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AE" w:rsidRPr="00832ACC" w:rsidRDefault="0005380D" w:rsidP="00C729A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32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18</w:t>
      </w:r>
    </w:p>
    <w:p w:rsidR="0005380D" w:rsidRPr="00832ACC" w:rsidRDefault="0005380D" w:rsidP="00C729A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Приднестровской Молдавской Республики «</w:t>
      </w:r>
      <w:r w:rsidRPr="00832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</w:t>
      </w:r>
      <w:r w:rsidRPr="00832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380D" w:rsidRPr="00832ACC" w:rsidRDefault="0005380D" w:rsidP="0005380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80D" w:rsidRPr="00832ACC" w:rsidRDefault="0005380D" w:rsidP="000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C8" w:rsidRPr="00832ACC" w:rsidRDefault="0005380D" w:rsidP="0099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18.1. Работники государственного учреждения </w:t>
      </w:r>
    </w:p>
    <w:p w:rsidR="0005380D" w:rsidRPr="00832ACC" w:rsidRDefault="0005380D" w:rsidP="0099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C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по контролю за обращением медико-фармацевтической продукции»</w:t>
      </w:r>
    </w:p>
    <w:p w:rsidR="0005380D" w:rsidRPr="00832ACC" w:rsidRDefault="0005380D" w:rsidP="000538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387"/>
        <w:gridCol w:w="2694"/>
      </w:tblGrid>
      <w:tr w:rsidR="00832ACC" w:rsidRPr="00832ACC" w:rsidTr="006003C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должностной оклад, </w:t>
            </w:r>
          </w:p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b/>
                <w:sz w:val="28"/>
                <w:szCs w:val="28"/>
              </w:rPr>
              <w:t>РУ МЗП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400–410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370–380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Начальник отдела-главный бухгалтер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310–320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310–320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280–290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Главный специалист-провизор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270–280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Главный специалист-юрист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270–280</w:t>
            </w:r>
          </w:p>
        </w:tc>
      </w:tr>
      <w:tr w:rsidR="00832ACC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специалист-экономист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250–260</w:t>
            </w:r>
          </w:p>
        </w:tc>
      </w:tr>
      <w:tr w:rsidR="00FB7D98" w:rsidRPr="00832ACC" w:rsidTr="006A5D07">
        <w:trPr>
          <w:jc w:val="center"/>
        </w:trPr>
        <w:tc>
          <w:tcPr>
            <w:tcW w:w="846" w:type="dxa"/>
            <w:shd w:val="clear" w:color="auto" w:fill="auto"/>
          </w:tcPr>
          <w:p w:rsidR="00FB7D98" w:rsidRPr="00832ACC" w:rsidRDefault="00FB7D98" w:rsidP="00FB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7C41" w:rsidRPr="00832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B7D98" w:rsidRPr="00832ACC" w:rsidRDefault="00FB7D98" w:rsidP="00FB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94" w:type="dxa"/>
            <w:shd w:val="clear" w:color="auto" w:fill="auto"/>
          </w:tcPr>
          <w:p w:rsidR="00FB7D98" w:rsidRPr="00832ACC" w:rsidRDefault="00FB7D98" w:rsidP="00FB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CC">
              <w:rPr>
                <w:rFonts w:ascii="Times New Roman" w:hAnsi="Times New Roman" w:cs="Times New Roman"/>
                <w:sz w:val="28"/>
                <w:szCs w:val="28"/>
              </w:rPr>
              <w:t>250–260</w:t>
            </w:r>
          </w:p>
        </w:tc>
      </w:tr>
    </w:tbl>
    <w:p w:rsidR="000A6686" w:rsidRPr="00832ACC" w:rsidRDefault="00E872AE"/>
    <w:sectPr w:rsidR="000A6686" w:rsidRPr="00832ACC" w:rsidSect="00C729AE">
      <w:headerReference w:type="default" r:id="rId6"/>
      <w:headerReference w:type="first" r:id="rId7"/>
      <w:pgSz w:w="11906" w:h="16838" w:code="9"/>
      <w:pgMar w:top="567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CCC" w:rsidRDefault="00903CCC" w:rsidP="00C729AE">
      <w:pPr>
        <w:spacing w:after="0" w:line="240" w:lineRule="auto"/>
      </w:pPr>
      <w:r>
        <w:separator/>
      </w:r>
    </w:p>
  </w:endnote>
  <w:endnote w:type="continuationSeparator" w:id="0">
    <w:p w:rsidR="00903CCC" w:rsidRDefault="00903CCC" w:rsidP="00C7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CCC" w:rsidRDefault="00903CCC" w:rsidP="00C729AE">
      <w:pPr>
        <w:spacing w:after="0" w:line="240" w:lineRule="auto"/>
      </w:pPr>
      <w:r>
        <w:separator/>
      </w:r>
    </w:p>
  </w:footnote>
  <w:footnote w:type="continuationSeparator" w:id="0">
    <w:p w:rsidR="00903CCC" w:rsidRDefault="00903CCC" w:rsidP="00C7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F6" w:rsidRDefault="00733F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7D98">
      <w:rPr>
        <w:noProof/>
      </w:rPr>
      <w:t>5</w:t>
    </w:r>
    <w:r>
      <w:fldChar w:fldCharType="end"/>
    </w:r>
  </w:p>
  <w:p w:rsidR="001506F6" w:rsidRDefault="00E872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004621"/>
      <w:docPartObj>
        <w:docPartGallery w:val="Page Numbers (Top of Page)"/>
        <w:docPartUnique/>
      </w:docPartObj>
    </w:sdtPr>
    <w:sdtEndPr/>
    <w:sdtContent>
      <w:p w:rsidR="00C729AE" w:rsidRDefault="00C729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AE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0D"/>
    <w:rsid w:val="0005380D"/>
    <w:rsid w:val="000C0287"/>
    <w:rsid w:val="001C3B61"/>
    <w:rsid w:val="002542A8"/>
    <w:rsid w:val="002747D4"/>
    <w:rsid w:val="003F0367"/>
    <w:rsid w:val="00436DAF"/>
    <w:rsid w:val="004B3076"/>
    <w:rsid w:val="004F401B"/>
    <w:rsid w:val="006A5D07"/>
    <w:rsid w:val="006F6E11"/>
    <w:rsid w:val="00733F6A"/>
    <w:rsid w:val="00832ACC"/>
    <w:rsid w:val="00903CCC"/>
    <w:rsid w:val="00990EC8"/>
    <w:rsid w:val="009C2990"/>
    <w:rsid w:val="00C729AE"/>
    <w:rsid w:val="00CD7C41"/>
    <w:rsid w:val="00D42A4A"/>
    <w:rsid w:val="00D9324F"/>
    <w:rsid w:val="00E57A07"/>
    <w:rsid w:val="00E872AE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357F5-D8C8-40FC-B8CA-0EB954ED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5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Дротенко</cp:lastModifiedBy>
  <cp:revision>13</cp:revision>
  <dcterms:created xsi:type="dcterms:W3CDTF">2021-06-08T11:12:00Z</dcterms:created>
  <dcterms:modified xsi:type="dcterms:W3CDTF">2021-07-21T08:40:00Z</dcterms:modified>
</cp:coreProperties>
</file>