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E381" w14:textId="77777777" w:rsidR="00096E24" w:rsidRPr="00C51CE7" w:rsidRDefault="00096E24" w:rsidP="0009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14:paraId="2BE57A9F" w14:textId="77777777" w:rsidR="00096E24" w:rsidRDefault="00096E24" w:rsidP="0009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 xml:space="preserve">к проекту закона </w:t>
      </w:r>
      <w:r w:rsidRPr="0017431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</w:t>
      </w:r>
    </w:p>
    <w:p w14:paraId="1D9DE66D" w14:textId="77777777" w:rsidR="00096E24" w:rsidRDefault="00096E24" w:rsidP="0009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16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Pr="0096495C">
        <w:rPr>
          <w:rFonts w:ascii="Times New Roman" w:hAnsi="Times New Roman" w:cs="Times New Roman"/>
          <w:b/>
          <w:sz w:val="24"/>
          <w:szCs w:val="24"/>
        </w:rPr>
        <w:t xml:space="preserve">внесении изменения в Закон Приднестровской Молдавской Республики </w:t>
      </w:r>
    </w:p>
    <w:p w14:paraId="4D9DB412" w14:textId="77777777" w:rsidR="00096E24" w:rsidRPr="0096495C" w:rsidRDefault="00096E24" w:rsidP="0009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5C">
        <w:rPr>
          <w:rFonts w:ascii="Times New Roman" w:hAnsi="Times New Roman" w:cs="Times New Roman"/>
          <w:b/>
          <w:sz w:val="24"/>
          <w:szCs w:val="24"/>
        </w:rPr>
        <w:t>«Об охоте и о сохранении охотничьих ресурсов»</w:t>
      </w:r>
    </w:p>
    <w:p w14:paraId="3611F387" w14:textId="77777777" w:rsidR="00096E24" w:rsidRPr="00174316" w:rsidRDefault="00096E24" w:rsidP="0009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6E24" w:rsidRPr="00174316" w14:paraId="1ECADE03" w14:textId="77777777" w:rsidTr="0083085A">
        <w:trPr>
          <w:trHeight w:val="4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57A" w14:textId="77777777" w:rsidR="00096E24" w:rsidRPr="00174316" w:rsidRDefault="00096E24" w:rsidP="0083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1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571" w14:textId="77777777" w:rsidR="00096E24" w:rsidRPr="00174316" w:rsidRDefault="00096E24" w:rsidP="0083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1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096E24" w:rsidRPr="00174316" w14:paraId="1383E962" w14:textId="77777777" w:rsidTr="0083085A">
        <w:trPr>
          <w:trHeight w:val="467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A63" w14:textId="77777777" w:rsidR="00096E24" w:rsidRPr="00855329" w:rsidRDefault="00096E24" w:rsidP="008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18. </w:t>
            </w:r>
            <w:r w:rsidRPr="00855329"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билет </w:t>
            </w:r>
          </w:p>
          <w:p w14:paraId="7C33B4DF" w14:textId="77777777" w:rsidR="00096E24" w:rsidRPr="00855329" w:rsidRDefault="00096E24" w:rsidP="008308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  <w:p w14:paraId="66AED834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93335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Охотничий билет выдается лицам, указанным в пункте 1 настоящей статьи, уполномоченным Правительством Приднестровской Молдавской Республики исполнительным органом государственной власти.</w:t>
            </w:r>
          </w:p>
          <w:p w14:paraId="621E5CCE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Правительством Приднестровской Молдавской Республики исполнительный орган государственной власти вправе делегировать полномочия по выдаче охотничьих билетов общественным организациям, указанным в части второй пункта 1 статьи 17 настоящего Закона, на основании заключенных соглашений.</w:t>
            </w:r>
          </w:p>
          <w:p w14:paraId="41DB41E6" w14:textId="77777777" w:rsidR="00096E24" w:rsidRPr="00855329" w:rsidRDefault="00096E24" w:rsidP="0083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016" w14:textId="77777777" w:rsidR="00096E24" w:rsidRPr="00855329" w:rsidRDefault="00096E24" w:rsidP="0083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hAnsi="Times New Roman" w:cs="Times New Roman"/>
                <w:b/>
                <w:sz w:val="24"/>
                <w:szCs w:val="24"/>
              </w:rPr>
              <w:t>Статья 18.</w:t>
            </w:r>
            <w:r w:rsidRPr="00855329">
              <w:rPr>
                <w:rFonts w:ascii="Times New Roman" w:hAnsi="Times New Roman" w:cs="Times New Roman"/>
                <w:sz w:val="24"/>
                <w:szCs w:val="24"/>
              </w:rPr>
              <w:t xml:space="preserve"> Охотничий билет </w:t>
            </w:r>
          </w:p>
          <w:p w14:paraId="12506311" w14:textId="77777777" w:rsidR="00096E24" w:rsidRPr="00855329" w:rsidRDefault="00096E24" w:rsidP="008308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  <w:p w14:paraId="30F54A0F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6F4D8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Охотничий билет выдается лицам, указанным в пункте 1 настоящей статьи, уполномоченным Правительством Приднестровской Молдавской Республики исполнительным органом государственной власти.</w:t>
            </w:r>
          </w:p>
          <w:p w14:paraId="6A8BE2AD" w14:textId="77777777" w:rsidR="00096E24" w:rsidRPr="00855329" w:rsidRDefault="00096E24" w:rsidP="0083085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29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Исключена.</w:t>
            </w:r>
          </w:p>
        </w:tc>
      </w:tr>
    </w:tbl>
    <w:p w14:paraId="469D029C" w14:textId="77777777" w:rsidR="00096E24" w:rsidRPr="00BE67FF" w:rsidRDefault="00096E24" w:rsidP="00096E24"/>
    <w:p w14:paraId="4924B5E6" w14:textId="77777777" w:rsidR="00C54822" w:rsidRDefault="00C54822">
      <w:bookmarkStart w:id="0" w:name="_GoBack"/>
      <w:bookmarkEnd w:id="0"/>
    </w:p>
    <w:sectPr w:rsidR="00C54822" w:rsidSect="00BA1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4C"/>
    <w:rsid w:val="00096E24"/>
    <w:rsid w:val="0062114C"/>
    <w:rsid w:val="00C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F9C0-6836-4851-9718-EC88F5E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Бушманова Ирина Владимировна</dc:creator>
  <cp:keywords/>
  <dc:description/>
  <cp:lastModifiedBy>Бушманова Ирина Владимировна</cp:lastModifiedBy>
  <cp:revision>2</cp:revision>
  <dcterms:created xsi:type="dcterms:W3CDTF">2024-01-16T09:31:00Z</dcterms:created>
  <dcterms:modified xsi:type="dcterms:W3CDTF">2024-01-16T09:31:00Z</dcterms:modified>
</cp:coreProperties>
</file>