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E7" w:rsidRPr="0053154F" w:rsidRDefault="00C00EE7" w:rsidP="00C00EE7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32716601"/>
      <w:r w:rsidRPr="0053154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Сравнительная таблица</w:t>
      </w:r>
    </w:p>
    <w:p w:rsidR="00C00EE7" w:rsidRPr="0077410D" w:rsidRDefault="00C00EE7" w:rsidP="00C00EE7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1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проекту закона Приднестровской Молдавской Республики</w:t>
      </w:r>
    </w:p>
    <w:p w:rsidR="00C00EE7" w:rsidRPr="0077410D" w:rsidRDefault="00C00EE7" w:rsidP="00C00EE7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1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внесении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</w:t>
      </w:r>
      <w:r w:rsidRPr="007741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нения в Закон Приднестровской Молдавской Республики</w:t>
      </w:r>
    </w:p>
    <w:p w:rsidR="00C00EE7" w:rsidRPr="00434A58" w:rsidRDefault="00C00EE7" w:rsidP="00C00EE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10D">
        <w:rPr>
          <w:rFonts w:ascii="Times New Roman" w:hAnsi="Times New Roman" w:cs="Times New Roman"/>
          <w:bCs/>
          <w:sz w:val="24"/>
          <w:szCs w:val="24"/>
        </w:rPr>
        <w:t>«О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рекламе»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C00EE7" w:rsidRPr="00434A58" w:rsidTr="00D05AB7">
        <w:trPr>
          <w:trHeight w:val="44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434A58" w:rsidRDefault="00C00EE7" w:rsidP="00D0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58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434A58" w:rsidRDefault="00C00EE7" w:rsidP="00D05AB7">
            <w:pPr>
              <w:tabs>
                <w:tab w:val="left" w:pos="993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58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C00EE7" w:rsidRPr="00434A58" w:rsidTr="00D05AB7">
        <w:trPr>
          <w:trHeight w:val="60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9A1EEB" w:rsidRDefault="00C00EE7" w:rsidP="00D05AB7">
            <w:pPr>
              <w:ind w:firstLine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 5.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 xml:space="preserve"> Общие требования к рекламе</w:t>
            </w:r>
          </w:p>
          <w:p w:rsidR="00C00EE7" w:rsidRPr="009A1EEB" w:rsidRDefault="00C00EE7" w:rsidP="00D05AB7">
            <w:pPr>
              <w:ind w:firstLine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E7" w:rsidRPr="009A1EEB" w:rsidRDefault="00C00EE7" w:rsidP="00D05AB7">
            <w:pPr>
              <w:ind w:firstLine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должна идентифицироваться как таковая без специальных знаний и без применения технических средств, в средствах массовой информации;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должна быть четко отделена от других материалов и программ при помощи печатных, аудиовизуальных либо комбинированных средств или комментариев.</w:t>
            </w:r>
          </w:p>
          <w:p w:rsidR="00C00EE7" w:rsidRPr="009A1EEB" w:rsidRDefault="00C00EE7" w:rsidP="00D05AB7">
            <w:pPr>
              <w:ind w:firstLine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Организациям средств массовой информации и ее работникам запрещается взимать плату за 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рекламы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под видом информационного, редакционного или авторского материала.</w:t>
            </w:r>
          </w:p>
          <w:p w:rsidR="00C00EE7" w:rsidRPr="009A1EEB" w:rsidRDefault="00C00EE7" w:rsidP="00D05AB7">
            <w:pPr>
              <w:ind w:firstLine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на территории Приднестровской Молдавской Республики может распространяться на любом из официальных языков Приднестровской Молдавской Республики. Данное положение не распространяется на радиовещание, телевизионное вещание и печатные издания, осуществляемые исключительно на иностранных языках, а также на зарегистрированные товарные знаки (знаки обслуживания).</w:t>
            </w:r>
          </w:p>
          <w:p w:rsidR="00C00EE7" w:rsidRPr="009A1EEB" w:rsidRDefault="00C00EE7" w:rsidP="00D05AB7">
            <w:pPr>
              <w:ind w:firstLine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о самом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 xml:space="preserve">рекламодателе, если осуществляемая им деятельность требует в соответствии с законами, регламентирующими вопросы государственного регулирования отдельных видов деятельности, специального разрешения, но такое разрешение отсутствует, либо его действие приостановлено в порядке и по основаниям, предусмотренным действующим законодательством Приднестровской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Молдавской Республики,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товаров, запрещенных к производству и реализации в соответствии с действующим законодательством Приднестровской Молдавской Республики, не допускается.</w:t>
            </w:r>
          </w:p>
          <w:p w:rsidR="00C00EE7" w:rsidRPr="009A1EEB" w:rsidRDefault="00C00EE7" w:rsidP="00D05AB7">
            <w:pPr>
              <w:ind w:firstLine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К объектам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рекламной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деятельности относятся любые формы, методы, носители и средства аудиовизуальной или иной связи, используемые для передачи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рекламной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информации потребителям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рекламы.</w:t>
            </w:r>
          </w:p>
          <w:p w:rsidR="00C00EE7" w:rsidRPr="009A1EEB" w:rsidRDefault="00C00EE7" w:rsidP="00D05AB7">
            <w:pPr>
              <w:ind w:firstLine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Не допускается 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рекламы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в учебной литературе (учебниках, учебных пособиях и т.д.), предназначенной для обучения детей по основным образовательным программам начального общего, основного общего, среднего (полного) общего образования, а также в школьных дневниках и школьных тетрадях.</w:t>
            </w:r>
          </w:p>
          <w:p w:rsidR="00C00EE7" w:rsidRPr="009A1EEB" w:rsidRDefault="00C00EE7" w:rsidP="00D05AB7">
            <w:pPr>
              <w:ind w:firstLine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Реклам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товаров, подлежащих обязательной сертификации, должна сопровождаться пометкой "подлежит обязательной сертификации".</w:t>
            </w:r>
          </w:p>
          <w:p w:rsidR="00C00EE7" w:rsidRPr="009A1EEB" w:rsidRDefault="00C00EE7" w:rsidP="00D05AB7">
            <w:pPr>
              <w:ind w:firstLine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не должна побуждать к совершению противоправных действий, побуждать к насилию и жестокости, формировать негативное отношение к лицам, не пользующимся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рекламируемыми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товарами, или осуждать таких лиц.</w:t>
            </w:r>
          </w:p>
          <w:p w:rsidR="00C00EE7" w:rsidRPr="009A1EEB" w:rsidRDefault="00C00EE7" w:rsidP="00D05AB7">
            <w:pPr>
              <w:ind w:firstLine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56B">
              <w:rPr>
                <w:rFonts w:ascii="Times New Roman" w:hAnsi="Times New Roman" w:cs="Times New Roman"/>
                <w:sz w:val="24"/>
                <w:szCs w:val="24"/>
              </w:rPr>
              <w:t xml:space="preserve">Реклама не должна посягать на общественные интересы, принципы гуманности и морали.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также не должна содержать информацию порнографического характера.</w:t>
            </w:r>
          </w:p>
          <w:p w:rsidR="00C00EE7" w:rsidRDefault="00C00EE7" w:rsidP="00D05AB7">
            <w:pPr>
              <w:ind w:firstLine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E7" w:rsidRDefault="00C00EE7" w:rsidP="00D05AB7">
            <w:pPr>
              <w:ind w:firstLine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E7" w:rsidRDefault="00C00EE7" w:rsidP="00D05AB7">
            <w:pPr>
              <w:ind w:firstLine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E7" w:rsidRDefault="00C00EE7" w:rsidP="00D05AB7">
            <w:pPr>
              <w:ind w:firstLine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E7" w:rsidRPr="009A1EEB" w:rsidRDefault="00C00EE7" w:rsidP="00D05AB7">
            <w:pPr>
              <w:ind w:firstLine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Субъектами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рекламной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деятельности (рекламодателями,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рекламопроизводителями</w:t>
            </w:r>
            <w:proofErr w:type="spellEnd"/>
            <w:r w:rsidRPr="009A1E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рекламораспространителями</w:t>
            </w:r>
            <w:proofErr w:type="spellEnd"/>
            <w:r w:rsidRPr="009A1EEB">
              <w:rPr>
                <w:rFonts w:ascii="Times New Roman" w:hAnsi="Times New Roman" w:cs="Times New Roman"/>
                <w:sz w:val="24"/>
                <w:szCs w:val="24"/>
              </w:rPr>
              <w:t xml:space="preserve">) являются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 и юридические лица независимо от организационно-правовой формы и формы собственности, публично представляющие в установленном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рекламную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информацию при помощи художественных, технических или психологических приемов с целью формирования спроса и осуществления эффективной продажи товаров или реализации услуг.</w:t>
            </w:r>
          </w:p>
          <w:p w:rsidR="00C00EE7" w:rsidRPr="009A1EEB" w:rsidRDefault="00C00EE7" w:rsidP="00D05AB7">
            <w:pPr>
              <w:ind w:firstLine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Права и интересы субъектов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рекламной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деятельности охраняются настоящим Законом и другими принятыми в соответствии с ним нормативными актами.</w:t>
            </w:r>
          </w:p>
          <w:p w:rsidR="00C00EE7" w:rsidRPr="009A1EEB" w:rsidRDefault="00C00EE7" w:rsidP="00D05AB7">
            <w:pPr>
              <w:ind w:firstLine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Не допускается 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рекламы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информационной продукции, подлежащей классификации в соответствии с требованиями закона Приднестровской Молдавской Республики о защите детей от информации, причиняющей вред их здоровью и развитию, без указания категории данной информационной продукции.</w:t>
            </w:r>
          </w:p>
          <w:p w:rsidR="00C00EE7" w:rsidRPr="009A1EEB" w:rsidRDefault="00C00EE7" w:rsidP="00D05AB7">
            <w:pPr>
              <w:ind w:firstLine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Не допускается распространение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рекламы, содержащей информацию, запрещенную для распространения среди детей в соответствии с законом Приднестровской Молдавской Республики о защите детей от информации, причиняющей вред их здоровью и развитию, в предназначенных для детей организациях образования; детских медицинских, санаторно-курортных, физкультурно-спортивных организациях; организациях культуры; организациях отдыха и оздоровления детей или на расстоянии менее чем сто метров от границ территорий указанных организаций.</w:t>
            </w:r>
          </w:p>
          <w:p w:rsidR="00C00EE7" w:rsidRPr="009A1EEB" w:rsidRDefault="00C00EE7" w:rsidP="00D05AB7">
            <w:pPr>
              <w:ind w:firstLine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Не допускается распространение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 xml:space="preserve">рекламы, содержащей информацию об операторе электросвязи, не имеющем лицензии, выданной исполнительным органом государственной власти Приднестровской Молдавской Республики в области электросвязи, оказываемых им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услугах электросвязи, запрещенную для распространения в соответствии с законодательным актом Приднестровской Молдавской Республики, регулирующим отношения в сфере электросвязи.</w:t>
            </w:r>
          </w:p>
          <w:p w:rsidR="00C00EE7" w:rsidRPr="009A1EEB" w:rsidRDefault="00C00EE7" w:rsidP="00D05AB7">
            <w:pPr>
              <w:ind w:firstLine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7" w:rsidRPr="009A1EEB" w:rsidRDefault="00C00EE7" w:rsidP="00D05AB7">
            <w:pPr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Статья 5.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 xml:space="preserve"> Общие требования к рекламе</w:t>
            </w:r>
          </w:p>
          <w:p w:rsidR="00C00EE7" w:rsidRPr="009A1EEB" w:rsidRDefault="00C00EE7" w:rsidP="00D05AB7">
            <w:pPr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E7" w:rsidRPr="009A1EEB" w:rsidRDefault="00C00EE7" w:rsidP="00D05AB7">
            <w:pPr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должна идентифицироваться как таковая без специальных знаний и без применения технических средств, в средствах массовой информации;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должна быть четко отделена от других материалов и программ при помощи печатных, аудиовизуальных либо комбинированных средств или комментариев.</w:t>
            </w:r>
          </w:p>
          <w:p w:rsidR="00C00EE7" w:rsidRPr="009A1EEB" w:rsidRDefault="00C00EE7" w:rsidP="00D05AB7">
            <w:pPr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Организациям средств массовой информации и ее работникам запрещается взимать плату за 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рекламы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под видом информационного, редакционного или авторского материала.</w:t>
            </w:r>
          </w:p>
          <w:p w:rsidR="00C00EE7" w:rsidRPr="009A1EEB" w:rsidRDefault="00C00EE7" w:rsidP="00D05AB7">
            <w:pPr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на территории Приднестровской Молдавской Республики может распространяться на любом из официальных языков Приднестровской Молдавской Республики. Данное положение не распространяется на радиовещание, телевизионное вещание и печатные издания, осуществляемые исключительно на иностранных языках, а также на зарегистрированные товарные знаки (знаки обслуживания).</w:t>
            </w:r>
          </w:p>
          <w:p w:rsidR="00C00EE7" w:rsidRPr="009A1EEB" w:rsidRDefault="00C00EE7" w:rsidP="00D05AB7">
            <w:pPr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о самом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 xml:space="preserve">рекламодателе, если осуществляемая им деятельность требует в соответствии с законами, регламентирующими вопросы государственного регулирования отдельных видов деятельности, специального разрешения, но такое разрешение отсутствует, либо его действие приостановлено в порядке и по основаниям, предусмотренным действующим законодательством Приднестровской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Молдавской Республики,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товаров, запрещенных к производству и реализации в соответствии с действующим законодательством Приднестровской Молдавской Республики, не допускается.</w:t>
            </w:r>
          </w:p>
          <w:p w:rsidR="00C00EE7" w:rsidRPr="009A1EEB" w:rsidRDefault="00C00EE7" w:rsidP="00D05AB7">
            <w:pPr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К объектам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рекламной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деятельности относятся любые формы, методы, носители и средства аудиовизуальной или иной связи, используемые для передачи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рекламной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информации потребителям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рекламы.</w:t>
            </w:r>
          </w:p>
          <w:p w:rsidR="00C00EE7" w:rsidRPr="009A1EEB" w:rsidRDefault="00C00EE7" w:rsidP="00D05AB7">
            <w:pPr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Не допускается 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рекламы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в учебной литературе (учебниках, учебных пособиях и т.д.), предназначенной для обучения детей по основным образовательным программам начального общего, основного общего, среднего (полного) общего образования, а также в школьных дневниках и школьных тетрадях.</w:t>
            </w:r>
          </w:p>
          <w:p w:rsidR="00C00EE7" w:rsidRPr="009A1EEB" w:rsidRDefault="00C00EE7" w:rsidP="00D05AB7">
            <w:pPr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Реклам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товаров, подлежащих обязательной сертификации, должна сопровождаться пометкой "подлежит обязательной сертификации".</w:t>
            </w:r>
          </w:p>
          <w:p w:rsidR="00C00EE7" w:rsidRPr="009A1EEB" w:rsidRDefault="00C00EE7" w:rsidP="00D05AB7">
            <w:pPr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не должна побуждать к совершению противоправных действий, побуждать к насилию и жестокости, формировать негативное отношение к лицам, не пользующимся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рекламируемыми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товарами, или осуждать таких лиц.</w:t>
            </w:r>
          </w:p>
          <w:p w:rsidR="00C00EE7" w:rsidRPr="00F5579F" w:rsidRDefault="00C00EE7" w:rsidP="00D05AB7">
            <w:pPr>
              <w:ind w:firstLine="45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32730570"/>
            <w:r w:rsidRPr="00AF056B">
              <w:rPr>
                <w:rFonts w:ascii="Times New Roman" w:hAnsi="Times New Roman" w:cs="Times New Roman"/>
                <w:sz w:val="24"/>
                <w:szCs w:val="24"/>
              </w:rPr>
              <w:t xml:space="preserve">Реклама не должна посягать на общественные интересы, принципы гуманности и морали. </w:t>
            </w:r>
            <w:r w:rsidRPr="00F5579F">
              <w:rPr>
                <w:rFonts w:ascii="Times New Roman" w:hAnsi="Times New Roman" w:cs="Times New Roman"/>
                <w:sz w:val="24"/>
                <w:szCs w:val="24"/>
              </w:rPr>
              <w:t>Реклама также не должна содержать информацию порнографического характера</w:t>
            </w:r>
            <w:r w:rsidRPr="00F55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информацию,</w:t>
            </w:r>
            <w:r w:rsidRPr="00F5579F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t xml:space="preserve"> пропагандирующую либо демонстрирующую нетрадиционные сексуальные отношения и (или) предпочтения, педофилию, смену пола.</w:t>
            </w:r>
          </w:p>
          <w:bookmarkEnd w:id="1"/>
          <w:p w:rsidR="00C00EE7" w:rsidRPr="009A1EEB" w:rsidRDefault="00C00EE7" w:rsidP="00D05AB7">
            <w:pPr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Субъектами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рекламной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деятельности (рекламодателями,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рекламопроизводителями</w:t>
            </w:r>
            <w:proofErr w:type="spellEnd"/>
            <w:r w:rsidRPr="009A1E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рекламораспространителями</w:t>
            </w:r>
            <w:proofErr w:type="spellEnd"/>
            <w:r w:rsidRPr="009A1EEB">
              <w:rPr>
                <w:rFonts w:ascii="Times New Roman" w:hAnsi="Times New Roman" w:cs="Times New Roman"/>
                <w:sz w:val="24"/>
                <w:szCs w:val="24"/>
              </w:rPr>
              <w:t xml:space="preserve">) являются физические лица и юридические лица независимо от организационно-правовой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и формы собственности, публично представляющие в установленном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рекламную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информацию при помощи художественных, технических или психологических приемов с целью формирования спроса и осуществления эффективной продажи товаров или реализации услуг.</w:t>
            </w:r>
          </w:p>
          <w:p w:rsidR="00C00EE7" w:rsidRPr="009A1EEB" w:rsidRDefault="00C00EE7" w:rsidP="00D05AB7">
            <w:pPr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Права и интересы субъектов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рекламной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деятельности охраняются настоящим Законом и другими принятыми в соответствии с ним нормативными актами.</w:t>
            </w:r>
          </w:p>
          <w:p w:rsidR="00C00EE7" w:rsidRPr="009A1EEB" w:rsidRDefault="00C00EE7" w:rsidP="00D05AB7">
            <w:pPr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Не допускается 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рекламы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информационной продукции, подлежащей классификации в соответствии с требованиями закона Приднестровской Молдавской Республики о защите детей от информации, причиняющей вред их здоровью и развитию, без указания категории данной информационной продукции.</w:t>
            </w:r>
          </w:p>
          <w:p w:rsidR="00C00EE7" w:rsidRPr="009A1EEB" w:rsidRDefault="00C00EE7" w:rsidP="00D05AB7">
            <w:pPr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Не допускается распространение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рекламы, содержащей информацию, запрещенную для распространения среди детей в соответствии с законом Приднестровской Молдавской Республики о защите детей от информации, причиняющей вред их здоровью и развитию, в предназначенных для детей организациях образования; детских медицинских, санаторно-курортных, физкультурно-спортивных организациях; организациях культуры; организациях отдыха и оздоровления детей или на расстоянии менее чем сто метров от границ территорий указанных организаций.</w:t>
            </w:r>
          </w:p>
          <w:p w:rsidR="00C00EE7" w:rsidRPr="009A1EEB" w:rsidRDefault="00C00EE7" w:rsidP="00D05AB7">
            <w:pPr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>Не допускается распространение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t xml:space="preserve">рекламы, содержащей информацию об операторе электросвязи, не имеющем лицензии, выданной исполнительным органом государственной власти Приднестровской Молдавской Республики в области электросвязи, оказываемых им услугах электросвязи, запрещенную для распространения в соответствии с </w:t>
            </w:r>
            <w:r w:rsidRPr="009A1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законодательным актом Приднестровской Молдавской Республики, регулирующим отношения в сфере электросвязи.</w:t>
            </w:r>
          </w:p>
          <w:p w:rsidR="00C00EE7" w:rsidRDefault="00C00EE7" w:rsidP="00D05AB7">
            <w:pPr>
              <w:ind w:firstLine="45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00EE7" w:rsidRDefault="00C00EE7" w:rsidP="00C00EE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bookmarkEnd w:id="0"/>
    <w:sectPr w:rsidR="00C00EE7" w:rsidSect="00EE51A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E7"/>
    <w:rsid w:val="00611914"/>
    <w:rsid w:val="006608F3"/>
    <w:rsid w:val="006B00AF"/>
    <w:rsid w:val="00A40C91"/>
    <w:rsid w:val="00C0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C5C4F-8DDF-474F-8573-BBB73C46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E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0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1307</Words>
  <Characters>7452</Characters>
  <Application>Microsoft Office Word</Application>
  <DocSecurity>0</DocSecurity>
  <Lines>62</Lines>
  <Paragraphs>17</Paragraphs>
  <ScaleCrop>false</ScaleCrop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Дротенко Оксана Александровна</cp:lastModifiedBy>
  <cp:revision>2</cp:revision>
  <dcterms:created xsi:type="dcterms:W3CDTF">2024-02-05T15:01:00Z</dcterms:created>
  <dcterms:modified xsi:type="dcterms:W3CDTF">2024-02-05T15:03:00Z</dcterms:modified>
</cp:coreProperties>
</file>