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74F" w:rsidRPr="004267F0" w:rsidRDefault="00EB774F" w:rsidP="00104BA5">
      <w:pPr>
        <w:pStyle w:val="a3"/>
        <w:jc w:val="center"/>
        <w:outlineLvl w:val="0"/>
        <w:rPr>
          <w:rFonts w:ascii="Times New Roman" w:hAnsi="Times New Roman" w:cs="Times New Roman"/>
          <w:sz w:val="28"/>
          <w:szCs w:val="28"/>
        </w:rPr>
      </w:pPr>
      <w:r w:rsidRPr="004267F0">
        <w:rPr>
          <w:rFonts w:ascii="Times New Roman" w:hAnsi="Times New Roman" w:cs="Times New Roman"/>
          <w:sz w:val="28"/>
          <w:szCs w:val="28"/>
        </w:rPr>
        <w:t>BAZ</w:t>
      </w:r>
    </w:p>
    <w:p w:rsidR="00EB774F" w:rsidRPr="004267F0" w:rsidRDefault="00EB774F" w:rsidP="00104BA5">
      <w:pPr>
        <w:pStyle w:val="a3"/>
        <w:jc w:val="center"/>
        <w:rPr>
          <w:rFonts w:ascii="Times New Roman" w:hAnsi="Times New Roman" w:cs="Times New Roman"/>
          <w:sz w:val="28"/>
          <w:szCs w:val="28"/>
        </w:rPr>
      </w:pPr>
    </w:p>
    <w:p w:rsidR="00EB774F" w:rsidRPr="002759CE" w:rsidRDefault="00EB774F" w:rsidP="00104BA5">
      <w:pPr>
        <w:pStyle w:val="a3"/>
        <w:jc w:val="center"/>
        <w:rPr>
          <w:rFonts w:ascii="Times New Roman" w:hAnsi="Times New Roman" w:cs="Times New Roman"/>
          <w:b/>
          <w:sz w:val="28"/>
          <w:szCs w:val="28"/>
        </w:rPr>
      </w:pPr>
      <w:r>
        <w:rPr>
          <w:rFonts w:ascii="Times New Roman" w:hAnsi="Times New Roman" w:cs="Times New Roman"/>
          <w:b/>
          <w:sz w:val="28"/>
          <w:szCs w:val="28"/>
        </w:rPr>
        <w:t>О НАКАЗАХ ИЗБИРАТЕЛЕЙ</w:t>
      </w:r>
    </w:p>
    <w:p w:rsidR="00EB774F" w:rsidRPr="004267F0" w:rsidRDefault="00EB774F" w:rsidP="00104BA5">
      <w:pPr>
        <w:pStyle w:val="a3"/>
        <w:jc w:val="center"/>
        <w:rPr>
          <w:rFonts w:ascii="Times New Roman" w:hAnsi="Times New Roman" w:cs="Times New Roman"/>
          <w:sz w:val="28"/>
          <w:szCs w:val="28"/>
        </w:rPr>
      </w:pPr>
      <w:r w:rsidRPr="004267F0">
        <w:rPr>
          <w:rFonts w:ascii="Times New Roman" w:hAnsi="Times New Roman" w:cs="Times New Roman"/>
          <w:sz w:val="28"/>
          <w:szCs w:val="28"/>
        </w:rPr>
        <w:t xml:space="preserve">(ТЕКУЩАЯ РЕДАКЦИЯ ПО СОСТОЯНИЮ НА </w:t>
      </w:r>
      <w:r w:rsidR="0022187A">
        <w:rPr>
          <w:rFonts w:ascii="Times New Roman" w:hAnsi="Times New Roman" w:cs="Times New Roman"/>
          <w:sz w:val="28"/>
          <w:szCs w:val="28"/>
        </w:rPr>
        <w:t>31</w:t>
      </w:r>
      <w:r>
        <w:rPr>
          <w:rFonts w:ascii="Times New Roman" w:hAnsi="Times New Roman" w:cs="Times New Roman"/>
          <w:sz w:val="28"/>
          <w:szCs w:val="28"/>
        </w:rPr>
        <w:t xml:space="preserve"> ИЮЛЯ </w:t>
      </w:r>
      <w:r w:rsidR="00A26B7E">
        <w:rPr>
          <w:rFonts w:ascii="Times New Roman" w:hAnsi="Times New Roman" w:cs="Times New Roman"/>
          <w:sz w:val="28"/>
          <w:szCs w:val="28"/>
        </w:rPr>
        <w:t>202</w:t>
      </w:r>
      <w:r w:rsidR="0022187A">
        <w:rPr>
          <w:rFonts w:ascii="Times New Roman" w:hAnsi="Times New Roman" w:cs="Times New Roman"/>
          <w:sz w:val="28"/>
          <w:szCs w:val="28"/>
        </w:rPr>
        <w:t>4</w:t>
      </w:r>
      <w:r w:rsidRPr="004267F0">
        <w:rPr>
          <w:rFonts w:ascii="Times New Roman" w:hAnsi="Times New Roman" w:cs="Times New Roman"/>
          <w:sz w:val="28"/>
          <w:szCs w:val="28"/>
        </w:rPr>
        <w:t xml:space="preserve"> ГОДА)</w:t>
      </w:r>
    </w:p>
    <w:p w:rsidR="00EB774F" w:rsidRPr="004267F0" w:rsidRDefault="00EB774F" w:rsidP="00104BA5">
      <w:pPr>
        <w:pStyle w:val="a3"/>
        <w:jc w:val="center"/>
        <w:rPr>
          <w:rFonts w:ascii="Times New Roman" w:hAnsi="Times New Roman" w:cs="Times New Roman"/>
          <w:sz w:val="28"/>
          <w:szCs w:val="28"/>
        </w:rPr>
      </w:pPr>
    </w:p>
    <w:p w:rsidR="00EB774F" w:rsidRPr="004267F0" w:rsidRDefault="00EB774F" w:rsidP="00104BA5">
      <w:pPr>
        <w:pStyle w:val="a3"/>
        <w:jc w:val="center"/>
        <w:outlineLvl w:val="0"/>
        <w:rPr>
          <w:rFonts w:ascii="Times New Roman" w:hAnsi="Times New Roman" w:cs="Times New Roman"/>
          <w:sz w:val="28"/>
          <w:szCs w:val="28"/>
        </w:rPr>
      </w:pPr>
      <w:r w:rsidRPr="004267F0">
        <w:rPr>
          <w:rFonts w:ascii="Times New Roman" w:hAnsi="Times New Roman" w:cs="Times New Roman"/>
          <w:sz w:val="28"/>
          <w:szCs w:val="28"/>
        </w:rPr>
        <w:t>ЗАКОН</w:t>
      </w:r>
    </w:p>
    <w:p w:rsidR="00EB774F" w:rsidRPr="004267F0" w:rsidRDefault="00EB774F" w:rsidP="00104BA5">
      <w:pPr>
        <w:pStyle w:val="a3"/>
        <w:jc w:val="center"/>
        <w:rPr>
          <w:rFonts w:ascii="Times New Roman" w:hAnsi="Times New Roman" w:cs="Times New Roman"/>
          <w:sz w:val="28"/>
          <w:szCs w:val="28"/>
        </w:rPr>
      </w:pPr>
    </w:p>
    <w:p w:rsidR="00EB774F" w:rsidRPr="004267F0" w:rsidRDefault="00EB774F" w:rsidP="00104BA5">
      <w:pPr>
        <w:pStyle w:val="a3"/>
        <w:jc w:val="center"/>
        <w:outlineLvl w:val="0"/>
        <w:rPr>
          <w:rFonts w:ascii="Times New Roman" w:hAnsi="Times New Roman" w:cs="Times New Roman"/>
          <w:sz w:val="28"/>
          <w:szCs w:val="28"/>
        </w:rPr>
      </w:pPr>
      <w:r w:rsidRPr="004267F0">
        <w:rPr>
          <w:rFonts w:ascii="Times New Roman" w:hAnsi="Times New Roman" w:cs="Times New Roman"/>
          <w:sz w:val="28"/>
          <w:szCs w:val="28"/>
        </w:rPr>
        <w:t>ПРЕЗИДЕНТ</w:t>
      </w:r>
    </w:p>
    <w:p w:rsidR="00EB774F" w:rsidRDefault="00EB774F" w:rsidP="00104BA5">
      <w:pPr>
        <w:pStyle w:val="a3"/>
        <w:jc w:val="center"/>
        <w:rPr>
          <w:rFonts w:ascii="Times New Roman" w:hAnsi="Times New Roman" w:cs="Times New Roman"/>
          <w:sz w:val="28"/>
          <w:szCs w:val="28"/>
        </w:rPr>
      </w:pPr>
      <w:r w:rsidRPr="004267F0">
        <w:rPr>
          <w:rFonts w:ascii="Times New Roman" w:hAnsi="Times New Roman" w:cs="Times New Roman"/>
          <w:sz w:val="28"/>
          <w:szCs w:val="28"/>
        </w:rPr>
        <w:t>ПРИДНЕСТРОВСКОЙ МОЛДАВСКОЙ РЕСПУБЛИКИ</w:t>
      </w:r>
    </w:p>
    <w:p w:rsidR="00EB774F" w:rsidRDefault="00EB774F" w:rsidP="00104BA5">
      <w:pPr>
        <w:pStyle w:val="a5"/>
        <w:rPr>
          <w:rFonts w:ascii="Times New Roman" w:hAnsi="Times New Roman"/>
          <w:sz w:val="28"/>
          <w:szCs w:val="28"/>
        </w:rPr>
      </w:pPr>
    </w:p>
    <w:p w:rsidR="00EB774F" w:rsidRDefault="00EB774F" w:rsidP="00104BA5">
      <w:pPr>
        <w:pStyle w:val="a5"/>
        <w:rPr>
          <w:rFonts w:ascii="Times New Roman" w:hAnsi="Times New Roman"/>
          <w:b/>
          <w:i/>
          <w:sz w:val="24"/>
          <w:szCs w:val="24"/>
        </w:rPr>
      </w:pPr>
      <w:r w:rsidRPr="00AF0060">
        <w:rPr>
          <w:rFonts w:ascii="Times New Roman" w:hAnsi="Times New Roman"/>
          <w:b/>
          <w:i/>
          <w:sz w:val="24"/>
          <w:szCs w:val="24"/>
        </w:rPr>
        <w:t>-- Преамбула с изменением (З-н № 150-ЗИД-</w:t>
      </w:r>
      <w:r w:rsidRPr="00AF0060">
        <w:rPr>
          <w:rFonts w:ascii="Times New Roman" w:hAnsi="Times New Roman"/>
          <w:b/>
          <w:i/>
          <w:sz w:val="24"/>
          <w:szCs w:val="24"/>
          <w:lang w:val="en-US"/>
        </w:rPr>
        <w:t>VI</w:t>
      </w:r>
      <w:r w:rsidRPr="00AF0060">
        <w:rPr>
          <w:rFonts w:ascii="Times New Roman" w:hAnsi="Times New Roman"/>
          <w:b/>
          <w:i/>
          <w:sz w:val="24"/>
          <w:szCs w:val="24"/>
        </w:rPr>
        <w:t xml:space="preserve"> от 23.07.19г.);</w:t>
      </w:r>
    </w:p>
    <w:p w:rsidR="00EB774F" w:rsidRPr="00AF0060" w:rsidRDefault="00EB774F" w:rsidP="00104BA5">
      <w:pPr>
        <w:pStyle w:val="a5"/>
        <w:rPr>
          <w:rFonts w:ascii="Times New Roman" w:hAnsi="Times New Roman"/>
          <w:b/>
          <w:i/>
          <w:sz w:val="24"/>
          <w:szCs w:val="24"/>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 xml:space="preserve">Настоящий Закон направлен на реализацию конституционного права участия граждан Приднестровской Молдавской Республики в управлении делами государства как непосредственно, так и через своих свободно избранных представителей, посредством наказов избирателей депутатам </w:t>
      </w:r>
      <w:r w:rsidRPr="00AF0060">
        <w:rPr>
          <w:rFonts w:ascii="Times New Roman" w:hAnsi="Times New Roman"/>
          <w:sz w:val="28"/>
          <w:szCs w:val="28"/>
        </w:rPr>
        <w:t>представительных органов</w:t>
      </w:r>
      <w:r w:rsidRPr="00AF0060">
        <w:rPr>
          <w:rFonts w:ascii="Times New Roman" w:hAnsi="Times New Roman"/>
          <w:sz w:val="28"/>
          <w:szCs w:val="28"/>
          <w:lang w:eastAsia="ru-RU"/>
        </w:rPr>
        <w:t>,</w:t>
      </w:r>
      <w:r w:rsidRPr="00104BA5">
        <w:rPr>
          <w:rFonts w:ascii="Times New Roman" w:hAnsi="Times New Roman"/>
          <w:sz w:val="28"/>
          <w:szCs w:val="28"/>
          <w:lang w:eastAsia="ru-RU"/>
        </w:rPr>
        <w:t xml:space="preserve"> а также на законодательное установление дополнительных гарантий реализации указанного права граждан Приднестровской Молдавской Республики, в этих целях определяет принципы организации работы с наказами избирателей, порядок их формирования, порядок организации работы по их учету и обобщению, источники финансирования мероприятий по их исполнению и принципы их использования, а также меры по обеспечению контроля за исполнением наказов избирателей и ответственность за их неисполнение.</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t>Статья 1.</w:t>
      </w:r>
      <w:r w:rsidRPr="00104BA5">
        <w:rPr>
          <w:rFonts w:ascii="Times New Roman" w:hAnsi="Times New Roman"/>
          <w:sz w:val="28"/>
          <w:szCs w:val="28"/>
          <w:lang w:eastAsia="ru-RU"/>
        </w:rPr>
        <w:t xml:space="preserve"> Законодательство Приднестровской Молдавской Республики</w:t>
      </w:r>
      <w:r w:rsidRPr="00104BA5">
        <w:rPr>
          <w:rFonts w:ascii="Times New Roman" w:hAnsi="Times New Roman"/>
          <w:sz w:val="28"/>
          <w:szCs w:val="28"/>
          <w:lang w:eastAsia="ru-RU"/>
        </w:rPr>
        <w:br/>
        <w:t xml:space="preserve">                            о наказах избирателей</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Законодательство Приднестровской Молдавской Республики о наказах избирателей составляют Конституция Приднестровской Молдавской Республики, настоящий Закон и иные законодательные акты, а также подзаконные нормативные правовые акты, принятые в соответствии и во исполнение настоящего Закона.</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t>Статья 2.</w:t>
      </w:r>
      <w:r w:rsidRPr="00104BA5">
        <w:rPr>
          <w:rFonts w:ascii="Times New Roman" w:hAnsi="Times New Roman"/>
          <w:sz w:val="28"/>
          <w:szCs w:val="28"/>
          <w:lang w:eastAsia="ru-RU"/>
        </w:rPr>
        <w:t xml:space="preserve"> Наказы избирателей</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 xml:space="preserve">Наказы избирателей – сформированные в порядке, установленном настоящим Законом, письменные обращения избирателей к депутатам Верховного Совета Приднестровской Молдавской Республики и Советов народных депутатов всех уровней Приднестровской Молдавской Республики (далее – соответствующие Советы), направленные на повышение эффективности деятельности органов государственной власти и органов местного самоуправления по вопросам экономического, социального и культурного развития, удовлетворения материальных и духовных потребностей граждан Приднестровской Молдавской Республики и (или) </w:t>
      </w:r>
      <w:r w:rsidRPr="00104BA5">
        <w:rPr>
          <w:rFonts w:ascii="Times New Roman" w:hAnsi="Times New Roman"/>
          <w:sz w:val="28"/>
          <w:szCs w:val="28"/>
          <w:lang w:eastAsia="ru-RU"/>
        </w:rPr>
        <w:lastRenderedPageBreak/>
        <w:t>содержащие предложения по изменению и (или) дополнению действующего законодательства Приднестровской Молдавской Республики.</w:t>
      </w:r>
    </w:p>
    <w:p w:rsidR="00EB774F" w:rsidRPr="00104BA5" w:rsidRDefault="00EB774F" w:rsidP="00104BA5">
      <w:pPr>
        <w:spacing w:after="0" w:line="240" w:lineRule="auto"/>
        <w:jc w:val="both"/>
        <w:rPr>
          <w:rFonts w:ascii="Times New Roman" w:hAnsi="Times New Roman"/>
          <w:b/>
          <w:sz w:val="28"/>
          <w:szCs w:val="28"/>
          <w:lang w:eastAsia="ru-RU"/>
        </w:rPr>
      </w:pPr>
      <w:r w:rsidRPr="00104BA5">
        <w:rPr>
          <w:rFonts w:ascii="Times New Roman" w:hAnsi="Times New Roman"/>
          <w:sz w:val="28"/>
          <w:szCs w:val="28"/>
          <w:lang w:eastAsia="ru-RU"/>
        </w:rPr>
        <w:tab/>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t>Статья 3.</w:t>
      </w:r>
      <w:r w:rsidRPr="00104BA5">
        <w:rPr>
          <w:rFonts w:ascii="Times New Roman" w:hAnsi="Times New Roman"/>
          <w:sz w:val="28"/>
          <w:szCs w:val="28"/>
          <w:lang w:eastAsia="ru-RU"/>
        </w:rPr>
        <w:t xml:space="preserve"> Требования, предъявляемые к наказам избирателей</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1. Наказы избирателей должны соответствовать следующим требованиям:</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а) содержать предложения по вопросам, указанным в статье 2 настоящего Закона;</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б) содержать предложения, реализация которых относится к ведению органов государственной власти и органов местного самоуправления Приднестровской Молдавской Республики;</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в) быть сформированными в порядке, установленном статьей 5 настоящего Закона;</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г) иметь общественное значение;</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д) быть законными;</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е) быть обоснованными;</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ж) быть реально осуществимыми.</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 xml:space="preserve">2. Обращения граждан, сформированные в качестве наказов избирателей, не соответствующие требованиям, установленным в </w:t>
      </w:r>
      <w:r w:rsidR="00B26BB5">
        <w:rPr>
          <w:rFonts w:ascii="Times New Roman" w:hAnsi="Times New Roman"/>
          <w:sz w:val="28"/>
          <w:szCs w:val="28"/>
          <w:lang w:eastAsia="ru-RU"/>
        </w:rPr>
        <w:br/>
      </w:r>
      <w:r w:rsidRPr="00104BA5">
        <w:rPr>
          <w:rFonts w:ascii="Times New Roman" w:hAnsi="Times New Roman"/>
          <w:sz w:val="28"/>
          <w:szCs w:val="28"/>
          <w:lang w:eastAsia="ru-RU"/>
        </w:rPr>
        <w:t>подпунктах а)-в) пункта 1 настоящей статьи, отклоняются в установленном настоящим Законом порядке и рассматриваются в соответствии с законом Приднестровской Молдавской Республики об обращениях граждан.</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Обращения граждан, сформированные в качестве наказов избирателей, не соответствующие иным требованиям, установленным в пункте 1 настоящей статьи, подлежат отклонению в порядке, установленном статьей 8 настоящего Закона.</w:t>
      </w: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t>Статья 4.</w:t>
      </w:r>
      <w:r w:rsidRPr="00104BA5">
        <w:rPr>
          <w:rFonts w:ascii="Times New Roman" w:hAnsi="Times New Roman"/>
          <w:sz w:val="28"/>
          <w:szCs w:val="28"/>
          <w:lang w:eastAsia="ru-RU"/>
        </w:rPr>
        <w:t xml:space="preserve"> Принципы организации работы с наказами избирателей</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Организация работы с наказами избирателей строится на следующих принципах:</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а) законность;</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б) обоснованность;</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в) гласность;</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г) обязательность учета и рассмотрения наказов избирателей;</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д) ответственность депутатов перед населением;</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е) подотчетность соответствующим представительным органам государственной власти исполнительных органов государственной власти или исполнительных органов местного самоуправления, реализующих перечень наказов избирателей и (или) государственную (муниципальную) программу исполнения наказов избирателей, утвержденные в порядке, установленном настоящим Законом.</w:t>
      </w:r>
    </w:p>
    <w:p w:rsidR="00EB774F" w:rsidRPr="00104BA5" w:rsidRDefault="00EB774F" w:rsidP="00104BA5">
      <w:pPr>
        <w:spacing w:after="0" w:line="240" w:lineRule="auto"/>
        <w:ind w:firstLine="708"/>
        <w:jc w:val="both"/>
        <w:rPr>
          <w:rFonts w:ascii="Times New Roman" w:hAnsi="Times New Roman"/>
          <w:b/>
          <w:sz w:val="28"/>
          <w:szCs w:val="28"/>
          <w:lang w:eastAsia="ru-RU"/>
        </w:rPr>
      </w:pPr>
    </w:p>
    <w:p w:rsidR="00EB774F"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t>Статья 5.</w:t>
      </w:r>
      <w:r w:rsidRPr="00104BA5">
        <w:rPr>
          <w:rFonts w:ascii="Times New Roman" w:hAnsi="Times New Roman"/>
          <w:sz w:val="28"/>
          <w:szCs w:val="28"/>
          <w:lang w:eastAsia="ru-RU"/>
        </w:rPr>
        <w:t xml:space="preserve"> Порядок формирования наказов избирателей</w:t>
      </w:r>
    </w:p>
    <w:p w:rsidR="0022187A" w:rsidRPr="00AF0060" w:rsidRDefault="0022187A" w:rsidP="0022187A">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lastRenderedPageBreak/>
        <w:t xml:space="preserve">-- Пункт </w:t>
      </w:r>
      <w:r>
        <w:rPr>
          <w:rFonts w:ascii="Times New Roman" w:hAnsi="Times New Roman"/>
          <w:b/>
          <w:i/>
          <w:sz w:val="24"/>
          <w:szCs w:val="24"/>
          <w:lang w:eastAsia="ru-RU"/>
        </w:rPr>
        <w:t>1</w:t>
      </w:r>
      <w:r w:rsidRPr="00AF0060">
        <w:rPr>
          <w:rFonts w:ascii="Times New Roman" w:hAnsi="Times New Roman"/>
          <w:b/>
          <w:i/>
          <w:sz w:val="24"/>
          <w:szCs w:val="24"/>
          <w:lang w:eastAsia="ru-RU"/>
        </w:rPr>
        <w:t xml:space="preserve"> статьи 5 </w:t>
      </w:r>
      <w:r>
        <w:rPr>
          <w:rFonts w:ascii="Times New Roman" w:hAnsi="Times New Roman"/>
          <w:b/>
          <w:i/>
          <w:sz w:val="24"/>
          <w:szCs w:val="24"/>
          <w:lang w:eastAsia="ru-RU"/>
        </w:rPr>
        <w:t xml:space="preserve">с </w:t>
      </w:r>
      <w:r w:rsidRPr="00AF0060">
        <w:rPr>
          <w:rFonts w:ascii="Times New Roman" w:hAnsi="Times New Roman"/>
          <w:b/>
          <w:i/>
          <w:sz w:val="24"/>
          <w:szCs w:val="24"/>
          <w:lang w:eastAsia="ru-RU"/>
        </w:rPr>
        <w:t>дополнен</w:t>
      </w:r>
      <w:r>
        <w:rPr>
          <w:rFonts w:ascii="Times New Roman" w:hAnsi="Times New Roman"/>
          <w:b/>
          <w:i/>
          <w:sz w:val="24"/>
          <w:szCs w:val="24"/>
          <w:lang w:eastAsia="ru-RU"/>
        </w:rPr>
        <w:t>ием</w:t>
      </w:r>
      <w:r>
        <w:rPr>
          <w:rFonts w:ascii="Times New Roman" w:hAnsi="Times New Roman"/>
          <w:b/>
          <w:i/>
          <w:sz w:val="24"/>
          <w:szCs w:val="24"/>
          <w:lang w:eastAsia="ru-RU"/>
        </w:rPr>
        <w:t xml:space="preserve"> (З-н №1</w:t>
      </w:r>
      <w:r>
        <w:rPr>
          <w:rFonts w:ascii="Times New Roman" w:hAnsi="Times New Roman"/>
          <w:b/>
          <w:i/>
          <w:sz w:val="24"/>
          <w:szCs w:val="24"/>
          <w:lang w:eastAsia="ru-RU"/>
        </w:rPr>
        <w:t>9</w:t>
      </w:r>
      <w:r>
        <w:rPr>
          <w:rFonts w:ascii="Times New Roman" w:hAnsi="Times New Roman"/>
          <w:b/>
          <w:i/>
          <w:sz w:val="24"/>
          <w:szCs w:val="24"/>
          <w:lang w:eastAsia="ru-RU"/>
        </w:rPr>
        <w:t>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w:t>
      </w:r>
      <w:r>
        <w:rPr>
          <w:rFonts w:ascii="Times New Roman" w:hAnsi="Times New Roman"/>
          <w:b/>
          <w:i/>
          <w:sz w:val="24"/>
          <w:szCs w:val="24"/>
          <w:lang w:eastAsia="ru-RU"/>
        </w:rPr>
        <w:t>0</w:t>
      </w:r>
      <w:r>
        <w:rPr>
          <w:rFonts w:ascii="Times New Roman" w:hAnsi="Times New Roman"/>
          <w:b/>
          <w:i/>
          <w:sz w:val="24"/>
          <w:szCs w:val="24"/>
          <w:lang w:eastAsia="ru-RU"/>
        </w:rPr>
        <w:t>.07.</w:t>
      </w:r>
      <w:r>
        <w:rPr>
          <w:rFonts w:ascii="Times New Roman" w:hAnsi="Times New Roman"/>
          <w:b/>
          <w:i/>
          <w:sz w:val="24"/>
          <w:szCs w:val="24"/>
          <w:lang w:eastAsia="ru-RU"/>
        </w:rPr>
        <w:t>24</w:t>
      </w:r>
      <w:r>
        <w:rPr>
          <w:rFonts w:ascii="Times New Roman" w:hAnsi="Times New Roman"/>
          <w:b/>
          <w:i/>
          <w:sz w:val="24"/>
          <w:szCs w:val="24"/>
          <w:lang w:eastAsia="ru-RU"/>
        </w:rPr>
        <w:t>г);</w:t>
      </w:r>
    </w:p>
    <w:p w:rsidR="0022187A" w:rsidRDefault="0022187A" w:rsidP="00AF0060">
      <w:pPr>
        <w:spacing w:after="0" w:line="240" w:lineRule="auto"/>
        <w:jc w:val="both"/>
        <w:rPr>
          <w:rFonts w:ascii="Times New Roman" w:hAnsi="Times New Roman"/>
          <w:b/>
          <w:i/>
          <w:sz w:val="24"/>
          <w:szCs w:val="24"/>
          <w:lang w:eastAsia="ru-RU"/>
        </w:rPr>
      </w:pPr>
    </w:p>
    <w:p w:rsidR="00EB774F" w:rsidRPr="00AF0060" w:rsidRDefault="00EB774F" w:rsidP="00AF0060">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Пункт 2 статьи 5 дополнен частью второй</w:t>
      </w:r>
      <w:r>
        <w:rPr>
          <w:rFonts w:ascii="Times New Roman" w:hAnsi="Times New Roman"/>
          <w:b/>
          <w:i/>
          <w:sz w:val="24"/>
          <w:szCs w:val="24"/>
          <w:lang w:eastAsia="ru-RU"/>
        </w:rPr>
        <w:t xml:space="preserve"> (З-н №150-ЗИД-</w:t>
      </w:r>
      <w:r>
        <w:rPr>
          <w:rFonts w:ascii="Times New Roman" w:hAnsi="Times New Roman"/>
          <w:b/>
          <w:i/>
          <w:sz w:val="24"/>
          <w:szCs w:val="24"/>
          <w:lang w:val="en-US" w:eastAsia="ru-RU"/>
        </w:rPr>
        <w:t>VI</w:t>
      </w:r>
      <w:r>
        <w:rPr>
          <w:rFonts w:ascii="Times New Roman" w:hAnsi="Times New Roman"/>
          <w:b/>
          <w:i/>
          <w:sz w:val="24"/>
          <w:szCs w:val="24"/>
          <w:lang w:eastAsia="ru-RU"/>
        </w:rPr>
        <w:t xml:space="preserve"> от 23.07.19г);</w:t>
      </w:r>
    </w:p>
    <w:p w:rsidR="00EB774F" w:rsidRDefault="00EB774F" w:rsidP="00AF0060">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Пункт 2 статьи 5 дополнен частью третьей</w:t>
      </w:r>
      <w:r>
        <w:rPr>
          <w:rFonts w:ascii="Times New Roman" w:hAnsi="Times New Roman"/>
          <w:b/>
          <w:i/>
          <w:sz w:val="24"/>
          <w:szCs w:val="24"/>
          <w:lang w:eastAsia="ru-RU"/>
        </w:rPr>
        <w:t xml:space="preserve"> (З-н №150-ЗИД-</w:t>
      </w:r>
      <w:r>
        <w:rPr>
          <w:rFonts w:ascii="Times New Roman" w:hAnsi="Times New Roman"/>
          <w:b/>
          <w:i/>
          <w:sz w:val="24"/>
          <w:szCs w:val="24"/>
          <w:lang w:val="en-US" w:eastAsia="ru-RU"/>
        </w:rPr>
        <w:t>VI</w:t>
      </w:r>
      <w:r>
        <w:rPr>
          <w:rFonts w:ascii="Times New Roman" w:hAnsi="Times New Roman"/>
          <w:b/>
          <w:i/>
          <w:sz w:val="24"/>
          <w:szCs w:val="24"/>
          <w:lang w:eastAsia="ru-RU"/>
        </w:rPr>
        <w:t xml:space="preserve"> от 23.07.19г);</w:t>
      </w:r>
    </w:p>
    <w:p w:rsidR="0022187A" w:rsidRPr="00AF0060" w:rsidRDefault="0022187A" w:rsidP="0022187A">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xml:space="preserve">-- Пункт </w:t>
      </w:r>
      <w:r>
        <w:rPr>
          <w:rFonts w:ascii="Times New Roman" w:hAnsi="Times New Roman"/>
          <w:b/>
          <w:i/>
          <w:sz w:val="24"/>
          <w:szCs w:val="24"/>
          <w:lang w:eastAsia="ru-RU"/>
        </w:rPr>
        <w:t>2</w:t>
      </w:r>
      <w:r w:rsidRPr="00AF0060">
        <w:rPr>
          <w:rFonts w:ascii="Times New Roman" w:hAnsi="Times New Roman"/>
          <w:b/>
          <w:i/>
          <w:sz w:val="24"/>
          <w:szCs w:val="24"/>
          <w:lang w:eastAsia="ru-RU"/>
        </w:rPr>
        <w:t xml:space="preserve"> статьи 5 </w:t>
      </w:r>
      <w:r>
        <w:rPr>
          <w:rFonts w:ascii="Times New Roman" w:hAnsi="Times New Roman"/>
          <w:b/>
          <w:i/>
          <w:sz w:val="24"/>
          <w:szCs w:val="24"/>
          <w:lang w:eastAsia="ru-RU"/>
        </w:rPr>
        <w:t xml:space="preserve">в </w:t>
      </w:r>
      <w:r w:rsidRPr="0067475A">
        <w:rPr>
          <w:rFonts w:ascii="Times New Roman" w:hAnsi="Times New Roman"/>
          <w:b/>
          <w:i/>
          <w:color w:val="9BBB59"/>
          <w:sz w:val="24"/>
          <w:szCs w:val="24"/>
          <w:lang w:eastAsia="ru-RU"/>
        </w:rPr>
        <w:t>новой</w:t>
      </w:r>
      <w:r>
        <w:rPr>
          <w:rFonts w:ascii="Times New Roman" w:hAnsi="Times New Roman"/>
          <w:b/>
          <w:i/>
          <w:sz w:val="24"/>
          <w:szCs w:val="24"/>
          <w:lang w:eastAsia="ru-RU"/>
        </w:rPr>
        <w:t xml:space="preserve"> редакции</w:t>
      </w:r>
      <w:r>
        <w:rPr>
          <w:rFonts w:ascii="Times New Roman" w:hAnsi="Times New Roman"/>
          <w:b/>
          <w:i/>
          <w:sz w:val="24"/>
          <w:szCs w:val="24"/>
          <w:lang w:eastAsia="ru-RU"/>
        </w:rPr>
        <w:t xml:space="preserve"> (З-н №190-ЗИ-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30.07.24г);</w:t>
      </w:r>
    </w:p>
    <w:p w:rsidR="00EB774F" w:rsidRDefault="00EB774F" w:rsidP="00AF0060">
      <w:pPr>
        <w:spacing w:after="0" w:line="240" w:lineRule="auto"/>
        <w:jc w:val="both"/>
        <w:rPr>
          <w:rFonts w:ascii="Times New Roman" w:hAnsi="Times New Roman"/>
          <w:b/>
          <w:i/>
          <w:sz w:val="24"/>
          <w:szCs w:val="24"/>
          <w:lang w:eastAsia="ru-RU"/>
        </w:rPr>
      </w:pPr>
    </w:p>
    <w:p w:rsidR="0022187A" w:rsidRPr="00AF0060" w:rsidRDefault="0022187A" w:rsidP="0022187A">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xml:space="preserve">-- </w:t>
      </w:r>
      <w:r>
        <w:rPr>
          <w:rFonts w:ascii="Times New Roman" w:hAnsi="Times New Roman"/>
          <w:b/>
          <w:i/>
          <w:sz w:val="24"/>
          <w:szCs w:val="24"/>
          <w:lang w:eastAsia="ru-RU"/>
        </w:rPr>
        <w:t>С</w:t>
      </w:r>
      <w:r w:rsidRPr="00AF0060">
        <w:rPr>
          <w:rFonts w:ascii="Times New Roman" w:hAnsi="Times New Roman"/>
          <w:b/>
          <w:i/>
          <w:sz w:val="24"/>
          <w:szCs w:val="24"/>
          <w:lang w:eastAsia="ru-RU"/>
        </w:rPr>
        <w:t>тать</w:t>
      </w:r>
      <w:r>
        <w:rPr>
          <w:rFonts w:ascii="Times New Roman" w:hAnsi="Times New Roman"/>
          <w:b/>
          <w:i/>
          <w:sz w:val="24"/>
          <w:szCs w:val="24"/>
          <w:lang w:eastAsia="ru-RU"/>
        </w:rPr>
        <w:t>я</w:t>
      </w:r>
      <w:r w:rsidRPr="00AF0060">
        <w:rPr>
          <w:rFonts w:ascii="Times New Roman" w:hAnsi="Times New Roman"/>
          <w:b/>
          <w:i/>
          <w:sz w:val="24"/>
          <w:szCs w:val="24"/>
          <w:lang w:eastAsia="ru-RU"/>
        </w:rPr>
        <w:t xml:space="preserve"> 5 </w:t>
      </w:r>
      <w:r>
        <w:rPr>
          <w:rFonts w:ascii="Times New Roman" w:hAnsi="Times New Roman"/>
          <w:b/>
          <w:i/>
          <w:sz w:val="24"/>
          <w:szCs w:val="24"/>
          <w:lang w:eastAsia="ru-RU"/>
        </w:rPr>
        <w:t>дополнена пунктом 2-1</w:t>
      </w:r>
      <w:r>
        <w:rPr>
          <w:rFonts w:ascii="Times New Roman" w:hAnsi="Times New Roman"/>
          <w:b/>
          <w:i/>
          <w:sz w:val="24"/>
          <w:szCs w:val="24"/>
          <w:lang w:eastAsia="ru-RU"/>
        </w:rPr>
        <w:t xml:space="preserve"> (З-н №190-ЗИ-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30.07.24г);</w:t>
      </w:r>
    </w:p>
    <w:p w:rsidR="0022187A" w:rsidRDefault="0022187A" w:rsidP="00AF0060">
      <w:pPr>
        <w:spacing w:after="0" w:line="240" w:lineRule="auto"/>
        <w:jc w:val="both"/>
        <w:rPr>
          <w:rFonts w:ascii="Times New Roman" w:hAnsi="Times New Roman"/>
          <w:b/>
          <w:i/>
          <w:sz w:val="24"/>
          <w:szCs w:val="24"/>
          <w:lang w:eastAsia="ru-RU"/>
        </w:rPr>
      </w:pPr>
    </w:p>
    <w:p w:rsidR="0022187A" w:rsidRPr="00AF0060" w:rsidRDefault="0022187A" w:rsidP="0022187A">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xml:space="preserve">-- </w:t>
      </w:r>
      <w:r>
        <w:rPr>
          <w:rFonts w:ascii="Times New Roman" w:hAnsi="Times New Roman"/>
          <w:b/>
          <w:i/>
          <w:sz w:val="24"/>
          <w:szCs w:val="24"/>
          <w:lang w:eastAsia="ru-RU"/>
        </w:rPr>
        <w:t>С</w:t>
      </w:r>
      <w:r w:rsidRPr="00AF0060">
        <w:rPr>
          <w:rFonts w:ascii="Times New Roman" w:hAnsi="Times New Roman"/>
          <w:b/>
          <w:i/>
          <w:sz w:val="24"/>
          <w:szCs w:val="24"/>
          <w:lang w:eastAsia="ru-RU"/>
        </w:rPr>
        <w:t>тать</w:t>
      </w:r>
      <w:r>
        <w:rPr>
          <w:rFonts w:ascii="Times New Roman" w:hAnsi="Times New Roman"/>
          <w:b/>
          <w:i/>
          <w:sz w:val="24"/>
          <w:szCs w:val="24"/>
          <w:lang w:eastAsia="ru-RU"/>
        </w:rPr>
        <w:t>я</w:t>
      </w:r>
      <w:r w:rsidRPr="00AF0060">
        <w:rPr>
          <w:rFonts w:ascii="Times New Roman" w:hAnsi="Times New Roman"/>
          <w:b/>
          <w:i/>
          <w:sz w:val="24"/>
          <w:szCs w:val="24"/>
          <w:lang w:eastAsia="ru-RU"/>
        </w:rPr>
        <w:t xml:space="preserve"> 5 </w:t>
      </w:r>
      <w:r>
        <w:rPr>
          <w:rFonts w:ascii="Times New Roman" w:hAnsi="Times New Roman"/>
          <w:b/>
          <w:i/>
          <w:sz w:val="24"/>
          <w:szCs w:val="24"/>
          <w:lang w:eastAsia="ru-RU"/>
        </w:rPr>
        <w:t>дополнена пунктом 2-</w:t>
      </w:r>
      <w:r>
        <w:rPr>
          <w:rFonts w:ascii="Times New Roman" w:hAnsi="Times New Roman"/>
          <w:b/>
          <w:i/>
          <w:sz w:val="24"/>
          <w:szCs w:val="24"/>
          <w:lang w:eastAsia="ru-RU"/>
        </w:rPr>
        <w:t>2</w:t>
      </w:r>
      <w:r>
        <w:rPr>
          <w:rFonts w:ascii="Times New Roman" w:hAnsi="Times New Roman"/>
          <w:b/>
          <w:i/>
          <w:sz w:val="24"/>
          <w:szCs w:val="24"/>
          <w:lang w:eastAsia="ru-RU"/>
        </w:rPr>
        <w:t xml:space="preserve"> (З-н №190-ЗИ-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30.07.24г);</w:t>
      </w:r>
    </w:p>
    <w:p w:rsidR="0022187A" w:rsidRDefault="0022187A" w:rsidP="00AF0060">
      <w:pPr>
        <w:spacing w:after="0" w:line="240" w:lineRule="auto"/>
        <w:jc w:val="both"/>
        <w:rPr>
          <w:rFonts w:ascii="Times New Roman" w:hAnsi="Times New Roman"/>
          <w:b/>
          <w:i/>
          <w:sz w:val="24"/>
          <w:szCs w:val="24"/>
          <w:lang w:eastAsia="ru-RU"/>
        </w:rPr>
      </w:pPr>
    </w:p>
    <w:p w:rsidR="00EB774F" w:rsidRDefault="00EB774F" w:rsidP="007D1689">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 Пункт 4</w:t>
      </w:r>
      <w:r w:rsidRPr="00AF0060">
        <w:rPr>
          <w:rFonts w:ascii="Times New Roman" w:hAnsi="Times New Roman"/>
          <w:b/>
          <w:i/>
          <w:sz w:val="24"/>
          <w:szCs w:val="24"/>
          <w:lang w:eastAsia="ru-RU"/>
        </w:rPr>
        <w:t xml:space="preserve"> </w:t>
      </w:r>
      <w:r>
        <w:rPr>
          <w:rFonts w:ascii="Times New Roman" w:hAnsi="Times New Roman"/>
          <w:b/>
          <w:i/>
          <w:sz w:val="24"/>
          <w:szCs w:val="24"/>
          <w:lang w:eastAsia="ru-RU"/>
        </w:rPr>
        <w:t>статьи 5 с изменением (З-н №150-ЗИД-</w:t>
      </w:r>
      <w:r>
        <w:rPr>
          <w:rFonts w:ascii="Times New Roman" w:hAnsi="Times New Roman"/>
          <w:b/>
          <w:i/>
          <w:sz w:val="24"/>
          <w:szCs w:val="24"/>
          <w:lang w:val="en-US" w:eastAsia="ru-RU"/>
        </w:rPr>
        <w:t>VI</w:t>
      </w:r>
      <w:r>
        <w:rPr>
          <w:rFonts w:ascii="Times New Roman" w:hAnsi="Times New Roman"/>
          <w:b/>
          <w:i/>
          <w:sz w:val="24"/>
          <w:szCs w:val="24"/>
          <w:lang w:eastAsia="ru-RU"/>
        </w:rPr>
        <w:t xml:space="preserve"> от 23.07.19г);</w:t>
      </w:r>
    </w:p>
    <w:p w:rsidR="00EB774F" w:rsidRDefault="00EB774F" w:rsidP="007D1689">
      <w:pPr>
        <w:spacing w:after="0" w:line="240" w:lineRule="auto"/>
        <w:jc w:val="both"/>
        <w:rPr>
          <w:rFonts w:ascii="Times New Roman" w:hAnsi="Times New Roman"/>
          <w:b/>
          <w:i/>
          <w:sz w:val="24"/>
          <w:szCs w:val="24"/>
          <w:lang w:eastAsia="ru-RU"/>
        </w:rPr>
      </w:pPr>
    </w:p>
    <w:p w:rsidR="00EB774F" w:rsidRDefault="00EB774F" w:rsidP="007D1689">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 xml:space="preserve">-- Часть первая пункта 7 </w:t>
      </w:r>
      <w:r w:rsidRPr="0022187A">
        <w:rPr>
          <w:rFonts w:ascii="Times New Roman" w:hAnsi="Times New Roman"/>
          <w:b/>
          <w:i/>
          <w:sz w:val="24"/>
          <w:szCs w:val="24"/>
          <w:lang w:eastAsia="ru-RU"/>
        </w:rPr>
        <w:t xml:space="preserve">статьи 5 в </w:t>
      </w:r>
      <w:r w:rsidRPr="0067475A">
        <w:rPr>
          <w:rFonts w:ascii="Times New Roman" w:hAnsi="Times New Roman"/>
          <w:b/>
          <w:i/>
          <w:color w:val="9BBB59"/>
          <w:sz w:val="24"/>
          <w:szCs w:val="24"/>
          <w:lang w:eastAsia="ru-RU"/>
        </w:rPr>
        <w:t>новой</w:t>
      </w:r>
      <w:r w:rsidRPr="0022187A">
        <w:rPr>
          <w:rFonts w:ascii="Times New Roman" w:hAnsi="Times New Roman"/>
          <w:b/>
          <w:i/>
          <w:sz w:val="24"/>
          <w:szCs w:val="24"/>
          <w:lang w:eastAsia="ru-RU"/>
        </w:rPr>
        <w:t xml:space="preserve"> редакции (З-н №150-ЗИД-</w:t>
      </w:r>
      <w:r w:rsidRPr="0022187A">
        <w:rPr>
          <w:rFonts w:ascii="Times New Roman" w:hAnsi="Times New Roman"/>
          <w:b/>
          <w:i/>
          <w:sz w:val="24"/>
          <w:szCs w:val="24"/>
          <w:lang w:val="en-US" w:eastAsia="ru-RU"/>
        </w:rPr>
        <w:t>VI</w:t>
      </w:r>
      <w:r>
        <w:rPr>
          <w:rFonts w:ascii="Times New Roman" w:hAnsi="Times New Roman"/>
          <w:b/>
          <w:i/>
          <w:sz w:val="24"/>
          <w:szCs w:val="24"/>
          <w:lang w:eastAsia="ru-RU"/>
        </w:rPr>
        <w:t xml:space="preserve"> от 23.07.19г);</w:t>
      </w:r>
    </w:p>
    <w:p w:rsidR="00EB774F" w:rsidRDefault="00EB774F" w:rsidP="007D1689">
      <w:pPr>
        <w:spacing w:after="0" w:line="240" w:lineRule="auto"/>
        <w:jc w:val="both"/>
        <w:rPr>
          <w:rFonts w:ascii="Times New Roman" w:hAnsi="Times New Roman"/>
          <w:b/>
          <w:i/>
          <w:sz w:val="24"/>
          <w:szCs w:val="24"/>
          <w:lang w:eastAsia="ru-RU"/>
        </w:rPr>
      </w:pPr>
    </w:p>
    <w:p w:rsidR="00EB774F" w:rsidRDefault="00EB774F" w:rsidP="007D1689">
      <w:pPr>
        <w:spacing w:after="0" w:line="240" w:lineRule="auto"/>
        <w:jc w:val="both"/>
        <w:rPr>
          <w:rFonts w:ascii="Times New Roman" w:hAnsi="Times New Roman"/>
          <w:b/>
          <w:i/>
          <w:sz w:val="24"/>
          <w:szCs w:val="24"/>
          <w:lang w:eastAsia="ru-RU"/>
        </w:rPr>
      </w:pPr>
      <w:r>
        <w:rPr>
          <w:rFonts w:ascii="Times New Roman" w:hAnsi="Times New Roman"/>
          <w:b/>
          <w:i/>
          <w:sz w:val="24"/>
          <w:szCs w:val="24"/>
          <w:lang w:eastAsia="ru-RU"/>
        </w:rPr>
        <w:t>-- Часть третья пункта 9 статьи 5 с изменением (З-н №150-ЗИД-</w:t>
      </w:r>
      <w:r>
        <w:rPr>
          <w:rFonts w:ascii="Times New Roman" w:hAnsi="Times New Roman"/>
          <w:b/>
          <w:i/>
          <w:sz w:val="24"/>
          <w:szCs w:val="24"/>
          <w:lang w:val="en-US" w:eastAsia="ru-RU"/>
        </w:rPr>
        <w:t>VI</w:t>
      </w:r>
      <w:r>
        <w:rPr>
          <w:rFonts w:ascii="Times New Roman" w:hAnsi="Times New Roman"/>
          <w:b/>
          <w:i/>
          <w:sz w:val="24"/>
          <w:szCs w:val="24"/>
          <w:lang w:eastAsia="ru-RU"/>
        </w:rPr>
        <w:t xml:space="preserve"> от 23.07.19г);</w:t>
      </w:r>
    </w:p>
    <w:p w:rsidR="0022187A" w:rsidRPr="00AF0060" w:rsidRDefault="0022187A" w:rsidP="0022187A">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xml:space="preserve">-- </w:t>
      </w:r>
      <w:r>
        <w:rPr>
          <w:rFonts w:ascii="Times New Roman" w:hAnsi="Times New Roman"/>
          <w:b/>
          <w:i/>
          <w:sz w:val="24"/>
          <w:szCs w:val="24"/>
          <w:lang w:eastAsia="ru-RU"/>
        </w:rPr>
        <w:t>Часть третья пункта 9 с</w:t>
      </w:r>
      <w:r w:rsidRPr="00AF0060">
        <w:rPr>
          <w:rFonts w:ascii="Times New Roman" w:hAnsi="Times New Roman"/>
          <w:b/>
          <w:i/>
          <w:sz w:val="24"/>
          <w:szCs w:val="24"/>
          <w:lang w:eastAsia="ru-RU"/>
        </w:rPr>
        <w:t>тать</w:t>
      </w:r>
      <w:r>
        <w:rPr>
          <w:rFonts w:ascii="Times New Roman" w:hAnsi="Times New Roman"/>
          <w:b/>
          <w:i/>
          <w:sz w:val="24"/>
          <w:szCs w:val="24"/>
          <w:lang w:eastAsia="ru-RU"/>
        </w:rPr>
        <w:t>и</w:t>
      </w:r>
      <w:r w:rsidRPr="00AF0060">
        <w:rPr>
          <w:rFonts w:ascii="Times New Roman" w:hAnsi="Times New Roman"/>
          <w:b/>
          <w:i/>
          <w:sz w:val="24"/>
          <w:szCs w:val="24"/>
          <w:lang w:eastAsia="ru-RU"/>
        </w:rPr>
        <w:t xml:space="preserve"> 5 </w:t>
      </w:r>
      <w:r>
        <w:rPr>
          <w:rFonts w:ascii="Times New Roman" w:hAnsi="Times New Roman"/>
          <w:b/>
          <w:i/>
          <w:sz w:val="24"/>
          <w:szCs w:val="24"/>
          <w:lang w:eastAsia="ru-RU"/>
        </w:rPr>
        <w:t xml:space="preserve">в </w:t>
      </w:r>
      <w:r w:rsidRPr="0067475A">
        <w:rPr>
          <w:rFonts w:ascii="Times New Roman" w:hAnsi="Times New Roman"/>
          <w:b/>
          <w:i/>
          <w:color w:val="9BBB59"/>
          <w:sz w:val="24"/>
          <w:szCs w:val="24"/>
          <w:lang w:eastAsia="ru-RU"/>
        </w:rPr>
        <w:t>новой</w:t>
      </w:r>
      <w:r>
        <w:rPr>
          <w:rFonts w:ascii="Times New Roman" w:hAnsi="Times New Roman"/>
          <w:b/>
          <w:i/>
          <w:sz w:val="24"/>
          <w:szCs w:val="24"/>
          <w:lang w:eastAsia="ru-RU"/>
        </w:rPr>
        <w:t xml:space="preserve"> редакции</w:t>
      </w:r>
      <w:r>
        <w:rPr>
          <w:rFonts w:ascii="Times New Roman" w:hAnsi="Times New Roman"/>
          <w:b/>
          <w:i/>
          <w:sz w:val="24"/>
          <w:szCs w:val="24"/>
          <w:lang w:eastAsia="ru-RU"/>
        </w:rPr>
        <w:t xml:space="preserve"> (З-н №190-ЗИ-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30.07.24г);</w:t>
      </w:r>
    </w:p>
    <w:p w:rsidR="00EB774F" w:rsidRDefault="00EB774F" w:rsidP="007D1689">
      <w:pPr>
        <w:spacing w:after="0" w:line="240" w:lineRule="auto"/>
        <w:jc w:val="both"/>
        <w:rPr>
          <w:rFonts w:ascii="Times New Roman" w:hAnsi="Times New Roman"/>
          <w:b/>
          <w:i/>
          <w:sz w:val="24"/>
          <w:szCs w:val="24"/>
          <w:lang w:eastAsia="ru-RU"/>
        </w:rPr>
      </w:pPr>
    </w:p>
    <w:p w:rsidR="0022187A" w:rsidRPr="00AF0060" w:rsidRDefault="0022187A" w:rsidP="0022187A">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xml:space="preserve">-- </w:t>
      </w:r>
      <w:r>
        <w:rPr>
          <w:rFonts w:ascii="Times New Roman" w:hAnsi="Times New Roman"/>
          <w:b/>
          <w:i/>
          <w:sz w:val="24"/>
          <w:szCs w:val="24"/>
          <w:lang w:eastAsia="ru-RU"/>
        </w:rPr>
        <w:t>С</w:t>
      </w:r>
      <w:r w:rsidRPr="00AF0060">
        <w:rPr>
          <w:rFonts w:ascii="Times New Roman" w:hAnsi="Times New Roman"/>
          <w:b/>
          <w:i/>
          <w:sz w:val="24"/>
          <w:szCs w:val="24"/>
          <w:lang w:eastAsia="ru-RU"/>
        </w:rPr>
        <w:t>тать</w:t>
      </w:r>
      <w:r>
        <w:rPr>
          <w:rFonts w:ascii="Times New Roman" w:hAnsi="Times New Roman"/>
          <w:b/>
          <w:i/>
          <w:sz w:val="24"/>
          <w:szCs w:val="24"/>
          <w:lang w:eastAsia="ru-RU"/>
        </w:rPr>
        <w:t>я</w:t>
      </w:r>
      <w:r w:rsidRPr="00AF0060">
        <w:rPr>
          <w:rFonts w:ascii="Times New Roman" w:hAnsi="Times New Roman"/>
          <w:b/>
          <w:i/>
          <w:sz w:val="24"/>
          <w:szCs w:val="24"/>
          <w:lang w:eastAsia="ru-RU"/>
        </w:rPr>
        <w:t xml:space="preserve"> 5 </w:t>
      </w:r>
      <w:r>
        <w:rPr>
          <w:rFonts w:ascii="Times New Roman" w:hAnsi="Times New Roman"/>
          <w:b/>
          <w:i/>
          <w:sz w:val="24"/>
          <w:szCs w:val="24"/>
          <w:lang w:eastAsia="ru-RU"/>
        </w:rPr>
        <w:t>дополнена пунктом 1</w:t>
      </w:r>
      <w:r>
        <w:rPr>
          <w:rFonts w:ascii="Times New Roman" w:hAnsi="Times New Roman"/>
          <w:b/>
          <w:i/>
          <w:sz w:val="24"/>
          <w:szCs w:val="24"/>
          <w:lang w:eastAsia="ru-RU"/>
        </w:rPr>
        <w:t>0</w:t>
      </w:r>
      <w:r>
        <w:rPr>
          <w:rFonts w:ascii="Times New Roman" w:hAnsi="Times New Roman"/>
          <w:b/>
          <w:i/>
          <w:sz w:val="24"/>
          <w:szCs w:val="24"/>
          <w:lang w:eastAsia="ru-RU"/>
        </w:rPr>
        <w:t xml:space="preserve"> (З-н №190-ЗИ-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30.07.24г);</w:t>
      </w:r>
    </w:p>
    <w:p w:rsidR="0022187A" w:rsidRDefault="0022187A" w:rsidP="007D1689">
      <w:pPr>
        <w:spacing w:after="0" w:line="240" w:lineRule="auto"/>
        <w:jc w:val="both"/>
        <w:rPr>
          <w:rFonts w:ascii="Times New Roman" w:hAnsi="Times New Roman"/>
          <w:b/>
          <w:i/>
          <w:sz w:val="24"/>
          <w:szCs w:val="24"/>
          <w:lang w:eastAsia="ru-RU"/>
        </w:rPr>
      </w:pPr>
    </w:p>
    <w:p w:rsidR="00EB774F" w:rsidRPr="00EB5F8E"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 xml:space="preserve">1. Предложения избирателей о наказах формируются на собраниях избирателей с депутатами по соответствующим избирательным </w:t>
      </w:r>
      <w:r w:rsidRPr="00EB5F8E">
        <w:rPr>
          <w:rFonts w:ascii="Times New Roman" w:hAnsi="Times New Roman"/>
          <w:sz w:val="28"/>
          <w:szCs w:val="28"/>
          <w:lang w:eastAsia="ru-RU"/>
        </w:rPr>
        <w:t>округам</w:t>
      </w:r>
      <w:r w:rsidR="00EB5F8E" w:rsidRPr="00EB5F8E">
        <w:rPr>
          <w:rFonts w:ascii="Times New Roman" w:hAnsi="Times New Roman"/>
          <w:sz w:val="28"/>
          <w:szCs w:val="28"/>
          <w:lang w:eastAsia="ru-RU"/>
        </w:rPr>
        <w:t xml:space="preserve"> </w:t>
      </w:r>
      <w:r w:rsidR="00EB5F8E" w:rsidRPr="00EB5F8E">
        <w:rPr>
          <w:rFonts w:ascii="Times New Roman" w:hAnsi="Times New Roman"/>
          <w:sz w:val="28"/>
          <w:szCs w:val="28"/>
        </w:rPr>
        <w:t>либо по письменным коллективным обращениям избирателей по соответствующему избирательному округу</w:t>
      </w:r>
      <w:r w:rsidRPr="00EB5F8E">
        <w:rPr>
          <w:rFonts w:ascii="Times New Roman" w:hAnsi="Times New Roman"/>
          <w:sz w:val="28"/>
          <w:szCs w:val="28"/>
          <w:lang w:eastAsia="ru-RU"/>
        </w:rPr>
        <w:t>.</w:t>
      </w:r>
    </w:p>
    <w:p w:rsidR="00EB774F" w:rsidRPr="00EB5F8E" w:rsidRDefault="00EB5F8E" w:rsidP="00EB5F8E">
      <w:pPr>
        <w:spacing w:after="0" w:line="240" w:lineRule="auto"/>
        <w:ind w:firstLine="709"/>
        <w:jc w:val="both"/>
        <w:rPr>
          <w:rFonts w:ascii="Times New Roman" w:hAnsi="Times New Roman"/>
          <w:sz w:val="28"/>
          <w:szCs w:val="28"/>
          <w:lang w:eastAsia="ru-RU"/>
        </w:rPr>
      </w:pPr>
      <w:r w:rsidRPr="00EB5F8E">
        <w:rPr>
          <w:rFonts w:ascii="Times New Roman" w:hAnsi="Times New Roman"/>
          <w:sz w:val="28"/>
          <w:szCs w:val="28"/>
        </w:rPr>
        <w:t>2. Обязанность по организации собрания избирателей несут депутаты по соответствующим избирательным округам. Депутат обязан организовать собрание избирателей по требованию не менее чем 10 (десяти) избирателей по соответствующему избирательному округу</w:t>
      </w:r>
      <w:r w:rsidR="00EB774F" w:rsidRPr="00EB5F8E">
        <w:rPr>
          <w:rFonts w:ascii="Times New Roman" w:hAnsi="Times New Roman"/>
          <w:sz w:val="28"/>
          <w:szCs w:val="28"/>
          <w:lang w:eastAsia="ru-RU"/>
        </w:rPr>
        <w:t>.</w:t>
      </w:r>
    </w:p>
    <w:p w:rsidR="00916F6E" w:rsidRPr="00916F6E" w:rsidRDefault="00916F6E" w:rsidP="00916F6E">
      <w:pPr>
        <w:spacing w:after="0" w:line="240" w:lineRule="auto"/>
        <w:ind w:firstLine="709"/>
        <w:jc w:val="both"/>
        <w:rPr>
          <w:rFonts w:ascii="Times New Roman" w:hAnsi="Times New Roman"/>
          <w:sz w:val="28"/>
          <w:szCs w:val="28"/>
        </w:rPr>
      </w:pPr>
      <w:r w:rsidRPr="00916F6E">
        <w:rPr>
          <w:rFonts w:ascii="Times New Roman" w:hAnsi="Times New Roman"/>
          <w:sz w:val="28"/>
          <w:szCs w:val="28"/>
        </w:rPr>
        <w:t>2-1. В случае отсутствия депутата Верховного Совета Приднестровской Молдавской Республики по избирательному округу организация собрания избирателей осуществляется по инициативе не менее чем 10 (десяти) избирателей и (или) депутата (депутатов) местного Совета народных депутатов по соответствующему избирательному округу.</w:t>
      </w:r>
    </w:p>
    <w:p w:rsidR="00916F6E" w:rsidRPr="00916F6E" w:rsidRDefault="00916F6E" w:rsidP="00916F6E">
      <w:pPr>
        <w:spacing w:after="0" w:line="240" w:lineRule="auto"/>
        <w:ind w:firstLine="709"/>
        <w:jc w:val="both"/>
        <w:rPr>
          <w:rFonts w:ascii="Times New Roman" w:hAnsi="Times New Roman"/>
          <w:sz w:val="28"/>
          <w:szCs w:val="28"/>
        </w:rPr>
      </w:pPr>
      <w:r w:rsidRPr="00916F6E">
        <w:rPr>
          <w:rFonts w:ascii="Times New Roman" w:hAnsi="Times New Roman"/>
          <w:sz w:val="28"/>
          <w:szCs w:val="28"/>
        </w:rPr>
        <w:t>В таком случае наказы избирателей утверждаются решением сессии соответствующего местного Совета народных депутатов и передаются в Верховный Совет Приднестровской Молдавской Республики для формирования государственной программы исполнения наказов избирателей.</w:t>
      </w:r>
    </w:p>
    <w:p w:rsidR="00916F6E" w:rsidRPr="00916F6E" w:rsidRDefault="00916F6E" w:rsidP="00916F6E">
      <w:pPr>
        <w:spacing w:after="0" w:line="240" w:lineRule="auto"/>
        <w:ind w:firstLine="709"/>
        <w:jc w:val="both"/>
        <w:rPr>
          <w:rFonts w:ascii="Times New Roman" w:hAnsi="Times New Roman"/>
          <w:sz w:val="28"/>
          <w:szCs w:val="28"/>
        </w:rPr>
      </w:pPr>
      <w:r w:rsidRPr="00916F6E">
        <w:rPr>
          <w:rFonts w:ascii="Times New Roman" w:hAnsi="Times New Roman"/>
          <w:sz w:val="28"/>
          <w:szCs w:val="28"/>
        </w:rPr>
        <w:t>2-2. В случае отсутствия депутата местного Совета народных депутатов по избирательному округу организация собрания избирателей осуществляется по инициативе не менее чем 10 (десяти) избирателей по соответствующему избирательному округу и (или) депутата Верховного Совета Приднестровской Молдавской Республики, на избирательном округе которого отсутствует депутат местного Совета народных депутатов.</w:t>
      </w:r>
    </w:p>
    <w:p w:rsidR="00916F6E" w:rsidRPr="00916F6E" w:rsidRDefault="00916F6E" w:rsidP="00916F6E">
      <w:pPr>
        <w:spacing w:after="0" w:line="240" w:lineRule="auto"/>
        <w:ind w:firstLine="709"/>
        <w:jc w:val="both"/>
        <w:rPr>
          <w:rFonts w:ascii="Times New Roman" w:hAnsi="Times New Roman"/>
          <w:sz w:val="28"/>
          <w:szCs w:val="28"/>
        </w:rPr>
      </w:pPr>
      <w:r w:rsidRPr="00916F6E">
        <w:rPr>
          <w:rFonts w:ascii="Times New Roman" w:hAnsi="Times New Roman"/>
          <w:sz w:val="28"/>
          <w:szCs w:val="28"/>
        </w:rPr>
        <w:t>В таком случае наказы избирателей по избирательному округу, на котором отсутствует депутат, направляются председателю соответствующего местного Совета народных депутатов для включения их в муниципальную программу исполнения наказов избирателей.</w:t>
      </w:r>
    </w:p>
    <w:p w:rsidR="00EB774F" w:rsidRPr="00EB5F8E" w:rsidRDefault="00EB774F" w:rsidP="00EB5F8E">
      <w:pPr>
        <w:spacing w:after="0" w:line="240" w:lineRule="auto"/>
        <w:ind w:firstLine="708"/>
        <w:jc w:val="both"/>
        <w:rPr>
          <w:rFonts w:ascii="Times New Roman" w:hAnsi="Times New Roman"/>
          <w:sz w:val="28"/>
          <w:szCs w:val="28"/>
          <w:lang w:eastAsia="ru-RU"/>
        </w:rPr>
      </w:pPr>
      <w:r w:rsidRPr="00EB5F8E">
        <w:rPr>
          <w:rFonts w:ascii="Times New Roman" w:hAnsi="Times New Roman"/>
          <w:sz w:val="28"/>
          <w:szCs w:val="28"/>
          <w:lang w:eastAsia="ru-RU"/>
        </w:rPr>
        <w:lastRenderedPageBreak/>
        <w:t>3. На собраниях избирателей вправе присутствовать избиратели по любым избирательным округам.</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Участие в собраниях избирателей осуществляется в формах внесения предложений о наказах избирателей, их обсуждения и принятия решений об их одобрении либо отклонении.</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Правом принятия решений об одобрении либо отклонении предложений о наказах избирателей обладают только избиратели по соответствующему избирательному округу.</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Собрание избирателей признается правомочным, если в нем принимает участие не менее 10 (десяти) избирателей по соответствующему избирательному округу.</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 xml:space="preserve">4. В собраниях избирателей с депутатами могут принимать участие руководители исполнительных органов государственной власти или </w:t>
      </w:r>
      <w:r>
        <w:rPr>
          <w:rFonts w:ascii="Times New Roman" w:hAnsi="Times New Roman"/>
          <w:sz w:val="28"/>
          <w:szCs w:val="28"/>
        </w:rPr>
        <w:t>органов местного самоуправления</w:t>
      </w:r>
      <w:r w:rsidRPr="00104BA5">
        <w:rPr>
          <w:rFonts w:ascii="Times New Roman" w:hAnsi="Times New Roman"/>
          <w:sz w:val="28"/>
          <w:szCs w:val="28"/>
          <w:lang w:eastAsia="ru-RU"/>
        </w:rPr>
        <w:t>, руководители организаций, расположенных на соответствующей территории, либо их представители, которые вправе давать присутствующим на собрании необходимые разъяснения по внесенным предложениям о наказах избирателей.</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5. Каждое предложение о наказе избирателей должно быть рассмотрено на собрании с точки зрения его соответствия требованиям, установленным статьей 3 настоящего Закона.</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6. Перед началом обсуждения предложений о наказах избирателей избираются председатель и секретарь собрания.</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Функции председателя и (или) секретаря собрания могут быть возложены на депутата или его помощников.</w:t>
      </w:r>
    </w:p>
    <w:p w:rsidR="00EB774F" w:rsidRPr="007D1689" w:rsidRDefault="00EB774F" w:rsidP="00104BA5">
      <w:pPr>
        <w:spacing w:after="0" w:line="240" w:lineRule="auto"/>
        <w:ind w:firstLine="708"/>
        <w:jc w:val="both"/>
        <w:rPr>
          <w:rFonts w:ascii="Times New Roman" w:hAnsi="Times New Roman"/>
          <w:sz w:val="28"/>
          <w:szCs w:val="28"/>
          <w:lang w:eastAsia="ru-RU"/>
        </w:rPr>
      </w:pPr>
      <w:r w:rsidRPr="007D1689">
        <w:rPr>
          <w:rFonts w:ascii="Times New Roman" w:hAnsi="Times New Roman"/>
          <w:sz w:val="28"/>
          <w:szCs w:val="28"/>
          <w:lang w:eastAsia="ru-RU"/>
        </w:rPr>
        <w:t xml:space="preserve">7. </w:t>
      </w:r>
      <w:r w:rsidRPr="007D1689">
        <w:rPr>
          <w:rFonts w:ascii="Times New Roman" w:hAnsi="Times New Roman"/>
          <w:sz w:val="28"/>
          <w:szCs w:val="28"/>
        </w:rPr>
        <w:t>На собрании ведется протокол по форме в соответствии с Приложением № 1 к настоящему Закону</w:t>
      </w:r>
      <w:r w:rsidRPr="007D1689">
        <w:rPr>
          <w:rFonts w:ascii="Times New Roman" w:hAnsi="Times New Roman"/>
          <w:sz w:val="28"/>
          <w:szCs w:val="28"/>
          <w:lang w:eastAsia="ru-RU"/>
        </w:rPr>
        <w:t>.</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Решения об одобрении либо отклонении предложений о наказах избирателей принимаются открытым или тайным голосованием большинством голосов от числа присутствующих на собрании избирателей.</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Решение об одобрении предложения о наказах избирателей завершает формирование наказов избирателей по соответствующему избирательному округу.</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Протокол подписывается председателем и секретарем собрания.</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8. Протокол собрания граждан об одобрении предложений о наказах избирателей направляется депутату по соответствующему избирательному округу для формирования и утверждения перечня наказов избирателей и (или) государственной (муниципальной) программы исполнения наказов избирателей в соответствии с настоящим Законом.</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9. Собрания избирателей по формированию наказов избирателей проводятся после приобретения лицами, избранными в качестве депутатов, статуса депутата.</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Собрания избирателей по формированию наказов избирателей проводятся в очередном и внеочередном порядке.</w:t>
      </w:r>
    </w:p>
    <w:p w:rsidR="00EB774F" w:rsidRPr="00104BA5" w:rsidRDefault="00916F6E" w:rsidP="00916F6E">
      <w:pPr>
        <w:autoSpaceDE w:val="0"/>
        <w:autoSpaceDN w:val="0"/>
        <w:adjustRightInd w:val="0"/>
        <w:spacing w:after="0" w:line="240" w:lineRule="auto"/>
        <w:ind w:firstLine="709"/>
        <w:jc w:val="both"/>
        <w:rPr>
          <w:rFonts w:ascii="Times New Roman" w:hAnsi="Times New Roman"/>
          <w:sz w:val="28"/>
          <w:szCs w:val="28"/>
          <w:lang w:eastAsia="ru-RU"/>
        </w:rPr>
      </w:pPr>
      <w:r w:rsidRPr="00916F6E">
        <w:rPr>
          <w:rFonts w:ascii="Times New Roman" w:hAnsi="Times New Roman"/>
          <w:sz w:val="28"/>
          <w:szCs w:val="28"/>
        </w:rPr>
        <w:t xml:space="preserve">Очередные собрания избирателей по формированию наказов избирателей проводятся ежегодно в срок не позднее 1 (одного) месяца с </w:t>
      </w:r>
      <w:r w:rsidRPr="00916F6E">
        <w:rPr>
          <w:rFonts w:ascii="Times New Roman" w:hAnsi="Times New Roman"/>
          <w:sz w:val="28"/>
          <w:szCs w:val="28"/>
        </w:rPr>
        <w:lastRenderedPageBreak/>
        <w:t>момента вступления в силу закона (решения) о республиканском (местном) бюджете на очередной финансовый год, в случае если в нем предусмотрено финансирование в текущем финансовом году государственной (муниципальной) программы исполнения наказов избирателей</w:t>
      </w:r>
      <w:r w:rsidR="00EB774F" w:rsidRPr="00104BA5">
        <w:rPr>
          <w:rFonts w:ascii="Times New Roman" w:hAnsi="Times New Roman"/>
          <w:sz w:val="28"/>
          <w:szCs w:val="28"/>
          <w:lang w:eastAsia="ru-RU"/>
        </w:rPr>
        <w:t>.</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В исключительных случаях при возникновении вопросов, требующих неотложного разрешения, могут проводиться внеочередные собрания избирателей в любое время по мере необходимости.</w:t>
      </w:r>
    </w:p>
    <w:p w:rsidR="00111E71" w:rsidRPr="00111E71" w:rsidRDefault="00111E71" w:rsidP="00111E71">
      <w:pPr>
        <w:spacing w:after="0" w:line="240" w:lineRule="auto"/>
        <w:ind w:firstLine="709"/>
        <w:jc w:val="both"/>
        <w:outlineLvl w:val="0"/>
        <w:rPr>
          <w:rFonts w:ascii="Times New Roman" w:eastAsia="Times New Roman" w:hAnsi="Times New Roman"/>
          <w:sz w:val="28"/>
          <w:szCs w:val="28"/>
          <w:lang w:eastAsia="ru-RU"/>
        </w:rPr>
      </w:pPr>
      <w:r w:rsidRPr="00111E71">
        <w:rPr>
          <w:rFonts w:ascii="Times New Roman" w:eastAsia="Times New Roman" w:hAnsi="Times New Roman"/>
          <w:sz w:val="28"/>
          <w:szCs w:val="28"/>
          <w:lang w:eastAsia="ru-RU"/>
        </w:rPr>
        <w:t>10. Письменные коллективные обращения избирателей к депутатам соответствующего Совета, подписанные не менее чем 10 (десятью) избирателями по соответствующему избирательному округу и соответствующие требованиям статьи 3 настоящего Закона, по решению депутата, в чей адрес было направлено коллективное обращение, могут быть оформлены как наказ избирателей.</w:t>
      </w:r>
    </w:p>
    <w:p w:rsidR="00EB774F" w:rsidRPr="00104BA5" w:rsidRDefault="00EB774F" w:rsidP="00104BA5">
      <w:pPr>
        <w:spacing w:after="0" w:line="240" w:lineRule="auto"/>
        <w:jc w:val="both"/>
        <w:rPr>
          <w:rFonts w:ascii="Times New Roman" w:hAnsi="Times New Roman"/>
          <w:sz w:val="28"/>
          <w:szCs w:val="28"/>
          <w:lang w:eastAsia="ru-RU"/>
        </w:rPr>
      </w:pPr>
    </w:p>
    <w:p w:rsidR="00EB774F"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t>Статья 6.</w:t>
      </w:r>
      <w:r w:rsidRPr="00104BA5">
        <w:rPr>
          <w:rFonts w:ascii="Times New Roman" w:hAnsi="Times New Roman"/>
          <w:sz w:val="28"/>
          <w:szCs w:val="28"/>
          <w:lang w:eastAsia="ru-RU"/>
        </w:rPr>
        <w:t xml:space="preserve"> Учет и составление списка наказов избирателей </w:t>
      </w:r>
    </w:p>
    <w:p w:rsidR="00EB774F" w:rsidRDefault="00EB774F" w:rsidP="00104BA5">
      <w:pPr>
        <w:spacing w:after="0" w:line="240" w:lineRule="auto"/>
        <w:ind w:firstLine="708"/>
        <w:jc w:val="both"/>
        <w:rPr>
          <w:rFonts w:ascii="Times New Roman" w:hAnsi="Times New Roman"/>
          <w:sz w:val="28"/>
          <w:szCs w:val="28"/>
          <w:lang w:eastAsia="ru-RU"/>
        </w:rPr>
      </w:pPr>
    </w:p>
    <w:p w:rsidR="00EB774F" w:rsidRDefault="00EB774F" w:rsidP="007D1689">
      <w:pPr>
        <w:spacing w:after="0" w:line="240" w:lineRule="auto"/>
        <w:jc w:val="both"/>
        <w:rPr>
          <w:rFonts w:ascii="Times New Roman" w:hAnsi="Times New Roman"/>
          <w:b/>
          <w:i/>
          <w:sz w:val="24"/>
          <w:szCs w:val="24"/>
          <w:lang w:eastAsia="ru-RU"/>
        </w:rPr>
      </w:pPr>
      <w:r w:rsidRPr="007D1689">
        <w:rPr>
          <w:rFonts w:ascii="Times New Roman" w:hAnsi="Times New Roman"/>
          <w:b/>
          <w:i/>
          <w:sz w:val="24"/>
          <w:szCs w:val="24"/>
          <w:lang w:eastAsia="ru-RU"/>
        </w:rPr>
        <w:t>-- Пун</w:t>
      </w:r>
      <w:r>
        <w:rPr>
          <w:rFonts w:ascii="Times New Roman" w:hAnsi="Times New Roman"/>
          <w:b/>
          <w:i/>
          <w:sz w:val="24"/>
          <w:szCs w:val="24"/>
          <w:lang w:eastAsia="ru-RU"/>
        </w:rPr>
        <w:t>кт 2</w:t>
      </w:r>
      <w:r w:rsidRPr="007D1689">
        <w:rPr>
          <w:rFonts w:ascii="Times New Roman" w:hAnsi="Times New Roman"/>
          <w:b/>
          <w:i/>
          <w:sz w:val="24"/>
          <w:szCs w:val="24"/>
          <w:lang w:eastAsia="ru-RU"/>
        </w:rPr>
        <w:t xml:space="preserve"> </w:t>
      </w:r>
      <w:r w:rsidRPr="0067475A">
        <w:rPr>
          <w:rFonts w:ascii="Times New Roman" w:hAnsi="Times New Roman"/>
          <w:b/>
          <w:i/>
          <w:color w:val="000000"/>
          <w:sz w:val="24"/>
          <w:szCs w:val="24"/>
          <w:lang w:eastAsia="ru-RU"/>
        </w:rPr>
        <w:t xml:space="preserve">статьи 6 в </w:t>
      </w:r>
      <w:r w:rsidRPr="0067475A">
        <w:rPr>
          <w:rFonts w:ascii="Times New Roman" w:hAnsi="Times New Roman"/>
          <w:b/>
          <w:i/>
          <w:color w:val="9BBB59"/>
          <w:sz w:val="24"/>
          <w:szCs w:val="24"/>
          <w:lang w:eastAsia="ru-RU"/>
        </w:rPr>
        <w:t>новой</w:t>
      </w:r>
      <w:r w:rsidRPr="0067475A">
        <w:rPr>
          <w:rFonts w:ascii="Times New Roman" w:hAnsi="Times New Roman"/>
          <w:b/>
          <w:i/>
          <w:color w:val="000000"/>
          <w:sz w:val="24"/>
          <w:szCs w:val="24"/>
          <w:lang w:eastAsia="ru-RU"/>
        </w:rPr>
        <w:t xml:space="preserve"> редакции</w:t>
      </w:r>
      <w:r w:rsidRPr="0067475A">
        <w:rPr>
          <w:rFonts w:ascii="Times New Roman" w:hAnsi="Times New Roman"/>
          <w:color w:val="000000"/>
          <w:sz w:val="28"/>
          <w:szCs w:val="28"/>
          <w:lang w:eastAsia="ru-RU"/>
        </w:rPr>
        <w:t xml:space="preserve"> </w:t>
      </w:r>
      <w:r w:rsidRPr="0067475A">
        <w:rPr>
          <w:rFonts w:ascii="Times New Roman" w:hAnsi="Times New Roman"/>
          <w:b/>
          <w:i/>
          <w:color w:val="000000"/>
          <w:sz w:val="24"/>
          <w:szCs w:val="24"/>
          <w:lang w:eastAsia="ru-RU"/>
        </w:rPr>
        <w:t>(З-н №150-ЗИД-</w:t>
      </w:r>
      <w:r w:rsidRPr="0067475A">
        <w:rPr>
          <w:rFonts w:ascii="Times New Roman" w:hAnsi="Times New Roman"/>
          <w:b/>
          <w:i/>
          <w:color w:val="000000"/>
          <w:sz w:val="24"/>
          <w:szCs w:val="24"/>
          <w:lang w:val="en-US" w:eastAsia="ru-RU"/>
        </w:rPr>
        <w:t>VI</w:t>
      </w:r>
      <w:r>
        <w:rPr>
          <w:rFonts w:ascii="Times New Roman" w:hAnsi="Times New Roman"/>
          <w:b/>
          <w:i/>
          <w:sz w:val="24"/>
          <w:szCs w:val="24"/>
          <w:lang w:eastAsia="ru-RU"/>
        </w:rPr>
        <w:t xml:space="preserve"> от 23.07.19г);</w:t>
      </w:r>
    </w:p>
    <w:p w:rsidR="00CB2C20" w:rsidRPr="00AF0060" w:rsidRDefault="00CB2C20" w:rsidP="00CB2C20">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xml:space="preserve">-- </w:t>
      </w:r>
      <w:proofErr w:type="gramStart"/>
      <w:r w:rsidRPr="00AF0060">
        <w:rPr>
          <w:rFonts w:ascii="Times New Roman" w:hAnsi="Times New Roman"/>
          <w:b/>
          <w:i/>
          <w:sz w:val="24"/>
          <w:szCs w:val="24"/>
          <w:lang w:eastAsia="ru-RU"/>
        </w:rPr>
        <w:t>П</w:t>
      </w:r>
      <w:r>
        <w:rPr>
          <w:rFonts w:ascii="Times New Roman" w:hAnsi="Times New Roman"/>
          <w:b/>
          <w:i/>
          <w:sz w:val="24"/>
          <w:szCs w:val="24"/>
          <w:lang w:eastAsia="ru-RU"/>
        </w:rPr>
        <w:t>одпункт</w:t>
      </w:r>
      <w:proofErr w:type="gramEnd"/>
      <w:r>
        <w:rPr>
          <w:rFonts w:ascii="Times New Roman" w:hAnsi="Times New Roman"/>
          <w:b/>
          <w:i/>
          <w:sz w:val="24"/>
          <w:szCs w:val="24"/>
          <w:lang w:eastAsia="ru-RU"/>
        </w:rPr>
        <w:t xml:space="preserve"> а) п</w:t>
      </w:r>
      <w:r w:rsidRPr="00AF0060">
        <w:rPr>
          <w:rFonts w:ascii="Times New Roman" w:hAnsi="Times New Roman"/>
          <w:b/>
          <w:i/>
          <w:sz w:val="24"/>
          <w:szCs w:val="24"/>
          <w:lang w:eastAsia="ru-RU"/>
        </w:rPr>
        <w:t>ункт</w:t>
      </w:r>
      <w:r>
        <w:rPr>
          <w:rFonts w:ascii="Times New Roman" w:hAnsi="Times New Roman"/>
          <w:b/>
          <w:i/>
          <w:sz w:val="24"/>
          <w:szCs w:val="24"/>
          <w:lang w:eastAsia="ru-RU"/>
        </w:rPr>
        <w:t>а</w:t>
      </w:r>
      <w:r w:rsidRPr="00AF0060">
        <w:rPr>
          <w:rFonts w:ascii="Times New Roman" w:hAnsi="Times New Roman"/>
          <w:b/>
          <w:i/>
          <w:sz w:val="24"/>
          <w:szCs w:val="24"/>
          <w:lang w:eastAsia="ru-RU"/>
        </w:rPr>
        <w:t xml:space="preserve"> </w:t>
      </w:r>
      <w:r>
        <w:rPr>
          <w:rFonts w:ascii="Times New Roman" w:hAnsi="Times New Roman"/>
          <w:b/>
          <w:i/>
          <w:sz w:val="24"/>
          <w:szCs w:val="24"/>
          <w:lang w:eastAsia="ru-RU"/>
        </w:rPr>
        <w:t>4</w:t>
      </w:r>
      <w:r w:rsidRPr="00AF0060">
        <w:rPr>
          <w:rFonts w:ascii="Times New Roman" w:hAnsi="Times New Roman"/>
          <w:b/>
          <w:i/>
          <w:sz w:val="24"/>
          <w:szCs w:val="24"/>
          <w:lang w:eastAsia="ru-RU"/>
        </w:rPr>
        <w:t xml:space="preserve"> статьи </w:t>
      </w:r>
      <w:r>
        <w:rPr>
          <w:rFonts w:ascii="Times New Roman" w:hAnsi="Times New Roman"/>
          <w:b/>
          <w:i/>
          <w:sz w:val="24"/>
          <w:szCs w:val="24"/>
          <w:lang w:eastAsia="ru-RU"/>
        </w:rPr>
        <w:t>6</w:t>
      </w:r>
      <w:r w:rsidRPr="00AF0060">
        <w:rPr>
          <w:rFonts w:ascii="Times New Roman" w:hAnsi="Times New Roman"/>
          <w:b/>
          <w:i/>
          <w:sz w:val="24"/>
          <w:szCs w:val="24"/>
          <w:lang w:eastAsia="ru-RU"/>
        </w:rPr>
        <w:t xml:space="preserve"> </w:t>
      </w:r>
      <w:r>
        <w:rPr>
          <w:rFonts w:ascii="Times New Roman" w:hAnsi="Times New Roman"/>
          <w:b/>
          <w:i/>
          <w:sz w:val="24"/>
          <w:szCs w:val="24"/>
          <w:lang w:eastAsia="ru-RU"/>
        </w:rPr>
        <w:t xml:space="preserve">в </w:t>
      </w:r>
      <w:r w:rsidRPr="00CB2C20">
        <w:rPr>
          <w:rFonts w:ascii="Times New Roman" w:hAnsi="Times New Roman"/>
          <w:b/>
          <w:i/>
          <w:color w:val="9BBB59"/>
          <w:sz w:val="24"/>
          <w:szCs w:val="24"/>
          <w:lang w:eastAsia="ru-RU"/>
        </w:rPr>
        <w:t>новой</w:t>
      </w:r>
      <w:r>
        <w:rPr>
          <w:rFonts w:ascii="Times New Roman" w:hAnsi="Times New Roman"/>
          <w:b/>
          <w:i/>
          <w:sz w:val="24"/>
          <w:szCs w:val="24"/>
          <w:lang w:eastAsia="ru-RU"/>
        </w:rPr>
        <w:t xml:space="preserve"> редакции (З-н №190-ЗИ-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30.07.24г);</w:t>
      </w:r>
    </w:p>
    <w:p w:rsidR="00CB2C20" w:rsidRPr="00AF0060" w:rsidRDefault="00CB2C20" w:rsidP="00CB2C20">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П</w:t>
      </w:r>
      <w:r>
        <w:rPr>
          <w:rFonts w:ascii="Times New Roman" w:hAnsi="Times New Roman"/>
          <w:b/>
          <w:i/>
          <w:sz w:val="24"/>
          <w:szCs w:val="24"/>
          <w:lang w:eastAsia="ru-RU"/>
        </w:rPr>
        <w:t xml:space="preserve">одпункт </w:t>
      </w:r>
      <w:r>
        <w:rPr>
          <w:rFonts w:ascii="Times New Roman" w:hAnsi="Times New Roman"/>
          <w:b/>
          <w:i/>
          <w:sz w:val="24"/>
          <w:szCs w:val="24"/>
          <w:lang w:eastAsia="ru-RU"/>
        </w:rPr>
        <w:t>б</w:t>
      </w:r>
      <w:r>
        <w:rPr>
          <w:rFonts w:ascii="Times New Roman" w:hAnsi="Times New Roman"/>
          <w:b/>
          <w:i/>
          <w:sz w:val="24"/>
          <w:szCs w:val="24"/>
          <w:lang w:eastAsia="ru-RU"/>
        </w:rPr>
        <w:t>) п</w:t>
      </w:r>
      <w:r w:rsidRPr="00AF0060">
        <w:rPr>
          <w:rFonts w:ascii="Times New Roman" w:hAnsi="Times New Roman"/>
          <w:b/>
          <w:i/>
          <w:sz w:val="24"/>
          <w:szCs w:val="24"/>
          <w:lang w:eastAsia="ru-RU"/>
        </w:rPr>
        <w:t>ункт</w:t>
      </w:r>
      <w:r>
        <w:rPr>
          <w:rFonts w:ascii="Times New Roman" w:hAnsi="Times New Roman"/>
          <w:b/>
          <w:i/>
          <w:sz w:val="24"/>
          <w:szCs w:val="24"/>
          <w:lang w:eastAsia="ru-RU"/>
        </w:rPr>
        <w:t>а</w:t>
      </w:r>
      <w:r w:rsidRPr="00AF0060">
        <w:rPr>
          <w:rFonts w:ascii="Times New Roman" w:hAnsi="Times New Roman"/>
          <w:b/>
          <w:i/>
          <w:sz w:val="24"/>
          <w:szCs w:val="24"/>
          <w:lang w:eastAsia="ru-RU"/>
        </w:rPr>
        <w:t xml:space="preserve"> </w:t>
      </w:r>
      <w:r>
        <w:rPr>
          <w:rFonts w:ascii="Times New Roman" w:hAnsi="Times New Roman"/>
          <w:b/>
          <w:i/>
          <w:sz w:val="24"/>
          <w:szCs w:val="24"/>
          <w:lang w:eastAsia="ru-RU"/>
        </w:rPr>
        <w:t>4</w:t>
      </w:r>
      <w:r w:rsidRPr="00AF0060">
        <w:rPr>
          <w:rFonts w:ascii="Times New Roman" w:hAnsi="Times New Roman"/>
          <w:b/>
          <w:i/>
          <w:sz w:val="24"/>
          <w:szCs w:val="24"/>
          <w:lang w:eastAsia="ru-RU"/>
        </w:rPr>
        <w:t xml:space="preserve"> статьи </w:t>
      </w:r>
      <w:r>
        <w:rPr>
          <w:rFonts w:ascii="Times New Roman" w:hAnsi="Times New Roman"/>
          <w:b/>
          <w:i/>
          <w:sz w:val="24"/>
          <w:szCs w:val="24"/>
          <w:lang w:eastAsia="ru-RU"/>
        </w:rPr>
        <w:t>6</w:t>
      </w:r>
      <w:r w:rsidRPr="00AF0060">
        <w:rPr>
          <w:rFonts w:ascii="Times New Roman" w:hAnsi="Times New Roman"/>
          <w:b/>
          <w:i/>
          <w:sz w:val="24"/>
          <w:szCs w:val="24"/>
          <w:lang w:eastAsia="ru-RU"/>
        </w:rPr>
        <w:t xml:space="preserve"> </w:t>
      </w:r>
      <w:r>
        <w:rPr>
          <w:rFonts w:ascii="Times New Roman" w:hAnsi="Times New Roman"/>
          <w:b/>
          <w:i/>
          <w:sz w:val="24"/>
          <w:szCs w:val="24"/>
          <w:lang w:eastAsia="ru-RU"/>
        </w:rPr>
        <w:t>с дополнением</w:t>
      </w:r>
      <w:r>
        <w:rPr>
          <w:rFonts w:ascii="Times New Roman" w:hAnsi="Times New Roman"/>
          <w:b/>
          <w:i/>
          <w:sz w:val="24"/>
          <w:szCs w:val="24"/>
          <w:lang w:eastAsia="ru-RU"/>
        </w:rPr>
        <w:t xml:space="preserve"> (З-н №190-ЗИ-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30.07.24г);</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1. Депутат обеспечивает учет наказов избирателей, направленных в его адрес.</w:t>
      </w:r>
    </w:p>
    <w:p w:rsidR="00EB774F" w:rsidRPr="007D1689" w:rsidRDefault="00EB774F" w:rsidP="00104BA5">
      <w:pPr>
        <w:spacing w:after="0" w:line="240" w:lineRule="auto"/>
        <w:ind w:firstLine="708"/>
        <w:jc w:val="both"/>
        <w:rPr>
          <w:rFonts w:ascii="Times New Roman" w:hAnsi="Times New Roman"/>
          <w:sz w:val="28"/>
          <w:szCs w:val="28"/>
          <w:lang w:eastAsia="ru-RU"/>
        </w:rPr>
      </w:pPr>
      <w:r w:rsidRPr="007D1689">
        <w:rPr>
          <w:rFonts w:ascii="Times New Roman" w:hAnsi="Times New Roman"/>
          <w:sz w:val="28"/>
          <w:szCs w:val="28"/>
          <w:lang w:eastAsia="ru-RU"/>
        </w:rPr>
        <w:t xml:space="preserve">2. </w:t>
      </w:r>
      <w:r w:rsidRPr="007D1689">
        <w:rPr>
          <w:rFonts w:ascii="Times New Roman" w:hAnsi="Times New Roman"/>
          <w:sz w:val="28"/>
          <w:szCs w:val="28"/>
        </w:rPr>
        <w:t>Наказы избирателей, полученные депутатом, включаются им в список наказов избирателей  по соответствующему  избирательному округу по форме в соответствии с Приложением № 2 к настоящему Закону</w:t>
      </w:r>
      <w:r w:rsidRPr="007D1689">
        <w:rPr>
          <w:rFonts w:ascii="Times New Roman" w:hAnsi="Times New Roman"/>
          <w:sz w:val="28"/>
          <w:szCs w:val="28"/>
          <w:lang w:eastAsia="ru-RU"/>
        </w:rPr>
        <w:t>.</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3. В списке наказов избирателей по каждому наказу должны быть указаны мероприятия по их реализации.</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По наказам избирателей, требующим расходования государственных (муниципальных) средств, депутат производит примерный расчет необходимых затрат.</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Исполнительные органы государственной власти и исполнительные органы местного самоуправления обязаны оказывать содействие депутатам в проведении примерного расчета необходимых затрат на финансирование мероприятий по исполнению наказов избирателей.</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4. К списку наказов избирателей депутатом в обязательном порядке прилагаются:</w:t>
      </w:r>
    </w:p>
    <w:p w:rsidR="00EB774F" w:rsidRPr="00104BA5" w:rsidRDefault="00CB2C20" w:rsidP="00104BA5">
      <w:pPr>
        <w:spacing w:after="0" w:line="240" w:lineRule="auto"/>
        <w:ind w:firstLine="708"/>
        <w:jc w:val="both"/>
        <w:rPr>
          <w:rFonts w:ascii="Times New Roman" w:hAnsi="Times New Roman"/>
          <w:sz w:val="28"/>
          <w:szCs w:val="28"/>
          <w:lang w:eastAsia="ru-RU"/>
        </w:rPr>
      </w:pPr>
      <w:r w:rsidRPr="00CB2C20">
        <w:rPr>
          <w:rFonts w:ascii="Times New Roman" w:eastAsia="Times New Roman" w:hAnsi="Times New Roman"/>
          <w:sz w:val="28"/>
          <w:szCs w:val="28"/>
          <w:lang w:eastAsia="ru-RU"/>
        </w:rPr>
        <w:t>а) копии письменных коллективных обращений, оформленных как наказ избирателей</w:t>
      </w:r>
      <w:r w:rsidR="00EB774F" w:rsidRPr="00104BA5">
        <w:rPr>
          <w:rFonts w:ascii="Times New Roman" w:hAnsi="Times New Roman"/>
          <w:sz w:val="28"/>
          <w:szCs w:val="28"/>
          <w:lang w:eastAsia="ru-RU"/>
        </w:rPr>
        <w:t>;</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б) протокол собрания избирателей по формированию наказов избирателей либо выписка из него</w:t>
      </w:r>
      <w:r w:rsidR="00CB2C20">
        <w:rPr>
          <w:rFonts w:ascii="Times New Roman" w:hAnsi="Times New Roman"/>
          <w:sz w:val="28"/>
          <w:szCs w:val="28"/>
          <w:lang w:eastAsia="ru-RU"/>
        </w:rPr>
        <w:t xml:space="preserve"> (</w:t>
      </w:r>
      <w:r w:rsidR="00CB2C20" w:rsidRPr="00CB2C20">
        <w:rPr>
          <w:rFonts w:ascii="Times New Roman" w:eastAsia="Times New Roman" w:hAnsi="Times New Roman"/>
          <w:sz w:val="28"/>
          <w:szCs w:val="28"/>
          <w:lang w:eastAsia="ru-RU"/>
        </w:rPr>
        <w:t>по наказам, утвержденным решением собраний избирателей</w:t>
      </w:r>
      <w:r w:rsidR="00CB2C20">
        <w:rPr>
          <w:rFonts w:ascii="Times New Roman" w:eastAsia="Times New Roman" w:hAnsi="Times New Roman"/>
          <w:sz w:val="28"/>
          <w:szCs w:val="28"/>
          <w:lang w:eastAsia="ru-RU"/>
        </w:rPr>
        <w:t>)</w:t>
      </w:r>
      <w:r w:rsidRPr="00104BA5">
        <w:rPr>
          <w:rFonts w:ascii="Times New Roman" w:hAnsi="Times New Roman"/>
          <w:sz w:val="28"/>
          <w:szCs w:val="28"/>
          <w:lang w:eastAsia="ru-RU"/>
        </w:rPr>
        <w:t>;</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в) примерный расчет необходимых затрат из соответствующих источников (в случае если исполнение наказов избирателей требует расходования государственных (муниципальных) средств).</w:t>
      </w:r>
    </w:p>
    <w:p w:rsidR="00EB774F" w:rsidRPr="00104BA5" w:rsidRDefault="00EB774F" w:rsidP="00104BA5">
      <w:pPr>
        <w:spacing w:after="0" w:line="240" w:lineRule="auto"/>
        <w:ind w:firstLine="708"/>
        <w:jc w:val="both"/>
        <w:rPr>
          <w:rFonts w:ascii="Times New Roman" w:hAnsi="Times New Roman"/>
          <w:b/>
          <w:sz w:val="28"/>
          <w:szCs w:val="28"/>
          <w:lang w:eastAsia="ru-RU"/>
        </w:rPr>
      </w:pPr>
    </w:p>
    <w:p w:rsidR="00EB774F"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lastRenderedPageBreak/>
        <w:t>Статья 7.</w:t>
      </w:r>
      <w:r w:rsidRPr="00104BA5">
        <w:rPr>
          <w:rFonts w:ascii="Times New Roman" w:hAnsi="Times New Roman"/>
          <w:sz w:val="28"/>
          <w:szCs w:val="28"/>
          <w:lang w:eastAsia="ru-RU"/>
        </w:rPr>
        <w:t xml:space="preserve"> Рассмотрение списков наказов избирателей</w:t>
      </w:r>
    </w:p>
    <w:p w:rsidR="00EB774F" w:rsidRDefault="00EB774F" w:rsidP="00104BA5">
      <w:pPr>
        <w:spacing w:after="0" w:line="240" w:lineRule="auto"/>
        <w:ind w:firstLine="708"/>
        <w:jc w:val="both"/>
        <w:rPr>
          <w:rFonts w:ascii="Times New Roman" w:hAnsi="Times New Roman"/>
          <w:sz w:val="28"/>
          <w:szCs w:val="28"/>
          <w:lang w:eastAsia="ru-RU"/>
        </w:rPr>
      </w:pPr>
    </w:p>
    <w:p w:rsidR="00EB774F" w:rsidRDefault="00EB774F" w:rsidP="007D1689">
      <w:pPr>
        <w:spacing w:after="0" w:line="240" w:lineRule="auto"/>
        <w:jc w:val="both"/>
        <w:rPr>
          <w:rFonts w:ascii="Times New Roman" w:hAnsi="Times New Roman"/>
          <w:b/>
          <w:i/>
          <w:sz w:val="24"/>
          <w:szCs w:val="24"/>
          <w:lang w:eastAsia="ru-RU"/>
        </w:rPr>
      </w:pPr>
      <w:r w:rsidRPr="007D1689">
        <w:rPr>
          <w:rFonts w:ascii="Times New Roman" w:hAnsi="Times New Roman"/>
          <w:b/>
          <w:i/>
          <w:sz w:val="24"/>
          <w:szCs w:val="24"/>
          <w:lang w:eastAsia="ru-RU"/>
        </w:rPr>
        <w:t>-- Часть первая пункта 1 статьи 7 с изменением</w:t>
      </w:r>
      <w:r>
        <w:rPr>
          <w:rFonts w:ascii="Times New Roman" w:hAnsi="Times New Roman"/>
          <w:sz w:val="28"/>
          <w:szCs w:val="28"/>
          <w:lang w:eastAsia="ru-RU"/>
        </w:rPr>
        <w:t xml:space="preserve"> </w:t>
      </w:r>
      <w:r>
        <w:rPr>
          <w:rFonts w:ascii="Times New Roman" w:hAnsi="Times New Roman"/>
          <w:b/>
          <w:i/>
          <w:sz w:val="24"/>
          <w:szCs w:val="24"/>
          <w:lang w:eastAsia="ru-RU"/>
        </w:rPr>
        <w:t>(З-н №150-ЗИД-</w:t>
      </w:r>
      <w:r>
        <w:rPr>
          <w:rFonts w:ascii="Times New Roman" w:hAnsi="Times New Roman"/>
          <w:b/>
          <w:i/>
          <w:sz w:val="24"/>
          <w:szCs w:val="24"/>
          <w:lang w:val="en-US" w:eastAsia="ru-RU"/>
        </w:rPr>
        <w:t>VI</w:t>
      </w:r>
      <w:r>
        <w:rPr>
          <w:rFonts w:ascii="Times New Roman" w:hAnsi="Times New Roman"/>
          <w:b/>
          <w:i/>
          <w:sz w:val="24"/>
          <w:szCs w:val="24"/>
          <w:lang w:eastAsia="ru-RU"/>
        </w:rPr>
        <w:t xml:space="preserve"> от 23.07.19г);</w:t>
      </w:r>
    </w:p>
    <w:p w:rsidR="009B3A36" w:rsidRPr="00AF0060" w:rsidRDefault="009B3A36" w:rsidP="009B3A36">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xml:space="preserve">-- </w:t>
      </w:r>
      <w:r>
        <w:rPr>
          <w:rFonts w:ascii="Times New Roman" w:hAnsi="Times New Roman"/>
          <w:b/>
          <w:i/>
          <w:sz w:val="24"/>
          <w:szCs w:val="24"/>
          <w:lang w:eastAsia="ru-RU"/>
        </w:rPr>
        <w:t>Часть первая</w:t>
      </w:r>
      <w:r>
        <w:rPr>
          <w:rFonts w:ascii="Times New Roman" w:hAnsi="Times New Roman"/>
          <w:b/>
          <w:i/>
          <w:sz w:val="24"/>
          <w:szCs w:val="24"/>
          <w:lang w:eastAsia="ru-RU"/>
        </w:rPr>
        <w:t xml:space="preserve"> п</w:t>
      </w:r>
      <w:r w:rsidRPr="00AF0060">
        <w:rPr>
          <w:rFonts w:ascii="Times New Roman" w:hAnsi="Times New Roman"/>
          <w:b/>
          <w:i/>
          <w:sz w:val="24"/>
          <w:szCs w:val="24"/>
          <w:lang w:eastAsia="ru-RU"/>
        </w:rPr>
        <w:t>ункт</w:t>
      </w:r>
      <w:r>
        <w:rPr>
          <w:rFonts w:ascii="Times New Roman" w:hAnsi="Times New Roman"/>
          <w:b/>
          <w:i/>
          <w:sz w:val="24"/>
          <w:szCs w:val="24"/>
          <w:lang w:eastAsia="ru-RU"/>
        </w:rPr>
        <w:t>а</w:t>
      </w:r>
      <w:r w:rsidRPr="00AF0060">
        <w:rPr>
          <w:rFonts w:ascii="Times New Roman" w:hAnsi="Times New Roman"/>
          <w:b/>
          <w:i/>
          <w:sz w:val="24"/>
          <w:szCs w:val="24"/>
          <w:lang w:eastAsia="ru-RU"/>
        </w:rPr>
        <w:t xml:space="preserve"> </w:t>
      </w:r>
      <w:r>
        <w:rPr>
          <w:rFonts w:ascii="Times New Roman" w:hAnsi="Times New Roman"/>
          <w:b/>
          <w:i/>
          <w:sz w:val="24"/>
          <w:szCs w:val="24"/>
          <w:lang w:eastAsia="ru-RU"/>
        </w:rPr>
        <w:t>1</w:t>
      </w:r>
      <w:r w:rsidRPr="00AF0060">
        <w:rPr>
          <w:rFonts w:ascii="Times New Roman" w:hAnsi="Times New Roman"/>
          <w:b/>
          <w:i/>
          <w:sz w:val="24"/>
          <w:szCs w:val="24"/>
          <w:lang w:eastAsia="ru-RU"/>
        </w:rPr>
        <w:t xml:space="preserve"> статьи </w:t>
      </w:r>
      <w:r>
        <w:rPr>
          <w:rFonts w:ascii="Times New Roman" w:hAnsi="Times New Roman"/>
          <w:b/>
          <w:i/>
          <w:sz w:val="24"/>
          <w:szCs w:val="24"/>
          <w:lang w:eastAsia="ru-RU"/>
        </w:rPr>
        <w:t>7</w:t>
      </w:r>
      <w:r w:rsidRPr="00AF0060">
        <w:rPr>
          <w:rFonts w:ascii="Times New Roman" w:hAnsi="Times New Roman"/>
          <w:b/>
          <w:i/>
          <w:sz w:val="24"/>
          <w:szCs w:val="24"/>
          <w:lang w:eastAsia="ru-RU"/>
        </w:rPr>
        <w:t xml:space="preserve"> </w:t>
      </w:r>
      <w:r>
        <w:rPr>
          <w:rFonts w:ascii="Times New Roman" w:hAnsi="Times New Roman"/>
          <w:b/>
          <w:i/>
          <w:sz w:val="24"/>
          <w:szCs w:val="24"/>
          <w:lang w:eastAsia="ru-RU"/>
        </w:rPr>
        <w:t xml:space="preserve">в </w:t>
      </w:r>
      <w:r w:rsidRPr="00CB2C20">
        <w:rPr>
          <w:rFonts w:ascii="Times New Roman" w:hAnsi="Times New Roman"/>
          <w:b/>
          <w:i/>
          <w:color w:val="9BBB59"/>
          <w:sz w:val="24"/>
          <w:szCs w:val="24"/>
          <w:lang w:eastAsia="ru-RU"/>
        </w:rPr>
        <w:t>новой</w:t>
      </w:r>
      <w:r>
        <w:rPr>
          <w:rFonts w:ascii="Times New Roman" w:hAnsi="Times New Roman"/>
          <w:b/>
          <w:i/>
          <w:sz w:val="24"/>
          <w:szCs w:val="24"/>
          <w:lang w:eastAsia="ru-RU"/>
        </w:rPr>
        <w:t xml:space="preserve"> редакции (З-н №190-ЗИ-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30.07.24г);</w:t>
      </w:r>
    </w:p>
    <w:p w:rsidR="009B3A36" w:rsidRPr="00AF0060" w:rsidRDefault="009B3A36" w:rsidP="009B3A36">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xml:space="preserve">-- </w:t>
      </w:r>
      <w:r>
        <w:rPr>
          <w:rFonts w:ascii="Times New Roman" w:hAnsi="Times New Roman"/>
          <w:b/>
          <w:i/>
          <w:sz w:val="24"/>
          <w:szCs w:val="24"/>
          <w:lang w:eastAsia="ru-RU"/>
        </w:rPr>
        <w:t xml:space="preserve">Часть </w:t>
      </w:r>
      <w:r>
        <w:rPr>
          <w:rFonts w:ascii="Times New Roman" w:hAnsi="Times New Roman"/>
          <w:b/>
          <w:i/>
          <w:sz w:val="24"/>
          <w:szCs w:val="24"/>
          <w:lang w:eastAsia="ru-RU"/>
        </w:rPr>
        <w:t>вторая</w:t>
      </w:r>
      <w:r>
        <w:rPr>
          <w:rFonts w:ascii="Times New Roman" w:hAnsi="Times New Roman"/>
          <w:b/>
          <w:i/>
          <w:sz w:val="24"/>
          <w:szCs w:val="24"/>
          <w:lang w:eastAsia="ru-RU"/>
        </w:rPr>
        <w:t xml:space="preserve"> п</w:t>
      </w:r>
      <w:r w:rsidRPr="00AF0060">
        <w:rPr>
          <w:rFonts w:ascii="Times New Roman" w:hAnsi="Times New Roman"/>
          <w:b/>
          <w:i/>
          <w:sz w:val="24"/>
          <w:szCs w:val="24"/>
          <w:lang w:eastAsia="ru-RU"/>
        </w:rPr>
        <w:t>ункт</w:t>
      </w:r>
      <w:r>
        <w:rPr>
          <w:rFonts w:ascii="Times New Roman" w:hAnsi="Times New Roman"/>
          <w:b/>
          <w:i/>
          <w:sz w:val="24"/>
          <w:szCs w:val="24"/>
          <w:lang w:eastAsia="ru-RU"/>
        </w:rPr>
        <w:t>а</w:t>
      </w:r>
      <w:r w:rsidRPr="00AF0060">
        <w:rPr>
          <w:rFonts w:ascii="Times New Roman" w:hAnsi="Times New Roman"/>
          <w:b/>
          <w:i/>
          <w:sz w:val="24"/>
          <w:szCs w:val="24"/>
          <w:lang w:eastAsia="ru-RU"/>
        </w:rPr>
        <w:t xml:space="preserve"> </w:t>
      </w:r>
      <w:r>
        <w:rPr>
          <w:rFonts w:ascii="Times New Roman" w:hAnsi="Times New Roman"/>
          <w:b/>
          <w:i/>
          <w:sz w:val="24"/>
          <w:szCs w:val="24"/>
          <w:lang w:eastAsia="ru-RU"/>
        </w:rPr>
        <w:t>1</w:t>
      </w:r>
      <w:r w:rsidRPr="00AF0060">
        <w:rPr>
          <w:rFonts w:ascii="Times New Roman" w:hAnsi="Times New Roman"/>
          <w:b/>
          <w:i/>
          <w:sz w:val="24"/>
          <w:szCs w:val="24"/>
          <w:lang w:eastAsia="ru-RU"/>
        </w:rPr>
        <w:t xml:space="preserve"> статьи </w:t>
      </w:r>
      <w:r>
        <w:rPr>
          <w:rFonts w:ascii="Times New Roman" w:hAnsi="Times New Roman"/>
          <w:b/>
          <w:i/>
          <w:sz w:val="24"/>
          <w:szCs w:val="24"/>
          <w:lang w:eastAsia="ru-RU"/>
        </w:rPr>
        <w:t>7</w:t>
      </w:r>
      <w:r w:rsidRPr="00AF0060">
        <w:rPr>
          <w:rFonts w:ascii="Times New Roman" w:hAnsi="Times New Roman"/>
          <w:b/>
          <w:i/>
          <w:sz w:val="24"/>
          <w:szCs w:val="24"/>
          <w:lang w:eastAsia="ru-RU"/>
        </w:rPr>
        <w:t xml:space="preserve"> </w:t>
      </w:r>
      <w:r>
        <w:rPr>
          <w:rFonts w:ascii="Times New Roman" w:hAnsi="Times New Roman"/>
          <w:b/>
          <w:i/>
          <w:sz w:val="24"/>
          <w:szCs w:val="24"/>
          <w:lang w:eastAsia="ru-RU"/>
        </w:rPr>
        <w:t xml:space="preserve">в </w:t>
      </w:r>
      <w:r w:rsidRPr="00CB2C20">
        <w:rPr>
          <w:rFonts w:ascii="Times New Roman" w:hAnsi="Times New Roman"/>
          <w:b/>
          <w:i/>
          <w:color w:val="9BBB59"/>
          <w:sz w:val="24"/>
          <w:szCs w:val="24"/>
          <w:lang w:eastAsia="ru-RU"/>
        </w:rPr>
        <w:t>новой</w:t>
      </w:r>
      <w:r>
        <w:rPr>
          <w:rFonts w:ascii="Times New Roman" w:hAnsi="Times New Roman"/>
          <w:b/>
          <w:i/>
          <w:sz w:val="24"/>
          <w:szCs w:val="24"/>
          <w:lang w:eastAsia="ru-RU"/>
        </w:rPr>
        <w:t xml:space="preserve"> редакции (З-н №190-ЗИ-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30.07.24г);</w:t>
      </w:r>
    </w:p>
    <w:p w:rsidR="00EB774F" w:rsidRDefault="00EB774F" w:rsidP="007D1689">
      <w:pPr>
        <w:spacing w:after="0" w:line="240" w:lineRule="auto"/>
        <w:jc w:val="both"/>
        <w:rPr>
          <w:rFonts w:ascii="Times New Roman" w:hAnsi="Times New Roman"/>
          <w:b/>
          <w:i/>
          <w:sz w:val="24"/>
          <w:szCs w:val="24"/>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 xml:space="preserve">1. </w:t>
      </w:r>
      <w:r w:rsidR="009B3A36" w:rsidRPr="009B3A36">
        <w:rPr>
          <w:rFonts w:ascii="Times New Roman" w:hAnsi="Times New Roman"/>
          <w:sz w:val="28"/>
          <w:szCs w:val="28"/>
        </w:rPr>
        <w:t>Списки наказов избирателей с соответствующими приложениями, составленные по результатам очередного собрания избирателей, направляются депутатами председателю соответствующего Совета не позднее 1 (одного) месяца с момента вступления в силу закона (решения) о республиканском (местном) бюджете на очередной финансовый год, в случае если в нем предусмотрено финансирование в текущем финансовом году государственной (муниципальной) программы исполнения наказов избирателей</w:t>
      </w:r>
      <w:r w:rsidRPr="00104BA5">
        <w:rPr>
          <w:rFonts w:ascii="Times New Roman" w:hAnsi="Times New Roman"/>
          <w:sz w:val="28"/>
          <w:szCs w:val="28"/>
          <w:lang w:eastAsia="ru-RU"/>
        </w:rPr>
        <w:t>.</w:t>
      </w:r>
    </w:p>
    <w:p w:rsidR="00EB774F" w:rsidRPr="00104BA5" w:rsidRDefault="009B3A36" w:rsidP="00104BA5">
      <w:pPr>
        <w:spacing w:after="0" w:line="240" w:lineRule="auto"/>
        <w:ind w:firstLine="708"/>
        <w:jc w:val="both"/>
        <w:rPr>
          <w:rFonts w:ascii="Times New Roman" w:hAnsi="Times New Roman"/>
          <w:sz w:val="28"/>
          <w:szCs w:val="28"/>
          <w:lang w:eastAsia="ru-RU"/>
        </w:rPr>
      </w:pPr>
      <w:r w:rsidRPr="009B3A36">
        <w:rPr>
          <w:rFonts w:ascii="Times New Roman" w:eastAsia="Times New Roman" w:hAnsi="Times New Roman"/>
          <w:sz w:val="28"/>
          <w:szCs w:val="28"/>
          <w:lang w:eastAsia="ru-RU"/>
        </w:rPr>
        <w:t>Списки наказов избирателей с соответствующими приложениями, составленные по результатам внеочередного собрания избирателей либо сформированные по полученным письменным коллективным обращениям избирателей, направляются депутатами председателю соответствующего Совета для рассмотрения вопроса о внесении изменений и (или) дополнений в утвержденный перечень наказов избирателей и (или) государственную (муниципальную) программу исполнения наказов избирателей</w:t>
      </w:r>
      <w:r w:rsidR="00EB774F" w:rsidRPr="00104BA5">
        <w:rPr>
          <w:rFonts w:ascii="Times New Roman" w:hAnsi="Times New Roman"/>
          <w:sz w:val="28"/>
          <w:szCs w:val="28"/>
          <w:lang w:eastAsia="ru-RU"/>
        </w:rPr>
        <w:t>.</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2. Наказы избирателей классифицируются по следующим группам:</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 xml:space="preserve">а) наказы избирателей, исполнение которых не требует расходования государственных (муниципальных) средств; </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б) наказы избирателей, исполнение которых требует расходования государственных (муниципальных) средств из специальных источников, образование которых предусмотрено законодательными актами Приднестровской Молдавской Республики (специальные бюджетные и внебюджетные фонды);</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 xml:space="preserve">в) наказы избирателей, исполнение которых требует расходования государственных (муниципальных) средств, но </w:t>
      </w:r>
      <w:proofErr w:type="gramStart"/>
      <w:r w:rsidRPr="00104BA5">
        <w:rPr>
          <w:rFonts w:ascii="Times New Roman" w:hAnsi="Times New Roman"/>
          <w:sz w:val="28"/>
          <w:szCs w:val="28"/>
          <w:lang w:eastAsia="ru-RU"/>
        </w:rPr>
        <w:t>для исполнения</w:t>
      </w:r>
      <w:proofErr w:type="gramEnd"/>
      <w:r w:rsidRPr="00104BA5">
        <w:rPr>
          <w:rFonts w:ascii="Times New Roman" w:hAnsi="Times New Roman"/>
          <w:sz w:val="28"/>
          <w:szCs w:val="28"/>
          <w:lang w:eastAsia="ru-RU"/>
        </w:rPr>
        <w:t xml:space="preserve"> которых законодательными актами Приднестровской Молдавской Республики не предусматривается образования специальных источников.</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3. На основании списков наказов избирателей, составленных по результатам очередных собраний избирателей, в соответствующем Совете по поручению его председателя формируется:</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 xml:space="preserve">а) проект перечня наказов избирателей депутатам соответствующего Совета на очередной год (далее – проект перечня наказов избирателей) </w:t>
      </w:r>
      <w:r w:rsidRPr="00104BA5">
        <w:rPr>
          <w:rFonts w:ascii="Times New Roman" w:hAnsi="Times New Roman"/>
          <w:sz w:val="24"/>
          <w:szCs w:val="24"/>
          <w:lang w:eastAsia="ru-RU"/>
        </w:rPr>
        <w:t xml:space="preserve">– </w:t>
      </w:r>
      <w:r w:rsidRPr="00104BA5">
        <w:rPr>
          <w:rFonts w:ascii="Times New Roman" w:hAnsi="Times New Roman"/>
          <w:sz w:val="28"/>
          <w:szCs w:val="28"/>
          <w:lang w:eastAsia="ru-RU"/>
        </w:rPr>
        <w:t>по наказам избирателей, предусмотренным подпунктами а) и б) пункта 2 настоящей статьи;</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б) проект государственной (муниципальной) программы исполнения наказов избирателей депутатам соответствующего Совета на очередной год (далее</w:t>
      </w:r>
      <w:r w:rsidRPr="00104BA5">
        <w:rPr>
          <w:rFonts w:ascii="Times New Roman" w:hAnsi="Times New Roman"/>
          <w:sz w:val="24"/>
          <w:szCs w:val="24"/>
          <w:lang w:eastAsia="ru-RU"/>
        </w:rPr>
        <w:t xml:space="preserve"> – </w:t>
      </w:r>
      <w:r w:rsidRPr="00104BA5">
        <w:rPr>
          <w:rFonts w:ascii="Times New Roman" w:hAnsi="Times New Roman"/>
          <w:sz w:val="28"/>
          <w:szCs w:val="28"/>
          <w:lang w:eastAsia="ru-RU"/>
        </w:rPr>
        <w:t>проект государственной (муниципальной) программы исполнения наказов избирателей)</w:t>
      </w:r>
      <w:r w:rsidRPr="00104BA5">
        <w:rPr>
          <w:rFonts w:ascii="Times New Roman" w:hAnsi="Times New Roman"/>
          <w:sz w:val="24"/>
          <w:szCs w:val="24"/>
          <w:lang w:eastAsia="ru-RU"/>
        </w:rPr>
        <w:t xml:space="preserve"> – </w:t>
      </w:r>
      <w:r w:rsidRPr="00104BA5">
        <w:rPr>
          <w:rFonts w:ascii="Times New Roman" w:hAnsi="Times New Roman"/>
          <w:sz w:val="28"/>
          <w:szCs w:val="28"/>
          <w:lang w:eastAsia="ru-RU"/>
        </w:rPr>
        <w:t>по наказам избирателей, предусмотренным подпунктом в) пункта 2 настоящей статьи.</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lastRenderedPageBreak/>
        <w:t>4. Проект перечня наказов избирателей должен содержать следующие сведения:</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а) содержание наказов;</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б) фамилия, инициалы, номер избирательного округа депутата, которому поручены наказы избирателей;</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в) мероприятия по исполнению наказов избирателей;</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г) затраты на реализацию наказов избирателей и источники финансирования (если наказ требует финансирования из специальных источников, образование которых предусмотрено законодательными актами Приднестровской Молдавской Республики);</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д) сроки исполнения.</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5. Проект государственной (муниципальной) программы исполнения наказов избирателей должен содержать в себе все сведения, предусмотренные пунктом 4 настоящей статьи, за исключением обозначения источников финансирования.</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b/>
          <w:sz w:val="28"/>
          <w:szCs w:val="28"/>
          <w:lang w:eastAsia="ru-RU"/>
        </w:rPr>
        <w:t>Статья 8.</w:t>
      </w:r>
      <w:r w:rsidRPr="005B70E8">
        <w:rPr>
          <w:rFonts w:ascii="Times New Roman" w:hAnsi="Times New Roman"/>
          <w:sz w:val="28"/>
          <w:szCs w:val="28"/>
          <w:lang w:eastAsia="ru-RU"/>
        </w:rPr>
        <w:t xml:space="preserve"> Порядок утверждения перечня наказов избирателей и (или) </w:t>
      </w: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 xml:space="preserve">                   государственной (муниципальной) программы исполнения </w:t>
      </w: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 xml:space="preserve">                   наказов избирателей</w:t>
      </w:r>
    </w:p>
    <w:p w:rsidR="00EB774F" w:rsidRDefault="00EB774F" w:rsidP="00104BA5">
      <w:pPr>
        <w:spacing w:after="0" w:line="240" w:lineRule="auto"/>
        <w:ind w:left="708"/>
        <w:jc w:val="both"/>
        <w:rPr>
          <w:rFonts w:ascii="Times New Roman" w:hAnsi="Times New Roman"/>
          <w:sz w:val="28"/>
          <w:szCs w:val="28"/>
          <w:lang w:eastAsia="ru-RU"/>
        </w:rPr>
      </w:pPr>
    </w:p>
    <w:p w:rsidR="00EB774F" w:rsidRPr="0067475A" w:rsidRDefault="00EB774F" w:rsidP="005B70E8">
      <w:pPr>
        <w:spacing w:after="0" w:line="240" w:lineRule="auto"/>
        <w:jc w:val="both"/>
        <w:rPr>
          <w:rFonts w:ascii="Times New Roman" w:hAnsi="Times New Roman"/>
          <w:b/>
          <w:i/>
          <w:sz w:val="24"/>
          <w:szCs w:val="24"/>
          <w:lang w:eastAsia="ru-RU"/>
        </w:rPr>
      </w:pPr>
      <w:r w:rsidRPr="00B90117">
        <w:rPr>
          <w:rFonts w:ascii="Times New Roman" w:hAnsi="Times New Roman"/>
          <w:b/>
          <w:i/>
          <w:color w:val="00B050"/>
          <w:sz w:val="24"/>
          <w:szCs w:val="24"/>
          <w:lang w:eastAsia="ru-RU"/>
        </w:rPr>
        <w:t xml:space="preserve">-- Статья 8 в новой редакции </w:t>
      </w:r>
      <w:r w:rsidRPr="0067475A">
        <w:rPr>
          <w:rFonts w:ascii="Times New Roman" w:hAnsi="Times New Roman"/>
          <w:b/>
          <w:i/>
          <w:sz w:val="24"/>
          <w:szCs w:val="24"/>
          <w:lang w:eastAsia="ru-RU"/>
        </w:rPr>
        <w:t>(З-н №150-ЗИД-</w:t>
      </w:r>
      <w:r w:rsidRPr="0067475A">
        <w:rPr>
          <w:rFonts w:ascii="Times New Roman" w:hAnsi="Times New Roman"/>
          <w:b/>
          <w:i/>
          <w:sz w:val="24"/>
          <w:szCs w:val="24"/>
          <w:lang w:val="en-US" w:eastAsia="ru-RU"/>
        </w:rPr>
        <w:t>VI</w:t>
      </w:r>
      <w:r w:rsidRPr="0067475A">
        <w:rPr>
          <w:rFonts w:ascii="Times New Roman" w:hAnsi="Times New Roman"/>
          <w:b/>
          <w:i/>
          <w:sz w:val="24"/>
          <w:szCs w:val="24"/>
          <w:lang w:eastAsia="ru-RU"/>
        </w:rPr>
        <w:t xml:space="preserve"> от 23.07.19г);</w:t>
      </w:r>
    </w:p>
    <w:p w:rsidR="00477FAB" w:rsidRDefault="00477FAB" w:rsidP="005B70E8">
      <w:pPr>
        <w:spacing w:after="0" w:line="240" w:lineRule="auto"/>
        <w:jc w:val="both"/>
        <w:rPr>
          <w:rFonts w:ascii="Times New Roman" w:hAnsi="Times New Roman"/>
          <w:b/>
          <w:i/>
          <w:sz w:val="24"/>
          <w:szCs w:val="24"/>
          <w:lang w:eastAsia="ru-RU"/>
        </w:rPr>
      </w:pPr>
      <w:r w:rsidRPr="00477FAB">
        <w:rPr>
          <w:rFonts w:ascii="Times New Roman" w:hAnsi="Times New Roman"/>
          <w:b/>
          <w:i/>
          <w:sz w:val="24"/>
          <w:szCs w:val="24"/>
          <w:lang w:eastAsia="ru-RU"/>
        </w:rPr>
        <w:t xml:space="preserve">-- </w:t>
      </w:r>
      <w:r>
        <w:rPr>
          <w:rFonts w:ascii="Times New Roman" w:hAnsi="Times New Roman"/>
          <w:b/>
          <w:i/>
          <w:sz w:val="24"/>
          <w:szCs w:val="24"/>
          <w:lang w:eastAsia="ru-RU"/>
        </w:rPr>
        <w:t>Часть первая пункта 2 статьи 8 с изменением (Закон № 87-ЗИ-</w:t>
      </w:r>
      <w:r>
        <w:rPr>
          <w:rFonts w:ascii="Times New Roman" w:hAnsi="Times New Roman"/>
          <w:b/>
          <w:i/>
          <w:sz w:val="24"/>
          <w:szCs w:val="24"/>
          <w:lang w:val="en-US" w:eastAsia="ru-RU"/>
        </w:rPr>
        <w:t>VI</w:t>
      </w:r>
      <w:r>
        <w:rPr>
          <w:rFonts w:ascii="Times New Roman" w:hAnsi="Times New Roman"/>
          <w:b/>
          <w:i/>
          <w:sz w:val="24"/>
          <w:szCs w:val="24"/>
          <w:lang w:eastAsia="ru-RU"/>
        </w:rPr>
        <w:t xml:space="preserve"> от 07.07.20г.);</w:t>
      </w:r>
    </w:p>
    <w:p w:rsidR="00477FAB" w:rsidRPr="00477FAB" w:rsidRDefault="00477FAB" w:rsidP="00477FAB">
      <w:pPr>
        <w:spacing w:after="0" w:line="240" w:lineRule="auto"/>
        <w:jc w:val="both"/>
        <w:rPr>
          <w:rFonts w:ascii="Times New Roman" w:hAnsi="Times New Roman"/>
          <w:b/>
          <w:i/>
          <w:sz w:val="24"/>
          <w:szCs w:val="24"/>
          <w:lang w:eastAsia="ru-RU"/>
        </w:rPr>
      </w:pPr>
      <w:r w:rsidRPr="00477FAB">
        <w:rPr>
          <w:rFonts w:ascii="Times New Roman" w:hAnsi="Times New Roman"/>
          <w:b/>
          <w:i/>
          <w:sz w:val="24"/>
          <w:szCs w:val="24"/>
          <w:lang w:eastAsia="ru-RU"/>
        </w:rPr>
        <w:t xml:space="preserve">-- </w:t>
      </w:r>
      <w:r>
        <w:rPr>
          <w:rFonts w:ascii="Times New Roman" w:hAnsi="Times New Roman"/>
          <w:b/>
          <w:i/>
          <w:sz w:val="24"/>
          <w:szCs w:val="24"/>
          <w:lang w:eastAsia="ru-RU"/>
        </w:rPr>
        <w:t>Часть вторая пункта 2 статьи 8 с изменением (Закон № 87-ЗИ-</w:t>
      </w:r>
      <w:r>
        <w:rPr>
          <w:rFonts w:ascii="Times New Roman" w:hAnsi="Times New Roman"/>
          <w:b/>
          <w:i/>
          <w:sz w:val="24"/>
          <w:szCs w:val="24"/>
          <w:lang w:val="en-US" w:eastAsia="ru-RU"/>
        </w:rPr>
        <w:t>VI</w:t>
      </w:r>
      <w:r>
        <w:rPr>
          <w:rFonts w:ascii="Times New Roman" w:hAnsi="Times New Roman"/>
          <w:b/>
          <w:i/>
          <w:sz w:val="24"/>
          <w:szCs w:val="24"/>
          <w:lang w:eastAsia="ru-RU"/>
        </w:rPr>
        <w:t xml:space="preserve"> от 07.07.20г.);</w:t>
      </w:r>
    </w:p>
    <w:p w:rsidR="0067475A" w:rsidRPr="00AF0060" w:rsidRDefault="0067475A" w:rsidP="0067475A">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xml:space="preserve">-- </w:t>
      </w:r>
      <w:r>
        <w:rPr>
          <w:rFonts w:ascii="Times New Roman" w:hAnsi="Times New Roman"/>
          <w:b/>
          <w:i/>
          <w:sz w:val="24"/>
          <w:szCs w:val="24"/>
          <w:lang w:eastAsia="ru-RU"/>
        </w:rPr>
        <w:t>Часть первая п</w:t>
      </w:r>
      <w:r w:rsidRPr="00AF0060">
        <w:rPr>
          <w:rFonts w:ascii="Times New Roman" w:hAnsi="Times New Roman"/>
          <w:b/>
          <w:i/>
          <w:sz w:val="24"/>
          <w:szCs w:val="24"/>
          <w:lang w:eastAsia="ru-RU"/>
        </w:rPr>
        <w:t>ункт</w:t>
      </w:r>
      <w:r>
        <w:rPr>
          <w:rFonts w:ascii="Times New Roman" w:hAnsi="Times New Roman"/>
          <w:b/>
          <w:i/>
          <w:sz w:val="24"/>
          <w:szCs w:val="24"/>
          <w:lang w:eastAsia="ru-RU"/>
        </w:rPr>
        <w:t>а</w:t>
      </w:r>
      <w:r w:rsidRPr="00AF0060">
        <w:rPr>
          <w:rFonts w:ascii="Times New Roman" w:hAnsi="Times New Roman"/>
          <w:b/>
          <w:i/>
          <w:sz w:val="24"/>
          <w:szCs w:val="24"/>
          <w:lang w:eastAsia="ru-RU"/>
        </w:rPr>
        <w:t xml:space="preserve"> </w:t>
      </w:r>
      <w:r>
        <w:rPr>
          <w:rFonts w:ascii="Times New Roman" w:hAnsi="Times New Roman"/>
          <w:b/>
          <w:i/>
          <w:sz w:val="24"/>
          <w:szCs w:val="24"/>
          <w:lang w:eastAsia="ru-RU"/>
        </w:rPr>
        <w:t>6</w:t>
      </w:r>
      <w:r w:rsidRPr="00AF0060">
        <w:rPr>
          <w:rFonts w:ascii="Times New Roman" w:hAnsi="Times New Roman"/>
          <w:b/>
          <w:i/>
          <w:sz w:val="24"/>
          <w:szCs w:val="24"/>
          <w:lang w:eastAsia="ru-RU"/>
        </w:rPr>
        <w:t xml:space="preserve"> статьи </w:t>
      </w:r>
      <w:r>
        <w:rPr>
          <w:rFonts w:ascii="Times New Roman" w:hAnsi="Times New Roman"/>
          <w:b/>
          <w:i/>
          <w:sz w:val="24"/>
          <w:szCs w:val="24"/>
          <w:lang w:eastAsia="ru-RU"/>
        </w:rPr>
        <w:t>8</w:t>
      </w:r>
      <w:r>
        <w:rPr>
          <w:rFonts w:ascii="Times New Roman" w:hAnsi="Times New Roman"/>
          <w:b/>
          <w:i/>
          <w:sz w:val="24"/>
          <w:szCs w:val="24"/>
          <w:lang w:eastAsia="ru-RU"/>
        </w:rPr>
        <w:t xml:space="preserve"> </w:t>
      </w:r>
      <w:r>
        <w:rPr>
          <w:rFonts w:ascii="Times New Roman" w:hAnsi="Times New Roman"/>
          <w:b/>
          <w:i/>
          <w:sz w:val="24"/>
          <w:szCs w:val="24"/>
          <w:lang w:eastAsia="ru-RU"/>
        </w:rPr>
        <w:t xml:space="preserve">с дополнением </w:t>
      </w:r>
      <w:r>
        <w:rPr>
          <w:rFonts w:ascii="Times New Roman" w:hAnsi="Times New Roman"/>
          <w:b/>
          <w:i/>
          <w:sz w:val="24"/>
          <w:szCs w:val="24"/>
          <w:lang w:eastAsia="ru-RU"/>
        </w:rPr>
        <w:t>(З-н №190-ЗИ-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30.07.24г);</w:t>
      </w:r>
    </w:p>
    <w:p w:rsidR="0067475A" w:rsidRPr="00AF0060" w:rsidRDefault="0067475A" w:rsidP="0067475A">
      <w:pPr>
        <w:spacing w:after="0" w:line="240" w:lineRule="auto"/>
        <w:jc w:val="both"/>
        <w:rPr>
          <w:rFonts w:ascii="Times New Roman" w:hAnsi="Times New Roman"/>
          <w:b/>
          <w:i/>
          <w:sz w:val="24"/>
          <w:szCs w:val="24"/>
          <w:lang w:eastAsia="ru-RU"/>
        </w:rPr>
      </w:pPr>
      <w:r w:rsidRPr="00AF0060">
        <w:rPr>
          <w:rFonts w:ascii="Times New Roman" w:hAnsi="Times New Roman"/>
          <w:b/>
          <w:i/>
          <w:sz w:val="24"/>
          <w:szCs w:val="24"/>
          <w:lang w:eastAsia="ru-RU"/>
        </w:rPr>
        <w:t xml:space="preserve">-- </w:t>
      </w:r>
      <w:r>
        <w:rPr>
          <w:rFonts w:ascii="Times New Roman" w:hAnsi="Times New Roman"/>
          <w:b/>
          <w:i/>
          <w:sz w:val="24"/>
          <w:szCs w:val="24"/>
          <w:lang w:eastAsia="ru-RU"/>
        </w:rPr>
        <w:t>П</w:t>
      </w:r>
      <w:r w:rsidRPr="00AF0060">
        <w:rPr>
          <w:rFonts w:ascii="Times New Roman" w:hAnsi="Times New Roman"/>
          <w:b/>
          <w:i/>
          <w:sz w:val="24"/>
          <w:szCs w:val="24"/>
          <w:lang w:eastAsia="ru-RU"/>
        </w:rPr>
        <w:t xml:space="preserve">ункт </w:t>
      </w:r>
      <w:r>
        <w:rPr>
          <w:rFonts w:ascii="Times New Roman" w:hAnsi="Times New Roman"/>
          <w:b/>
          <w:i/>
          <w:sz w:val="24"/>
          <w:szCs w:val="24"/>
          <w:lang w:eastAsia="ru-RU"/>
        </w:rPr>
        <w:t>7</w:t>
      </w:r>
      <w:r w:rsidRPr="00AF0060">
        <w:rPr>
          <w:rFonts w:ascii="Times New Roman" w:hAnsi="Times New Roman"/>
          <w:b/>
          <w:i/>
          <w:sz w:val="24"/>
          <w:szCs w:val="24"/>
          <w:lang w:eastAsia="ru-RU"/>
        </w:rPr>
        <w:t xml:space="preserve"> статьи </w:t>
      </w:r>
      <w:r>
        <w:rPr>
          <w:rFonts w:ascii="Times New Roman" w:hAnsi="Times New Roman"/>
          <w:b/>
          <w:i/>
          <w:sz w:val="24"/>
          <w:szCs w:val="24"/>
          <w:lang w:eastAsia="ru-RU"/>
        </w:rPr>
        <w:t>8 с дополнением (З-н №190-ЗИ-</w:t>
      </w:r>
      <w:r>
        <w:rPr>
          <w:rFonts w:ascii="Times New Roman" w:hAnsi="Times New Roman"/>
          <w:b/>
          <w:i/>
          <w:sz w:val="24"/>
          <w:szCs w:val="24"/>
          <w:lang w:val="en-US" w:eastAsia="ru-RU"/>
        </w:rPr>
        <w:t>VII</w:t>
      </w:r>
      <w:r>
        <w:rPr>
          <w:rFonts w:ascii="Times New Roman" w:hAnsi="Times New Roman"/>
          <w:b/>
          <w:i/>
          <w:sz w:val="24"/>
          <w:szCs w:val="24"/>
          <w:lang w:eastAsia="ru-RU"/>
        </w:rPr>
        <w:t xml:space="preserve"> от 30.07.24г);</w:t>
      </w:r>
    </w:p>
    <w:p w:rsidR="00477FAB" w:rsidRPr="005B70E8" w:rsidRDefault="00477FAB" w:rsidP="00477FAB">
      <w:pPr>
        <w:spacing w:after="0" w:line="240" w:lineRule="auto"/>
        <w:jc w:val="both"/>
        <w:rPr>
          <w:rFonts w:ascii="Times New Roman" w:hAnsi="Times New Roman"/>
          <w:b/>
          <w:i/>
          <w:color w:val="00B050"/>
          <w:sz w:val="28"/>
          <w:szCs w:val="28"/>
          <w:lang w:eastAsia="ru-RU"/>
        </w:rPr>
      </w:pP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 xml:space="preserve">1. Сформированный проект перечня наказов избирателей утверждается соответствующим Советом в срок до 1 мая текущего года путем принятия правового акта представительного органа государственной власти или местного самоуправления. Проект перечня наказов избирателей вносится на утверждение соответствующему Совету его председателем не позднее </w:t>
      </w:r>
      <w:r w:rsidRPr="0081198C">
        <w:rPr>
          <w:rFonts w:ascii="Times New Roman" w:hAnsi="Times New Roman"/>
          <w:sz w:val="28"/>
          <w:szCs w:val="28"/>
          <w:lang w:eastAsia="ru-RU"/>
        </w:rPr>
        <w:br/>
      </w:r>
      <w:r w:rsidRPr="005B70E8">
        <w:rPr>
          <w:rFonts w:ascii="Times New Roman" w:hAnsi="Times New Roman"/>
          <w:sz w:val="28"/>
          <w:szCs w:val="28"/>
          <w:lang w:eastAsia="ru-RU"/>
        </w:rPr>
        <w:t>1 апреля текущего года.</w:t>
      </w: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2. В случае если республиканским бюджетом или бюджетом муниципального образования предусмотрено финансирование в текущем финансовом году целевой программы исполнения наказов избирателей, государственная (муниципальная) программа исполнения наказов избирателей утверждается соответствующим Советом путем принятия правового акта представительного органа государственной власти или представительного органа местного самоуправления.</w:t>
      </w: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Проект государственной (муниципальной) программы исполнения наказов избирателей вносится на утверждение соответствующему Совету его председателем.</w:t>
      </w: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 xml:space="preserve">3. Председатель соответствующего Совета определяет ответственный комитет (комиссию) или ответственные комитеты (комиссии), который </w:t>
      </w:r>
      <w:r w:rsidRPr="005B70E8">
        <w:rPr>
          <w:rFonts w:ascii="Times New Roman" w:hAnsi="Times New Roman"/>
          <w:sz w:val="28"/>
          <w:szCs w:val="28"/>
          <w:lang w:eastAsia="ru-RU"/>
        </w:rPr>
        <w:lastRenderedPageBreak/>
        <w:t>(которые) осуществляет (осуществляют) подготовку проектов, указанных в пунктах 1 и 2 настоящей статьи, к рассмотрению соответствующим Советом.</w:t>
      </w: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4. Ответственный комитет (комиссия) или ответственные комитеты (комиссии) проводит (проводят) анализ на соответствие проектов, указанных в пунктах 1 и 2 настоящей статьи, требованиям, установленным статьей 3 настоящего Закона.</w:t>
      </w: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В случае выявления наказов избирателей, не соответствующих требованиям, установленным в статье 3 настоящего Закона, ответственный комитет (комиссия) или ответственные комитеты (комиссии) вправе принять мотивированное решение о рекомендации соответствующему Совету отклонить данные наказы избирателей.</w:t>
      </w: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5. Правовые акты соответствующих Советов об утверждении перечня наказов избирателей и (или) государственной  (муниципальной)  программы исполнения наказов избирателей подлежат официальному опубликованию.</w:t>
      </w: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 xml:space="preserve">6. Наказы избирателей, сформированные на внеочередных собраниях избирателей </w:t>
      </w:r>
      <w:r w:rsidR="0067475A" w:rsidRPr="0067475A">
        <w:rPr>
          <w:rFonts w:ascii="Times New Roman" w:eastAsia="Times New Roman" w:hAnsi="Times New Roman"/>
          <w:sz w:val="28"/>
          <w:szCs w:val="28"/>
          <w:lang w:eastAsia="ru-RU"/>
        </w:rPr>
        <w:t>или на основе письменных коллективных обращений избирателей</w:t>
      </w:r>
      <w:r w:rsidR="0067475A" w:rsidRPr="005B70E8">
        <w:rPr>
          <w:rFonts w:ascii="Times New Roman" w:hAnsi="Times New Roman"/>
          <w:sz w:val="28"/>
          <w:szCs w:val="28"/>
          <w:lang w:eastAsia="ru-RU"/>
        </w:rPr>
        <w:t xml:space="preserve"> </w:t>
      </w:r>
      <w:r w:rsidRPr="005B70E8">
        <w:rPr>
          <w:rFonts w:ascii="Times New Roman" w:hAnsi="Times New Roman"/>
          <w:sz w:val="28"/>
          <w:szCs w:val="28"/>
          <w:lang w:eastAsia="ru-RU"/>
        </w:rPr>
        <w:t>в период рассмотрения соответствующим Советом проекта перечня наказов избирателей и (или) государственной (муниципальной) программы исполнения наказов избирателей, направляются депутатом председателю соответствующего Совета.</w:t>
      </w: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В этом случае председатель соответствующего Совета организует рассмотрение вновь поступивших наказов избирателей в качестве поправок к рассматриваемым проектам перечня наказов избирателей и (или) государственной (муниципальной) программы исполнения наказов избирателей.</w:t>
      </w:r>
    </w:p>
    <w:p w:rsidR="00EB774F" w:rsidRPr="005B70E8" w:rsidRDefault="00EB774F" w:rsidP="005B70E8">
      <w:pPr>
        <w:spacing w:after="0" w:line="240" w:lineRule="auto"/>
        <w:ind w:firstLine="708"/>
        <w:jc w:val="both"/>
        <w:rPr>
          <w:rFonts w:ascii="Times New Roman" w:hAnsi="Times New Roman"/>
          <w:sz w:val="28"/>
          <w:szCs w:val="28"/>
          <w:lang w:eastAsia="ru-RU"/>
        </w:rPr>
      </w:pPr>
      <w:r w:rsidRPr="005B70E8">
        <w:rPr>
          <w:rFonts w:ascii="Times New Roman" w:hAnsi="Times New Roman"/>
          <w:sz w:val="28"/>
          <w:szCs w:val="28"/>
          <w:lang w:eastAsia="ru-RU"/>
        </w:rPr>
        <w:t>7. Наказы избирателей, сформированные на внеочередных собраниях избирателей</w:t>
      </w:r>
      <w:r w:rsidR="0067475A">
        <w:rPr>
          <w:rFonts w:ascii="Times New Roman" w:hAnsi="Times New Roman"/>
          <w:sz w:val="28"/>
          <w:szCs w:val="28"/>
          <w:lang w:eastAsia="ru-RU"/>
        </w:rPr>
        <w:t xml:space="preserve"> </w:t>
      </w:r>
      <w:r w:rsidR="0067475A" w:rsidRPr="0067475A">
        <w:rPr>
          <w:rFonts w:ascii="Times New Roman" w:eastAsia="Times New Roman" w:hAnsi="Times New Roman"/>
          <w:sz w:val="28"/>
          <w:szCs w:val="28"/>
          <w:lang w:eastAsia="ru-RU"/>
        </w:rPr>
        <w:t>или на основе письменных коллективных обращений избирателей</w:t>
      </w:r>
      <w:bookmarkStart w:id="0" w:name="_GoBack"/>
      <w:bookmarkEnd w:id="0"/>
      <w:r w:rsidRPr="005B70E8">
        <w:rPr>
          <w:rFonts w:ascii="Times New Roman" w:hAnsi="Times New Roman"/>
          <w:sz w:val="28"/>
          <w:szCs w:val="28"/>
          <w:lang w:eastAsia="ru-RU"/>
        </w:rPr>
        <w:t xml:space="preserve">, после утверждения перечня наказов избирателей и (или) государственной (муниципальной) программы исполнения наказов избирателей направляются депутатом председателю соответствующего Совета для рассмотрения вопроса о внесении изменений и (или) дополнений в утвержденный перечень наказов избирателей и (или) государственную (муниципальную) программу исполнения наказов избирателей в соответствии с общим порядком, </w:t>
      </w:r>
      <w:r>
        <w:rPr>
          <w:rFonts w:ascii="Times New Roman" w:hAnsi="Times New Roman"/>
          <w:sz w:val="28"/>
          <w:szCs w:val="28"/>
          <w:lang w:eastAsia="ru-RU"/>
        </w:rPr>
        <w:t>установленным настоящим Законом</w:t>
      </w:r>
      <w:r w:rsidRPr="005B70E8">
        <w:rPr>
          <w:rFonts w:ascii="Times New Roman" w:hAnsi="Times New Roman"/>
          <w:sz w:val="28"/>
          <w:szCs w:val="28"/>
          <w:lang w:eastAsia="ru-RU"/>
        </w:rPr>
        <w:t>.</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t>Статья 9.</w:t>
      </w:r>
      <w:r w:rsidRPr="00104BA5">
        <w:rPr>
          <w:rFonts w:ascii="Times New Roman" w:hAnsi="Times New Roman"/>
          <w:sz w:val="28"/>
          <w:szCs w:val="28"/>
          <w:lang w:eastAsia="ru-RU"/>
        </w:rPr>
        <w:t xml:space="preserve"> Исполнение наказов избирателей </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1. Депутат использует все предусмотренные законодательными актами Приднестровской Молдавской Республики формы и предпринимает любые, не противоречащие законодательным актам Приднестровской Молдавской Республики, меры, направленные на претворение в жизнь полученных им наказов избирателей.</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2. Исполнительные органы государственной власти и исполнительные органы местного самоуправления обеспечивают исполнение наказов избирателей в пределах своей компетенции.</w:t>
      </w: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lastRenderedPageBreak/>
        <w:tab/>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t>Статья 10.</w:t>
      </w:r>
      <w:r w:rsidRPr="00104BA5">
        <w:rPr>
          <w:rFonts w:ascii="Times New Roman" w:hAnsi="Times New Roman"/>
          <w:sz w:val="28"/>
          <w:szCs w:val="28"/>
          <w:lang w:eastAsia="ru-RU"/>
        </w:rPr>
        <w:t xml:space="preserve"> Источники финансирования мероприятий по исполнению</w:t>
      </w:r>
      <w:r w:rsidRPr="00104BA5">
        <w:rPr>
          <w:rFonts w:ascii="Times New Roman" w:hAnsi="Times New Roman"/>
          <w:sz w:val="28"/>
          <w:szCs w:val="28"/>
          <w:lang w:eastAsia="ru-RU"/>
        </w:rPr>
        <w:br/>
        <w:t xml:space="preserve">                                наказов избирателей</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В зависимости от содержания наказа избирателей источниками финансирования мероприятий по его исполнению могут быть средства бюджетов всех уровней, внебюджетных фондов.</w:t>
      </w:r>
    </w:p>
    <w:p w:rsidR="00EB774F" w:rsidRPr="00104BA5" w:rsidRDefault="00EB774F" w:rsidP="00104BA5">
      <w:pPr>
        <w:spacing w:after="0" w:line="240" w:lineRule="auto"/>
        <w:jc w:val="both"/>
        <w:rPr>
          <w:rFonts w:ascii="Times New Roman" w:hAnsi="Times New Roman"/>
          <w:b/>
          <w:sz w:val="28"/>
          <w:szCs w:val="28"/>
          <w:lang w:eastAsia="ru-RU"/>
        </w:rPr>
      </w:pP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b/>
          <w:sz w:val="28"/>
          <w:szCs w:val="28"/>
          <w:lang w:eastAsia="ru-RU"/>
        </w:rPr>
        <w:tab/>
        <w:t>Статья 11.</w:t>
      </w:r>
      <w:r w:rsidRPr="00104BA5">
        <w:rPr>
          <w:rFonts w:ascii="Times New Roman" w:hAnsi="Times New Roman"/>
          <w:sz w:val="28"/>
          <w:szCs w:val="28"/>
          <w:lang w:eastAsia="ru-RU"/>
        </w:rPr>
        <w:t xml:space="preserve"> Финансирование наказов избирателей, включенных в</w:t>
      </w:r>
      <w:r w:rsidRPr="00104BA5">
        <w:rPr>
          <w:rFonts w:ascii="Times New Roman" w:hAnsi="Times New Roman"/>
          <w:sz w:val="28"/>
          <w:szCs w:val="28"/>
          <w:lang w:eastAsia="ru-RU"/>
        </w:rPr>
        <w:br/>
        <w:t xml:space="preserve">                                  перечень наказов избирателей </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t>Финансирование наказов избирателей, включенных в перечень наказов избирателей, осуществляется в соответствии с правовыми актами о бюджетах различных уровней и бюджетах внебюджетных фондов на соответствующий финансовый год.</w:t>
      </w:r>
    </w:p>
    <w:p w:rsidR="00EB774F" w:rsidRPr="00104BA5" w:rsidRDefault="00EB774F" w:rsidP="00104BA5">
      <w:pPr>
        <w:spacing w:after="0" w:line="240" w:lineRule="auto"/>
        <w:jc w:val="both"/>
        <w:rPr>
          <w:rFonts w:ascii="Times New Roman" w:hAnsi="Times New Roman"/>
          <w:b/>
          <w:sz w:val="28"/>
          <w:szCs w:val="28"/>
          <w:lang w:eastAsia="ru-RU"/>
        </w:rPr>
      </w:pP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b/>
          <w:sz w:val="28"/>
          <w:szCs w:val="28"/>
          <w:lang w:eastAsia="ru-RU"/>
        </w:rPr>
        <w:tab/>
        <w:t>Статья 12.</w:t>
      </w:r>
      <w:r w:rsidRPr="00104BA5">
        <w:rPr>
          <w:rFonts w:ascii="Times New Roman" w:hAnsi="Times New Roman"/>
          <w:sz w:val="28"/>
          <w:szCs w:val="28"/>
          <w:lang w:eastAsia="ru-RU"/>
        </w:rPr>
        <w:t xml:space="preserve"> Финансирование наказов избирателей, включенных </w:t>
      </w:r>
      <w:r w:rsidRPr="00104BA5">
        <w:rPr>
          <w:rFonts w:ascii="Times New Roman" w:hAnsi="Times New Roman"/>
          <w:sz w:val="28"/>
          <w:szCs w:val="28"/>
          <w:lang w:eastAsia="ru-RU"/>
        </w:rPr>
        <w:br/>
        <w:t xml:space="preserve">                                    в государственную (муниципальную) программу </w:t>
      </w:r>
      <w:r w:rsidRPr="00104BA5">
        <w:rPr>
          <w:rFonts w:ascii="Times New Roman" w:hAnsi="Times New Roman"/>
          <w:sz w:val="28"/>
          <w:szCs w:val="28"/>
          <w:lang w:eastAsia="ru-RU"/>
        </w:rPr>
        <w:br/>
        <w:t xml:space="preserve">                                    исполнения наказов избирателей</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t>1. Финансирование наказов избирателей, включенных в государственную (муниципальную) программу исполнения наказов избирателей, осуществляется из средств республиканского (местного) бюджета.</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2. Объем средств финансирования наказов избирателей, включенных в государственную (муниципальную) программу исполнения наказов избирателей, утверждается в правовом акте о бюджете на очередной финансовый год в размере не более 1 (одного) процента налоговых поступлений республиканского (местного) бюджета.</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3. Объем средств для финансирования наказов избирателей, включенных в государственную (муниципальную) программу исполнения наказов избирателей, приходящихся на один избирательный округ соответствующего Совета, определяется путем деления объема выделяемых средств, утвержденного правовым актом о бюджете на соответствующий год, на число избирательных округов соответствующего Совета</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r>
      <w:r w:rsidRPr="00104BA5">
        <w:rPr>
          <w:rFonts w:ascii="Times New Roman" w:hAnsi="Times New Roman"/>
          <w:b/>
          <w:sz w:val="28"/>
          <w:szCs w:val="28"/>
          <w:lang w:eastAsia="ru-RU"/>
        </w:rPr>
        <w:t>Статья 13.</w:t>
      </w:r>
      <w:r w:rsidRPr="00104BA5">
        <w:rPr>
          <w:rFonts w:ascii="Times New Roman" w:hAnsi="Times New Roman"/>
          <w:sz w:val="28"/>
          <w:szCs w:val="28"/>
          <w:lang w:eastAsia="ru-RU"/>
        </w:rPr>
        <w:t xml:space="preserve"> Расходование государственных (муниципальных) средств </w:t>
      </w:r>
      <w:r w:rsidRPr="00104BA5">
        <w:rPr>
          <w:rFonts w:ascii="Times New Roman" w:hAnsi="Times New Roman"/>
          <w:sz w:val="28"/>
          <w:szCs w:val="28"/>
          <w:lang w:eastAsia="ru-RU"/>
        </w:rPr>
        <w:br/>
        <w:t xml:space="preserve">                                на финансирование государственной (муниципальной)</w:t>
      </w:r>
      <w:r w:rsidRPr="00104BA5">
        <w:rPr>
          <w:rFonts w:ascii="Times New Roman" w:hAnsi="Times New Roman"/>
          <w:sz w:val="28"/>
          <w:szCs w:val="28"/>
          <w:lang w:eastAsia="ru-RU"/>
        </w:rPr>
        <w:br/>
        <w:t xml:space="preserve">                                программы исполнения наказов избирателей </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 xml:space="preserve">1. Органы, уполномоченные распоряжаться государственными (муниципальными) средствами, обеспечивают целевое и рациональное расходование государственных (муниципальных) средств, выделенных на финансирование государственной (муниципальной) программы исполнения наказов избирателей. </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lastRenderedPageBreak/>
        <w:t>2. Не допускается финансирование исполнения одного и того же наказа избирателей из государственной и муниципальной программы исполнения наказов избирателей в течение одного финансового года, за исключением случаев недостаточности финансирования за счет средств бюджета одного уровня.</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О всех случаях отказа в финансировании исполнения наказов избирателей по основаниям, установленным настоящей статьей, орган, осуществляющий распоряжение государственными (муниципальными) средствами, мотивированно сообщает соответствующему Совету.</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3. Средства республиканского (местного) бюджета, предусмотренные на финансирование государственных (муниципальных) программ исполнения наказов избирателей, не использованные до окончания финансового года, подлежат зачислению в доходную часть соответствующего бюджета на следующий финансовый год.</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t>Статья 14.</w:t>
      </w:r>
      <w:r w:rsidRPr="00104BA5">
        <w:rPr>
          <w:rFonts w:ascii="Times New Roman" w:hAnsi="Times New Roman"/>
          <w:sz w:val="28"/>
          <w:szCs w:val="28"/>
          <w:lang w:eastAsia="ru-RU"/>
        </w:rPr>
        <w:t xml:space="preserve"> Контроль за исполнением наказов избирателей </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1. Контроль за исполнением наказов избирателей депутатами осуществляют избиратели соответствующего депутата.</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Депутаты информируют избирателей о ходе реализации перечня наказов избирателей и (или) государственной (муниципальной) программы исполнения наказов избирателей на приемах избирателей или собраниях избирателей.</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2. Депутаты в пределах своей компетенции осуществляют контроль за исполнением наказов избирателей исполнительными органами государственной власти или исполнительными органами местного самоуправления, обязанными выполнять наказы избирателей в пределах своей компетенции.</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3. Депутат вправе обращаться в органы государственной власти и органы местного самоуправления, в организации по вопросам исполнения наказов избирателей, принимать участие в их рассмотрении и получать по ним письменные ответы.</w:t>
      </w:r>
    </w:p>
    <w:p w:rsidR="00EB774F" w:rsidRPr="00104BA5" w:rsidRDefault="00EB774F" w:rsidP="00104BA5">
      <w:pPr>
        <w:spacing w:after="0" w:line="240" w:lineRule="auto"/>
        <w:ind w:firstLine="708"/>
        <w:jc w:val="both"/>
        <w:rPr>
          <w:rFonts w:ascii="Times New Roman" w:hAnsi="Times New Roman"/>
          <w:b/>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t>Статья 15.</w:t>
      </w:r>
      <w:r w:rsidRPr="00104BA5">
        <w:rPr>
          <w:rFonts w:ascii="Times New Roman" w:hAnsi="Times New Roman"/>
          <w:sz w:val="28"/>
          <w:szCs w:val="28"/>
          <w:lang w:eastAsia="ru-RU"/>
        </w:rPr>
        <w:t xml:space="preserve"> Ответственность депутатов и иных должностных лиц за</w:t>
      </w:r>
      <w:r w:rsidRPr="00104BA5">
        <w:rPr>
          <w:rFonts w:ascii="Times New Roman" w:hAnsi="Times New Roman"/>
          <w:sz w:val="28"/>
          <w:szCs w:val="28"/>
          <w:lang w:eastAsia="ru-RU"/>
        </w:rPr>
        <w:br/>
        <w:t xml:space="preserve">                                нарушение норм настоящего Закона</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1. Депутаты несут ответственность перед избирателями за непринятие мер:</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а) по формированию наказов избирателей в соответствии с настоящим Законом;</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б) по исполнению наказов избирателей, содержащихся в утвержденных перечне наказов избирателей и (или) государственной (муниципальной) программе исполнения наказов избирателей;</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 xml:space="preserve">в) по контролю за исполнением наказов избирателей исполнительными органами государственной власти и исполнительными органами местного </w:t>
      </w:r>
      <w:r w:rsidRPr="00104BA5">
        <w:rPr>
          <w:rFonts w:ascii="Times New Roman" w:hAnsi="Times New Roman"/>
          <w:sz w:val="28"/>
          <w:szCs w:val="28"/>
          <w:lang w:eastAsia="ru-RU"/>
        </w:rPr>
        <w:lastRenderedPageBreak/>
        <w:t>самоуправления, обязанными обеспечивать их исполнение в пределах своей компетенции.</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2. Депутат не несет ответственность перед избирателями за отклонение соответствующим Советом наказов избирателей.</w:t>
      </w: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3. Должностные лица исполнительных органов государственной власти и исполнительных органов местного самоуправления несут ответственность за нецелевое расходование государственных (муниципальных) средств, выделенных для финансирования исполнения наказов избирателей.</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b/>
          <w:sz w:val="28"/>
          <w:szCs w:val="28"/>
          <w:lang w:eastAsia="ru-RU"/>
        </w:rPr>
        <w:t>Статья 16.</w:t>
      </w:r>
      <w:r w:rsidRPr="00104BA5">
        <w:rPr>
          <w:rFonts w:ascii="Times New Roman" w:hAnsi="Times New Roman"/>
          <w:sz w:val="28"/>
          <w:szCs w:val="28"/>
          <w:lang w:eastAsia="ru-RU"/>
        </w:rPr>
        <w:t xml:space="preserve"> О вступлении в силу настоящего Закона</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ind w:firstLine="708"/>
        <w:jc w:val="both"/>
        <w:rPr>
          <w:rFonts w:ascii="Times New Roman" w:hAnsi="Times New Roman"/>
          <w:sz w:val="28"/>
          <w:szCs w:val="28"/>
          <w:lang w:eastAsia="ru-RU"/>
        </w:rPr>
      </w:pPr>
      <w:r w:rsidRPr="00104BA5">
        <w:rPr>
          <w:rFonts w:ascii="Times New Roman" w:hAnsi="Times New Roman"/>
          <w:sz w:val="28"/>
          <w:szCs w:val="28"/>
          <w:lang w:eastAsia="ru-RU"/>
        </w:rPr>
        <w:t>Настоящий Закон вступает в силу с 1 января 2009 года.</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r>
      <w:r w:rsidRPr="00104BA5">
        <w:rPr>
          <w:rFonts w:ascii="Times New Roman" w:hAnsi="Times New Roman"/>
          <w:b/>
          <w:sz w:val="28"/>
          <w:szCs w:val="28"/>
          <w:lang w:eastAsia="ru-RU"/>
        </w:rPr>
        <w:t>Статья 17</w:t>
      </w:r>
      <w:r w:rsidRPr="00104BA5">
        <w:rPr>
          <w:rFonts w:ascii="Times New Roman" w:hAnsi="Times New Roman"/>
          <w:sz w:val="28"/>
          <w:szCs w:val="28"/>
          <w:lang w:eastAsia="ru-RU"/>
        </w:rPr>
        <w:t>. Переходные положения</w:t>
      </w:r>
    </w:p>
    <w:p w:rsidR="00EB774F" w:rsidRPr="00104BA5" w:rsidRDefault="00EB774F" w:rsidP="00104BA5">
      <w:pPr>
        <w:spacing w:after="0" w:line="240" w:lineRule="auto"/>
        <w:jc w:val="both"/>
        <w:rPr>
          <w:rFonts w:ascii="Times New Roman" w:hAnsi="Times New Roman"/>
          <w:sz w:val="28"/>
          <w:szCs w:val="28"/>
          <w:lang w:eastAsia="ru-RU"/>
        </w:rPr>
      </w:pP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t>1. Председателям соответствующих Советов:</w:t>
      </w: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t>а) обеспечить приведение правовых актов соответствующего Совета в соответствие с настоящим Законом;</w:t>
      </w: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t xml:space="preserve">б) обеспечить издание нормативных правовых актов, необходимых в соответствии с настоящим Законом для установления порядка рассмотрения списков наказов избирателей в соответствующем Совете в срок не позднее </w:t>
      </w:r>
      <w:r w:rsidRPr="00104BA5">
        <w:rPr>
          <w:rFonts w:ascii="Times New Roman" w:hAnsi="Times New Roman"/>
          <w:sz w:val="28"/>
          <w:szCs w:val="28"/>
          <w:lang w:eastAsia="ru-RU"/>
        </w:rPr>
        <w:br/>
        <w:t>1 (одного) месяца со дня официального опубликования настоящего Закона.</w:t>
      </w: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t>2.Установить, что:</w:t>
      </w: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t>а) проведение собраний избирателей и формирование наказов избирателей для последующего составления и утверждения перечня наказов избирателей и (или) государственной (муниципальной) программы исполнения наказов избирателей на 2009 год производится депутатами по соответствующим избирательным округам не позднее 15 августа 2008 года;</w:t>
      </w: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t xml:space="preserve">б) рассмотрение списков избирателей и внесение проекта перечня наказов избирателей и (или) государственной программы исполнения наказов избирателей на 2009 год производится не позднее 10 сентября </w:t>
      </w:r>
      <w:r w:rsidRPr="00104BA5">
        <w:rPr>
          <w:rFonts w:ascii="Times New Roman" w:hAnsi="Times New Roman"/>
          <w:sz w:val="28"/>
          <w:szCs w:val="28"/>
          <w:lang w:eastAsia="ru-RU"/>
        </w:rPr>
        <w:br/>
        <w:t>2008 года;</w:t>
      </w:r>
    </w:p>
    <w:p w:rsidR="00EB774F" w:rsidRPr="00104BA5" w:rsidRDefault="00EB774F" w:rsidP="00104BA5">
      <w:pPr>
        <w:spacing w:after="0" w:line="240" w:lineRule="auto"/>
        <w:jc w:val="both"/>
        <w:rPr>
          <w:rFonts w:ascii="Times New Roman" w:hAnsi="Times New Roman"/>
          <w:sz w:val="28"/>
          <w:szCs w:val="28"/>
          <w:lang w:eastAsia="ru-RU"/>
        </w:rPr>
      </w:pPr>
      <w:r w:rsidRPr="00104BA5">
        <w:rPr>
          <w:rFonts w:ascii="Times New Roman" w:hAnsi="Times New Roman"/>
          <w:sz w:val="28"/>
          <w:szCs w:val="28"/>
          <w:lang w:eastAsia="ru-RU"/>
        </w:rPr>
        <w:tab/>
        <w:t>в) рассмотрение списков избирателей и внесение проекта перечня наказов избирателей и (или) муниципальной программы исполнения наказов избирателей на 2009 год производится не позднее 10 октября 2008 года.</w:t>
      </w:r>
    </w:p>
    <w:p w:rsidR="00EB774F" w:rsidRPr="00104BA5" w:rsidRDefault="00EB774F" w:rsidP="00104BA5">
      <w:pPr>
        <w:spacing w:after="0" w:line="240" w:lineRule="auto"/>
        <w:jc w:val="both"/>
        <w:rPr>
          <w:rFonts w:ascii="Times New Roman" w:hAnsi="Times New Roman"/>
          <w:sz w:val="28"/>
          <w:szCs w:val="28"/>
          <w:lang w:eastAsia="ru-RU"/>
        </w:rPr>
      </w:pPr>
    </w:p>
    <w:sectPr w:rsidR="00EB774F" w:rsidRPr="00104BA5" w:rsidSect="00174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8B5"/>
    <w:rsid w:val="00104BA5"/>
    <w:rsid w:val="00111E71"/>
    <w:rsid w:val="00174918"/>
    <w:rsid w:val="0022187A"/>
    <w:rsid w:val="002759CE"/>
    <w:rsid w:val="004267F0"/>
    <w:rsid w:val="00431CAB"/>
    <w:rsid w:val="00477FAB"/>
    <w:rsid w:val="005B70E8"/>
    <w:rsid w:val="006175F6"/>
    <w:rsid w:val="00666E9B"/>
    <w:rsid w:val="0067475A"/>
    <w:rsid w:val="007D1689"/>
    <w:rsid w:val="0081198C"/>
    <w:rsid w:val="00830AA7"/>
    <w:rsid w:val="00916F6E"/>
    <w:rsid w:val="009B3A36"/>
    <w:rsid w:val="00A26B7E"/>
    <w:rsid w:val="00AF0060"/>
    <w:rsid w:val="00B26BB5"/>
    <w:rsid w:val="00B90117"/>
    <w:rsid w:val="00CB2C20"/>
    <w:rsid w:val="00DA38B5"/>
    <w:rsid w:val="00E15325"/>
    <w:rsid w:val="00E817C1"/>
    <w:rsid w:val="00EB5F8E"/>
    <w:rsid w:val="00EB774F"/>
    <w:rsid w:val="00F3569F"/>
    <w:rsid w:val="00F71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9F0C"/>
  <w15:docId w15:val="{AECF6CFA-87D5-4D6E-83A2-5814089A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91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Знак,Текст Знак1 Знак"/>
    <w:basedOn w:val="a"/>
    <w:link w:val="1"/>
    <w:uiPriority w:val="99"/>
    <w:rsid w:val="00104BA5"/>
    <w:pPr>
      <w:spacing w:after="0" w:line="240" w:lineRule="auto"/>
    </w:pPr>
    <w:rPr>
      <w:rFonts w:ascii="Courier New" w:eastAsia="Times New Roman" w:hAnsi="Courier New" w:cs="Courier New"/>
      <w:sz w:val="20"/>
      <w:szCs w:val="20"/>
      <w:lang w:eastAsia="ru-RU"/>
    </w:rPr>
  </w:style>
  <w:style w:type="character" w:customStyle="1" w:styleId="1">
    <w:name w:val="Текст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Знак Знак1,Текст Знак1 Знак Знак1"/>
    <w:link w:val="a3"/>
    <w:uiPriority w:val="99"/>
    <w:locked/>
    <w:rsid w:val="00104BA5"/>
    <w:rPr>
      <w:rFonts w:ascii="Courier New" w:hAnsi="Courier New" w:cs="Courier New"/>
      <w:sz w:val="20"/>
      <w:szCs w:val="20"/>
      <w:lang w:eastAsia="ru-RU"/>
    </w:rPr>
  </w:style>
  <w:style w:type="character" w:customStyle="1" w:styleId="a4">
    <w:name w:val="Текст Знак"/>
    <w:uiPriority w:val="99"/>
    <w:semiHidden/>
    <w:rsid w:val="00104BA5"/>
    <w:rPr>
      <w:rFonts w:ascii="Consolas" w:hAnsi="Consolas" w:cs="Times New Roman"/>
      <w:sz w:val="21"/>
      <w:szCs w:val="21"/>
    </w:rPr>
  </w:style>
  <w:style w:type="paragraph" w:styleId="a5">
    <w:name w:val="No Spacing"/>
    <w:uiPriority w:val="99"/>
    <w:qFormat/>
    <w:rsid w:val="00104BA5"/>
    <w:rPr>
      <w:rFonts w:eastAsia="Times New Roman"/>
      <w:sz w:val="22"/>
      <w:szCs w:val="22"/>
    </w:rPr>
  </w:style>
  <w:style w:type="paragraph" w:styleId="a6">
    <w:name w:val="Document Map"/>
    <w:basedOn w:val="a"/>
    <w:link w:val="a7"/>
    <w:uiPriority w:val="99"/>
    <w:semiHidden/>
    <w:rsid w:val="00B90117"/>
    <w:pPr>
      <w:shd w:val="clear" w:color="auto" w:fill="000080"/>
    </w:pPr>
    <w:rPr>
      <w:rFonts w:ascii="Tahoma" w:hAnsi="Tahoma" w:cs="Tahoma"/>
      <w:sz w:val="20"/>
      <w:szCs w:val="20"/>
    </w:rPr>
  </w:style>
  <w:style w:type="character" w:customStyle="1" w:styleId="a7">
    <w:name w:val="Схема документа Знак"/>
    <w:link w:val="a6"/>
    <w:uiPriority w:val="99"/>
    <w:semiHidden/>
    <w:rsid w:val="00DB3751"/>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3746</Words>
  <Characters>21356</Characters>
  <Application>Microsoft Office Word</Application>
  <DocSecurity>0</DocSecurity>
  <Lines>177</Lines>
  <Paragraphs>50</Paragraphs>
  <ScaleCrop>false</ScaleCrop>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dc:creator>
  <cp:keywords/>
  <dc:description/>
  <cp:lastModifiedBy>Шеремет Наталья Николаевна</cp:lastModifiedBy>
  <cp:revision>18</cp:revision>
  <dcterms:created xsi:type="dcterms:W3CDTF">2019-07-25T08:54:00Z</dcterms:created>
  <dcterms:modified xsi:type="dcterms:W3CDTF">2024-09-13T12:58:00Z</dcterms:modified>
</cp:coreProperties>
</file>