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E5" w:rsidRDefault="004232E5" w:rsidP="00425588">
      <w:pPr>
        <w:jc w:val="center"/>
        <w:rPr>
          <w:b/>
        </w:rPr>
      </w:pPr>
      <w:r w:rsidRPr="004232E5">
        <w:rPr>
          <w:b/>
        </w:rPr>
        <w:t>СРАВНИТЕЛЬНАЯ ТАБЛИЦА</w:t>
      </w:r>
    </w:p>
    <w:p w:rsidR="00D60CBE" w:rsidRPr="004232E5" w:rsidRDefault="00D60CBE" w:rsidP="004232E5">
      <w:pPr>
        <w:jc w:val="center"/>
        <w:rPr>
          <w:b/>
          <w:szCs w:val="28"/>
        </w:rPr>
      </w:pPr>
      <w:r w:rsidRPr="004232E5">
        <w:rPr>
          <w:b/>
        </w:rPr>
        <w:t xml:space="preserve"> к </w:t>
      </w:r>
      <w:r w:rsidRPr="004232E5">
        <w:rPr>
          <w:b/>
          <w:color w:val="000000" w:themeColor="text1"/>
          <w:szCs w:val="28"/>
        </w:rPr>
        <w:t xml:space="preserve">проекту </w:t>
      </w:r>
      <w:r w:rsidRPr="004232E5">
        <w:rPr>
          <w:b/>
          <w:szCs w:val="28"/>
        </w:rPr>
        <w:t xml:space="preserve">закона Приднестровской Молдавской Республики </w:t>
      </w:r>
    </w:p>
    <w:p w:rsidR="00D60CBE" w:rsidRDefault="00D60CBE" w:rsidP="00167CCD">
      <w:pPr>
        <w:ind w:firstLine="567"/>
        <w:jc w:val="center"/>
        <w:rPr>
          <w:b/>
          <w:szCs w:val="28"/>
        </w:rPr>
      </w:pPr>
      <w:r w:rsidRPr="004232E5">
        <w:rPr>
          <w:b/>
          <w:szCs w:val="28"/>
        </w:rPr>
        <w:t xml:space="preserve">«О внесении </w:t>
      </w:r>
      <w:r w:rsidR="008556D9">
        <w:rPr>
          <w:b/>
          <w:szCs w:val="28"/>
        </w:rPr>
        <w:t>изме</w:t>
      </w:r>
      <w:r w:rsidR="00167CCD">
        <w:rPr>
          <w:b/>
          <w:szCs w:val="28"/>
        </w:rPr>
        <w:t>нения</w:t>
      </w:r>
      <w:r w:rsidRPr="004232E5">
        <w:rPr>
          <w:b/>
          <w:szCs w:val="28"/>
        </w:rPr>
        <w:t xml:space="preserve"> в Закон Приднестровской Молдавской </w:t>
      </w:r>
      <w:proofErr w:type="gramStart"/>
      <w:r w:rsidRPr="004232E5">
        <w:rPr>
          <w:b/>
          <w:szCs w:val="28"/>
        </w:rPr>
        <w:t xml:space="preserve">Республики  </w:t>
      </w:r>
      <w:bookmarkStart w:id="0" w:name="_GoBack"/>
      <w:r w:rsidRPr="004232E5">
        <w:rPr>
          <w:b/>
          <w:szCs w:val="28"/>
        </w:rPr>
        <w:t>«</w:t>
      </w:r>
      <w:proofErr w:type="gramEnd"/>
      <w:r w:rsidR="00167CCD" w:rsidRPr="00167CCD">
        <w:rPr>
          <w:b/>
          <w:szCs w:val="28"/>
        </w:rPr>
        <w:t xml:space="preserve">О </w:t>
      </w:r>
      <w:r w:rsidR="00167CCD" w:rsidRPr="00167CCD">
        <w:rPr>
          <w:b/>
          <w:szCs w:val="28"/>
        </w:rPr>
        <w:t>всеобщей воинской обязанности и военной службе</w:t>
      </w:r>
      <w:r w:rsidRPr="004232E5">
        <w:rPr>
          <w:b/>
          <w:szCs w:val="28"/>
        </w:rPr>
        <w:t>»</w:t>
      </w:r>
    </w:p>
    <w:bookmarkEnd w:id="0"/>
    <w:p w:rsidR="00896EB2" w:rsidRDefault="00896EB2" w:rsidP="00D60CBE">
      <w:pPr>
        <w:ind w:firstLine="567"/>
        <w:jc w:val="center"/>
        <w:rPr>
          <w:b/>
          <w:szCs w:val="28"/>
        </w:rPr>
      </w:pP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562"/>
        <w:gridCol w:w="6946"/>
        <w:gridCol w:w="7230"/>
      </w:tblGrid>
      <w:tr w:rsidR="00177B23" w:rsidRPr="00987558" w:rsidTr="00896EB2">
        <w:tc>
          <w:tcPr>
            <w:tcW w:w="562" w:type="dxa"/>
          </w:tcPr>
          <w:p w:rsidR="00177B23" w:rsidRPr="004232E5" w:rsidRDefault="00177B23" w:rsidP="005A6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6946" w:type="dxa"/>
          </w:tcPr>
          <w:p w:rsidR="00177B23" w:rsidRPr="004232E5" w:rsidRDefault="00177B23" w:rsidP="004D056B">
            <w:pPr>
              <w:jc w:val="center"/>
              <w:rPr>
                <w:b/>
                <w:szCs w:val="28"/>
              </w:rPr>
            </w:pPr>
            <w:r w:rsidRPr="004232E5">
              <w:rPr>
                <w:b/>
                <w:szCs w:val="28"/>
              </w:rPr>
              <w:t>Действующая редакция</w:t>
            </w:r>
          </w:p>
        </w:tc>
        <w:tc>
          <w:tcPr>
            <w:tcW w:w="7230" w:type="dxa"/>
          </w:tcPr>
          <w:p w:rsidR="00177B23" w:rsidRPr="004232E5" w:rsidRDefault="00177B23" w:rsidP="005A6203">
            <w:pPr>
              <w:jc w:val="center"/>
              <w:rPr>
                <w:b/>
                <w:szCs w:val="28"/>
              </w:rPr>
            </w:pPr>
            <w:r w:rsidRPr="004232E5">
              <w:rPr>
                <w:b/>
                <w:szCs w:val="28"/>
              </w:rPr>
              <w:t>Предлагаемая редакция</w:t>
            </w:r>
          </w:p>
        </w:tc>
      </w:tr>
      <w:tr w:rsidR="00177B23" w:rsidRPr="00987558" w:rsidTr="00896EB2">
        <w:tc>
          <w:tcPr>
            <w:tcW w:w="562" w:type="dxa"/>
          </w:tcPr>
          <w:p w:rsidR="00177B23" w:rsidRPr="00771BDD" w:rsidRDefault="00177B23" w:rsidP="0090109C">
            <w:pPr>
              <w:spacing w:line="240" w:lineRule="auto"/>
              <w:jc w:val="both"/>
              <w:outlineLvl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b/>
                <w:szCs w:val="28"/>
              </w:rPr>
              <w:t>Статья 24.</w:t>
            </w:r>
            <w:r w:rsidRPr="00167CCD">
              <w:rPr>
                <w:szCs w:val="28"/>
              </w:rPr>
              <w:t xml:space="preserve"> Отсрочка от призыва граждан на военную службу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b/>
                <w:i/>
                <w:szCs w:val="28"/>
              </w:rPr>
              <w:t>…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ab/>
              <w:t>3. Право на получение отсрочки от призыва на военную службу имеют также граждане: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>а) впервые обучающиеся по очной (дневной) форме обучения в общеобразовательных организациях, организациях начального и среднего профессионального образования, но не старше 21 года, если до поступления в организацию профессионального образования они не имели среднего (полного) общего образования;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i/>
                <w:szCs w:val="28"/>
              </w:rPr>
              <w:t>….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ab/>
              <w:t xml:space="preserve">д) постоянно работающие врачами в государственных, муниципальных </w:t>
            </w:r>
            <w:r w:rsidRPr="00167CCD">
              <w:rPr>
                <w:b/>
                <w:szCs w:val="28"/>
              </w:rPr>
              <w:t>учреждениях здравоохранения</w:t>
            </w:r>
            <w:r w:rsidRPr="00167CCD">
              <w:rPr>
                <w:szCs w:val="28"/>
              </w:rPr>
              <w:t xml:space="preserve"> Приднестровской Молдавской Республики, – на время этой работы;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>…</w:t>
            </w:r>
          </w:p>
          <w:p w:rsidR="00177B23" w:rsidRPr="00987558" w:rsidRDefault="00177B23" w:rsidP="008556D9">
            <w:pPr>
              <w:spacing w:line="240" w:lineRule="auto"/>
              <w:ind w:left="-8" w:firstLine="686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b/>
                <w:szCs w:val="28"/>
              </w:rPr>
              <w:t>Статья 24.</w:t>
            </w:r>
            <w:r w:rsidRPr="00167CCD">
              <w:rPr>
                <w:szCs w:val="28"/>
              </w:rPr>
              <w:t xml:space="preserve"> Отсрочка от призыва граждан на военную службу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b/>
                <w:i/>
                <w:szCs w:val="28"/>
              </w:rPr>
              <w:t>…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ab/>
              <w:t>3. Право на получение отсрочки от призыва на военную службу имеют также граждане: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>а) впервые обучающиеся по очной (дневной) форме обучения в общеобразовательных организациях, организациях начального и среднего профессионального образования, но не старше 21 года, если до поступления в организацию профессионального образования они не имели среднего (полного) общего образования;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i/>
                <w:szCs w:val="28"/>
              </w:rPr>
              <w:t>….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ab/>
              <w:t xml:space="preserve">д) постоянно работающие врачами в государственных, муниципальных </w:t>
            </w:r>
            <w:r>
              <w:rPr>
                <w:b/>
                <w:szCs w:val="28"/>
              </w:rPr>
              <w:t>организациях</w:t>
            </w:r>
            <w:r w:rsidRPr="00167CCD">
              <w:rPr>
                <w:szCs w:val="28"/>
              </w:rPr>
              <w:t xml:space="preserve"> Приднестровской Молдавской Республики, – на время этой работы;</w:t>
            </w:r>
          </w:p>
          <w:p w:rsidR="00167CCD" w:rsidRPr="00167CCD" w:rsidRDefault="00167CCD" w:rsidP="00167CCD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  <w:r w:rsidRPr="00167CCD">
              <w:rPr>
                <w:szCs w:val="28"/>
              </w:rPr>
              <w:t>…</w:t>
            </w:r>
          </w:p>
          <w:p w:rsidR="00177B23" w:rsidRPr="00167CCD" w:rsidRDefault="00177B23" w:rsidP="00896EB2">
            <w:pPr>
              <w:spacing w:line="240" w:lineRule="auto"/>
              <w:ind w:left="-8" w:firstLine="686"/>
              <w:jc w:val="both"/>
              <w:rPr>
                <w:szCs w:val="28"/>
              </w:rPr>
            </w:pPr>
          </w:p>
        </w:tc>
      </w:tr>
    </w:tbl>
    <w:p w:rsidR="00E61B7B" w:rsidRDefault="00E61B7B"/>
    <w:sectPr w:rsidR="00E61B7B" w:rsidSect="007B5672">
      <w:footerReference w:type="default" r:id="rId8"/>
      <w:pgSz w:w="16838" w:h="11906" w:orient="landscape"/>
      <w:pgMar w:top="709" w:right="1134" w:bottom="850" w:left="1134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34" w:rsidRDefault="00FB1534" w:rsidP="002904B7">
      <w:pPr>
        <w:spacing w:line="240" w:lineRule="auto"/>
      </w:pPr>
      <w:r>
        <w:separator/>
      </w:r>
    </w:p>
  </w:endnote>
  <w:endnote w:type="continuationSeparator" w:id="0">
    <w:p w:rsidR="00FB1534" w:rsidRDefault="00FB1534" w:rsidP="0029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545985"/>
      <w:docPartObj>
        <w:docPartGallery w:val="Page Numbers (Bottom of Page)"/>
        <w:docPartUnique/>
      </w:docPartObj>
    </w:sdtPr>
    <w:sdtEndPr/>
    <w:sdtContent>
      <w:p w:rsidR="007B5672" w:rsidRDefault="007B56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CCD">
          <w:rPr>
            <w:noProof/>
          </w:rPr>
          <w:t>- 1 -</w:t>
        </w:r>
        <w:r>
          <w:fldChar w:fldCharType="end"/>
        </w:r>
      </w:p>
    </w:sdtContent>
  </w:sdt>
  <w:p w:rsidR="00223998" w:rsidRDefault="002239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34" w:rsidRDefault="00FB1534" w:rsidP="002904B7">
      <w:pPr>
        <w:spacing w:line="240" w:lineRule="auto"/>
      </w:pPr>
      <w:r>
        <w:separator/>
      </w:r>
    </w:p>
  </w:footnote>
  <w:footnote w:type="continuationSeparator" w:id="0">
    <w:p w:rsidR="00FB1534" w:rsidRDefault="00FB1534" w:rsidP="002904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F682B"/>
    <w:multiLevelType w:val="hybridMultilevel"/>
    <w:tmpl w:val="1FC06B46"/>
    <w:lvl w:ilvl="0" w:tplc="29C8613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57"/>
    <w:rsid w:val="0005244A"/>
    <w:rsid w:val="00053A04"/>
    <w:rsid w:val="00062FE6"/>
    <w:rsid w:val="0006730B"/>
    <w:rsid w:val="000729C5"/>
    <w:rsid w:val="001010B7"/>
    <w:rsid w:val="00167CCD"/>
    <w:rsid w:val="00177B23"/>
    <w:rsid w:val="00186622"/>
    <w:rsid w:val="00191C41"/>
    <w:rsid w:val="001A7D38"/>
    <w:rsid w:val="00206806"/>
    <w:rsid w:val="00223998"/>
    <w:rsid w:val="002423C5"/>
    <w:rsid w:val="002640FB"/>
    <w:rsid w:val="002745C8"/>
    <w:rsid w:val="002904B7"/>
    <w:rsid w:val="002A3236"/>
    <w:rsid w:val="002B6C44"/>
    <w:rsid w:val="002C0E5F"/>
    <w:rsid w:val="003826CD"/>
    <w:rsid w:val="003C28B1"/>
    <w:rsid w:val="003F6744"/>
    <w:rsid w:val="004232E5"/>
    <w:rsid w:val="00425588"/>
    <w:rsid w:val="00457490"/>
    <w:rsid w:val="004577C1"/>
    <w:rsid w:val="00486692"/>
    <w:rsid w:val="004D056B"/>
    <w:rsid w:val="004D365F"/>
    <w:rsid w:val="004E6DD9"/>
    <w:rsid w:val="004E717F"/>
    <w:rsid w:val="00563500"/>
    <w:rsid w:val="0058545B"/>
    <w:rsid w:val="005942EF"/>
    <w:rsid w:val="005963F5"/>
    <w:rsid w:val="005A6203"/>
    <w:rsid w:val="00616812"/>
    <w:rsid w:val="00621294"/>
    <w:rsid w:val="00660657"/>
    <w:rsid w:val="00671FD8"/>
    <w:rsid w:val="006B4D86"/>
    <w:rsid w:val="00746DA8"/>
    <w:rsid w:val="00771BDD"/>
    <w:rsid w:val="007B5672"/>
    <w:rsid w:val="00802F45"/>
    <w:rsid w:val="00845096"/>
    <w:rsid w:val="008556D9"/>
    <w:rsid w:val="00896EB2"/>
    <w:rsid w:val="00897F9E"/>
    <w:rsid w:val="008A2253"/>
    <w:rsid w:val="008A3D3C"/>
    <w:rsid w:val="008C1868"/>
    <w:rsid w:val="0090109C"/>
    <w:rsid w:val="009037C1"/>
    <w:rsid w:val="009304B7"/>
    <w:rsid w:val="009341F0"/>
    <w:rsid w:val="00976900"/>
    <w:rsid w:val="00987558"/>
    <w:rsid w:val="00997E59"/>
    <w:rsid w:val="009F51AC"/>
    <w:rsid w:val="00A600D9"/>
    <w:rsid w:val="00A613B8"/>
    <w:rsid w:val="00A7678A"/>
    <w:rsid w:val="00A830D5"/>
    <w:rsid w:val="00AD638E"/>
    <w:rsid w:val="00AE4C01"/>
    <w:rsid w:val="00AE69DE"/>
    <w:rsid w:val="00B124E0"/>
    <w:rsid w:val="00B454BA"/>
    <w:rsid w:val="00B61B63"/>
    <w:rsid w:val="00BB17A4"/>
    <w:rsid w:val="00CE0C14"/>
    <w:rsid w:val="00CE4982"/>
    <w:rsid w:val="00D03400"/>
    <w:rsid w:val="00D15DE0"/>
    <w:rsid w:val="00D36300"/>
    <w:rsid w:val="00D364C7"/>
    <w:rsid w:val="00D40522"/>
    <w:rsid w:val="00D60BFF"/>
    <w:rsid w:val="00D60CBE"/>
    <w:rsid w:val="00D6125A"/>
    <w:rsid w:val="00D8389A"/>
    <w:rsid w:val="00DA7BA2"/>
    <w:rsid w:val="00E3625E"/>
    <w:rsid w:val="00E61B7B"/>
    <w:rsid w:val="00EA2789"/>
    <w:rsid w:val="00EC182C"/>
    <w:rsid w:val="00EF5440"/>
    <w:rsid w:val="00F25188"/>
    <w:rsid w:val="00F94B38"/>
    <w:rsid w:val="00FB1534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AF6"/>
  <w15:docId w15:val="{A9113448-50DE-450E-BB81-7483CA8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7F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06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04B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4B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904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4B7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6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494C-A67E-4E75-90E2-69C32893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mejved</dc:creator>
  <cp:keywords/>
  <dc:description/>
  <cp:lastModifiedBy>Боротинская Елена Ефимовна</cp:lastModifiedBy>
  <cp:revision>16</cp:revision>
  <cp:lastPrinted>2024-05-28T08:22:00Z</cp:lastPrinted>
  <dcterms:created xsi:type="dcterms:W3CDTF">2020-06-16T14:13:00Z</dcterms:created>
  <dcterms:modified xsi:type="dcterms:W3CDTF">2024-09-18T11:43:00Z</dcterms:modified>
</cp:coreProperties>
</file>