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84" w:rsidRPr="00EF7EF8" w:rsidRDefault="00562884" w:rsidP="00562884">
      <w:pPr>
        <w:pStyle w:val="a3"/>
        <w:ind w:firstLine="720"/>
        <w:jc w:val="right"/>
        <w:outlineLvl w:val="0"/>
        <w:rPr>
          <w:rFonts w:ascii="Times New Roman" w:hAnsi="Times New Roman" w:cs="Times New Roman"/>
          <w:sz w:val="28"/>
          <w:szCs w:val="28"/>
        </w:rPr>
      </w:pPr>
      <w:r w:rsidRPr="00EF7EF8">
        <w:rPr>
          <w:rFonts w:ascii="Times New Roman" w:hAnsi="Times New Roman" w:cs="Times New Roman"/>
          <w:sz w:val="28"/>
          <w:szCs w:val="28"/>
        </w:rPr>
        <w:t>Приложение № 4</w:t>
      </w:r>
    </w:p>
    <w:p w:rsidR="00562884" w:rsidRPr="00EF7EF8" w:rsidRDefault="00562884" w:rsidP="00562884">
      <w:pPr>
        <w:pStyle w:val="a3"/>
        <w:ind w:firstLine="720"/>
        <w:jc w:val="right"/>
        <w:rPr>
          <w:rFonts w:ascii="Times New Roman" w:hAnsi="Times New Roman" w:cs="Times New Roman"/>
          <w:sz w:val="28"/>
          <w:szCs w:val="28"/>
        </w:rPr>
      </w:pPr>
      <w:r w:rsidRPr="00EF7EF8">
        <w:rPr>
          <w:rFonts w:ascii="Times New Roman" w:hAnsi="Times New Roman" w:cs="Times New Roman"/>
          <w:sz w:val="28"/>
          <w:szCs w:val="28"/>
        </w:rPr>
        <w:t xml:space="preserve">к Закону Приднестровской </w:t>
      </w:r>
    </w:p>
    <w:p w:rsidR="00562884" w:rsidRPr="00EF7EF8" w:rsidRDefault="00562884" w:rsidP="00562884">
      <w:pPr>
        <w:pStyle w:val="a3"/>
        <w:ind w:firstLine="720"/>
        <w:jc w:val="right"/>
        <w:rPr>
          <w:rFonts w:ascii="Times New Roman" w:hAnsi="Times New Roman" w:cs="Times New Roman"/>
          <w:sz w:val="28"/>
          <w:szCs w:val="28"/>
        </w:rPr>
      </w:pPr>
      <w:r w:rsidRPr="00EF7EF8">
        <w:rPr>
          <w:rFonts w:ascii="Times New Roman" w:hAnsi="Times New Roman" w:cs="Times New Roman"/>
          <w:sz w:val="28"/>
          <w:szCs w:val="28"/>
        </w:rPr>
        <w:t xml:space="preserve">Молдавской Республики </w:t>
      </w:r>
    </w:p>
    <w:p w:rsidR="00562884" w:rsidRDefault="00562884" w:rsidP="00562884">
      <w:pPr>
        <w:pStyle w:val="a3"/>
        <w:ind w:firstLine="720"/>
        <w:jc w:val="right"/>
        <w:rPr>
          <w:rFonts w:ascii="Times New Roman" w:hAnsi="Times New Roman" w:cs="Times New Roman"/>
          <w:sz w:val="28"/>
          <w:szCs w:val="28"/>
        </w:rPr>
      </w:pPr>
      <w:r w:rsidRPr="00EF7EF8">
        <w:rPr>
          <w:rFonts w:ascii="Times New Roman" w:hAnsi="Times New Roman" w:cs="Times New Roman"/>
          <w:sz w:val="28"/>
          <w:szCs w:val="28"/>
        </w:rPr>
        <w:t>«О плате за землю»</w:t>
      </w:r>
    </w:p>
    <w:p w:rsidR="00562884" w:rsidRPr="00EF7EF8" w:rsidRDefault="00562884" w:rsidP="00562884">
      <w:pPr>
        <w:pStyle w:val="a3"/>
        <w:ind w:firstLine="720"/>
        <w:jc w:val="right"/>
        <w:rPr>
          <w:rFonts w:ascii="Times New Roman" w:hAnsi="Times New Roman" w:cs="Times New Roman"/>
          <w:sz w:val="28"/>
          <w:szCs w:val="28"/>
        </w:rPr>
      </w:pPr>
    </w:p>
    <w:p w:rsidR="00562884" w:rsidRDefault="00562884" w:rsidP="00562884">
      <w:pPr>
        <w:pStyle w:val="a3"/>
        <w:jc w:val="both"/>
        <w:rPr>
          <w:rFonts w:ascii="Times New Roman" w:hAnsi="Times New Roman" w:cs="Times New Roman"/>
          <w:b/>
          <w:i/>
          <w:sz w:val="24"/>
          <w:szCs w:val="24"/>
        </w:rPr>
      </w:pPr>
      <w:r>
        <w:rPr>
          <w:rFonts w:ascii="Times New Roman" w:hAnsi="Times New Roman" w:cs="Times New Roman"/>
          <w:b/>
          <w:i/>
          <w:sz w:val="24"/>
          <w:szCs w:val="24"/>
        </w:rPr>
        <w:t>-- Закон дополнен Приложением № 4 (Закон № 297-ЗИД-VI от 6 ноября 2018 года)</w:t>
      </w:r>
    </w:p>
    <w:p w:rsidR="00562884" w:rsidRPr="000849F5" w:rsidRDefault="00562884" w:rsidP="00562884">
      <w:pPr>
        <w:pStyle w:val="a3"/>
        <w:ind w:firstLine="720"/>
        <w:jc w:val="center"/>
        <w:rPr>
          <w:rFonts w:ascii="Times New Roman" w:hAnsi="Times New Roman" w:cs="Times New Roman"/>
        </w:rPr>
      </w:pPr>
    </w:p>
    <w:p w:rsidR="00562884" w:rsidRDefault="00562884" w:rsidP="00562884">
      <w:pPr>
        <w:pStyle w:val="a3"/>
        <w:jc w:val="center"/>
        <w:rPr>
          <w:rFonts w:ascii="Times New Roman" w:hAnsi="Times New Roman" w:cs="Times New Roman"/>
          <w:sz w:val="28"/>
          <w:szCs w:val="28"/>
        </w:rPr>
      </w:pPr>
      <w:r w:rsidRPr="00EF7EF8">
        <w:rPr>
          <w:rFonts w:ascii="Times New Roman" w:hAnsi="Times New Roman" w:cs="Times New Roman"/>
          <w:sz w:val="28"/>
          <w:szCs w:val="28"/>
        </w:rPr>
        <w:t xml:space="preserve">Ставки арендной платы за </w:t>
      </w:r>
      <w:smartTag w:uri="urn:schemas-microsoft-com:office:smarttags" w:element="metricconverter">
        <w:smartTagPr>
          <w:attr w:name="ProductID" w:val="1 кв. м"/>
        </w:smartTagPr>
        <w:r w:rsidRPr="00EF7EF8">
          <w:rPr>
            <w:rFonts w:ascii="Times New Roman" w:hAnsi="Times New Roman" w:cs="Times New Roman"/>
            <w:sz w:val="28"/>
            <w:szCs w:val="28"/>
          </w:rPr>
          <w:t>1 кв. м</w:t>
        </w:r>
      </w:smartTag>
      <w:r w:rsidRPr="00EF7EF8">
        <w:rPr>
          <w:rFonts w:ascii="Times New Roman" w:hAnsi="Times New Roman" w:cs="Times New Roman"/>
          <w:sz w:val="28"/>
          <w:szCs w:val="28"/>
        </w:rPr>
        <w:t xml:space="preserve"> земель </w:t>
      </w:r>
    </w:p>
    <w:p w:rsidR="00562884" w:rsidRDefault="00562884" w:rsidP="00562884">
      <w:pPr>
        <w:pStyle w:val="a3"/>
        <w:jc w:val="center"/>
        <w:rPr>
          <w:rFonts w:ascii="Times New Roman" w:hAnsi="Times New Roman" w:cs="Times New Roman"/>
          <w:sz w:val="28"/>
          <w:szCs w:val="28"/>
        </w:rPr>
      </w:pPr>
      <w:r w:rsidRPr="00EF7EF8">
        <w:rPr>
          <w:rFonts w:ascii="Times New Roman" w:hAnsi="Times New Roman" w:cs="Times New Roman"/>
          <w:sz w:val="28"/>
          <w:szCs w:val="28"/>
        </w:rPr>
        <w:t>Государственного лесного фонда</w:t>
      </w:r>
      <w:r>
        <w:rPr>
          <w:rFonts w:ascii="Times New Roman" w:hAnsi="Times New Roman" w:cs="Times New Roman"/>
          <w:sz w:val="28"/>
          <w:szCs w:val="28"/>
        </w:rPr>
        <w:t>,</w:t>
      </w:r>
      <w:r w:rsidRPr="00EF7EF8">
        <w:rPr>
          <w:rFonts w:ascii="Times New Roman" w:hAnsi="Times New Roman" w:cs="Times New Roman"/>
          <w:sz w:val="28"/>
          <w:szCs w:val="28"/>
        </w:rPr>
        <w:t xml:space="preserve"> используемых </w:t>
      </w:r>
    </w:p>
    <w:p w:rsidR="00562884" w:rsidRDefault="00562884" w:rsidP="00562884">
      <w:pPr>
        <w:pStyle w:val="a3"/>
        <w:jc w:val="center"/>
        <w:rPr>
          <w:rFonts w:ascii="Times New Roman" w:hAnsi="Times New Roman" w:cs="Times New Roman"/>
          <w:sz w:val="28"/>
          <w:szCs w:val="28"/>
        </w:rPr>
      </w:pPr>
      <w:r w:rsidRPr="00EF7EF8">
        <w:rPr>
          <w:rFonts w:ascii="Times New Roman" w:hAnsi="Times New Roman" w:cs="Times New Roman"/>
          <w:sz w:val="28"/>
          <w:szCs w:val="28"/>
        </w:rPr>
        <w:t xml:space="preserve">для осуществления деятельности </w:t>
      </w:r>
    </w:p>
    <w:p w:rsidR="00562884" w:rsidRDefault="00562884" w:rsidP="00562884">
      <w:pPr>
        <w:pStyle w:val="a3"/>
        <w:jc w:val="center"/>
        <w:rPr>
          <w:rFonts w:ascii="Times New Roman" w:hAnsi="Times New Roman" w:cs="Times New Roman"/>
          <w:sz w:val="28"/>
          <w:szCs w:val="28"/>
        </w:rPr>
      </w:pPr>
      <w:r w:rsidRPr="00EF7EF8">
        <w:rPr>
          <w:rFonts w:ascii="Times New Roman" w:hAnsi="Times New Roman" w:cs="Times New Roman"/>
          <w:sz w:val="28"/>
          <w:szCs w:val="28"/>
        </w:rPr>
        <w:t>в сфере охотничьего хозяйства (</w:t>
      </w:r>
      <w:proofErr w:type="spellStart"/>
      <w:r w:rsidRPr="00EF7EF8">
        <w:rPr>
          <w:rFonts w:ascii="Times New Roman" w:hAnsi="Times New Roman" w:cs="Times New Roman"/>
          <w:sz w:val="28"/>
          <w:szCs w:val="28"/>
        </w:rPr>
        <w:t>охотхозяйственной</w:t>
      </w:r>
      <w:proofErr w:type="spellEnd"/>
      <w:r w:rsidRPr="00EF7EF8">
        <w:rPr>
          <w:rFonts w:ascii="Times New Roman" w:hAnsi="Times New Roman" w:cs="Times New Roman"/>
          <w:sz w:val="28"/>
          <w:szCs w:val="28"/>
        </w:rPr>
        <w:t xml:space="preserve"> деятельности) </w:t>
      </w:r>
    </w:p>
    <w:p w:rsidR="00562884" w:rsidRPr="00EF7EF8" w:rsidRDefault="00562884" w:rsidP="00562884">
      <w:pPr>
        <w:pStyle w:val="a3"/>
        <w:jc w:val="center"/>
        <w:rPr>
          <w:rFonts w:ascii="Times New Roman" w:hAnsi="Times New Roman" w:cs="Times New Roman"/>
          <w:sz w:val="28"/>
          <w:szCs w:val="28"/>
        </w:rPr>
      </w:pPr>
      <w:r w:rsidRPr="00EF7EF8">
        <w:rPr>
          <w:rFonts w:ascii="Times New Roman" w:hAnsi="Times New Roman" w:cs="Times New Roman"/>
          <w:sz w:val="28"/>
          <w:szCs w:val="28"/>
        </w:rPr>
        <w:t xml:space="preserve">на основании </w:t>
      </w:r>
      <w:proofErr w:type="spellStart"/>
      <w:r w:rsidRPr="00EF7EF8">
        <w:rPr>
          <w:rFonts w:ascii="Times New Roman" w:hAnsi="Times New Roman" w:cs="Times New Roman"/>
          <w:sz w:val="28"/>
          <w:szCs w:val="28"/>
        </w:rPr>
        <w:t>охотхозяйственных</w:t>
      </w:r>
      <w:proofErr w:type="spellEnd"/>
      <w:r w:rsidRPr="00EF7EF8">
        <w:rPr>
          <w:rFonts w:ascii="Times New Roman" w:hAnsi="Times New Roman" w:cs="Times New Roman"/>
          <w:sz w:val="28"/>
          <w:szCs w:val="28"/>
        </w:rPr>
        <w:t xml:space="preserve"> соглашений</w:t>
      </w:r>
    </w:p>
    <w:p w:rsidR="00562884" w:rsidRDefault="00562884" w:rsidP="00562884">
      <w:pPr>
        <w:jc w:val="center"/>
        <w:rPr>
          <w:sz w:val="28"/>
          <w:szCs w:val="28"/>
        </w:rPr>
      </w:pPr>
      <w:r w:rsidRPr="00EF7EF8">
        <w:rPr>
          <w:sz w:val="28"/>
          <w:szCs w:val="28"/>
        </w:rPr>
        <w:t>(РУ МЗП)</w:t>
      </w:r>
    </w:p>
    <w:p w:rsidR="00562884" w:rsidRPr="0038789F" w:rsidRDefault="00562884" w:rsidP="00562884">
      <w:pPr>
        <w:jc w:val="center"/>
        <w:rPr>
          <w:sz w:val="20"/>
          <w:szCs w:val="20"/>
        </w:rPr>
      </w:pPr>
    </w:p>
    <w:tbl>
      <w:tblPr>
        <w:tblW w:w="8961" w:type="dxa"/>
        <w:tblInd w:w="434" w:type="dxa"/>
        <w:tblLayout w:type="fixed"/>
        <w:tblCellMar>
          <w:left w:w="0" w:type="dxa"/>
          <w:right w:w="0" w:type="dxa"/>
        </w:tblCellMar>
        <w:tblLook w:val="0000" w:firstRow="0" w:lastRow="0" w:firstColumn="0" w:lastColumn="0" w:noHBand="0" w:noVBand="0"/>
      </w:tblPr>
      <w:tblGrid>
        <w:gridCol w:w="6945"/>
        <w:gridCol w:w="1701"/>
        <w:gridCol w:w="315"/>
      </w:tblGrid>
      <w:tr w:rsidR="00562884" w:rsidRPr="00EF7EF8" w:rsidTr="00DC6A75">
        <w:tblPrEx>
          <w:tblCellMar>
            <w:top w:w="0" w:type="dxa"/>
            <w:left w:w="0" w:type="dxa"/>
            <w:bottom w:w="0" w:type="dxa"/>
            <w:right w:w="0" w:type="dxa"/>
          </w:tblCellMar>
        </w:tblPrEx>
        <w:trPr>
          <w:gridAfter w:val="1"/>
          <w:wAfter w:w="315" w:type="dxa"/>
        </w:trPr>
        <w:tc>
          <w:tcPr>
            <w:tcW w:w="6945" w:type="dxa"/>
            <w:tcBorders>
              <w:top w:val="single" w:sz="6" w:space="0" w:color="auto"/>
              <w:left w:val="single" w:sz="6" w:space="0" w:color="auto"/>
              <w:bottom w:val="single" w:sz="6" w:space="0" w:color="auto"/>
              <w:right w:val="single" w:sz="4" w:space="0" w:color="auto"/>
            </w:tcBorders>
            <w:vAlign w:val="center"/>
          </w:tcPr>
          <w:p w:rsidR="00562884" w:rsidRPr="00EF7EF8" w:rsidRDefault="00562884" w:rsidP="00DC6A75">
            <w:pPr>
              <w:jc w:val="center"/>
              <w:rPr>
                <w:sz w:val="28"/>
                <w:szCs w:val="28"/>
              </w:rPr>
            </w:pPr>
            <w:r w:rsidRPr="00EF7EF8">
              <w:rPr>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62884" w:rsidRPr="00EF7EF8" w:rsidRDefault="00562884" w:rsidP="00DC6A75">
            <w:pPr>
              <w:jc w:val="center"/>
              <w:rPr>
                <w:sz w:val="28"/>
                <w:szCs w:val="28"/>
              </w:rPr>
            </w:pPr>
            <w:r w:rsidRPr="00EF7EF8">
              <w:rPr>
                <w:sz w:val="28"/>
                <w:szCs w:val="28"/>
              </w:rPr>
              <w:t>Ставки</w:t>
            </w:r>
          </w:p>
        </w:tc>
      </w:tr>
      <w:tr w:rsidR="00562884" w:rsidRPr="00EF7EF8" w:rsidTr="00DC6A75">
        <w:tblPrEx>
          <w:tblCellMar>
            <w:top w:w="0" w:type="dxa"/>
            <w:left w:w="0" w:type="dxa"/>
            <w:bottom w:w="0" w:type="dxa"/>
            <w:right w:w="0" w:type="dxa"/>
          </w:tblCellMar>
        </w:tblPrEx>
        <w:tc>
          <w:tcPr>
            <w:tcW w:w="6945" w:type="dxa"/>
            <w:tcBorders>
              <w:top w:val="single" w:sz="6" w:space="0" w:color="auto"/>
              <w:left w:val="single" w:sz="6" w:space="0" w:color="auto"/>
              <w:bottom w:val="single" w:sz="6" w:space="0" w:color="auto"/>
              <w:right w:val="single" w:sz="4" w:space="0" w:color="auto"/>
            </w:tcBorders>
            <w:vAlign w:val="center"/>
          </w:tcPr>
          <w:p w:rsidR="00562884" w:rsidRPr="00EF7EF8" w:rsidRDefault="00562884" w:rsidP="00DC6A75">
            <w:pPr>
              <w:jc w:val="both"/>
              <w:rPr>
                <w:sz w:val="28"/>
                <w:szCs w:val="28"/>
              </w:rPr>
            </w:pPr>
            <w:r w:rsidRPr="00EF7EF8">
              <w:rPr>
                <w:sz w:val="28"/>
                <w:szCs w:val="28"/>
              </w:rPr>
              <w:t>Земли лесного фонда, используемые для осуществления деятельности в сфере охотничьего хозяйства (</w:t>
            </w:r>
            <w:proofErr w:type="spellStart"/>
            <w:r w:rsidRPr="00EF7EF8">
              <w:rPr>
                <w:sz w:val="28"/>
                <w:szCs w:val="28"/>
              </w:rPr>
              <w:t>охотхозяйственной</w:t>
            </w:r>
            <w:proofErr w:type="spellEnd"/>
            <w:r w:rsidRPr="00EF7EF8">
              <w:rPr>
                <w:sz w:val="28"/>
                <w:szCs w:val="28"/>
              </w:rPr>
              <w:t xml:space="preserve"> деятельности) на основании </w:t>
            </w:r>
            <w:proofErr w:type="spellStart"/>
            <w:r w:rsidRPr="00EF7EF8">
              <w:rPr>
                <w:sz w:val="28"/>
                <w:szCs w:val="28"/>
              </w:rPr>
              <w:t>охотхозяйственных</w:t>
            </w:r>
            <w:proofErr w:type="spellEnd"/>
            <w:r w:rsidRPr="00EF7EF8">
              <w:rPr>
                <w:sz w:val="28"/>
                <w:szCs w:val="28"/>
              </w:rPr>
              <w:t xml:space="preserve"> соглашений</w:t>
            </w:r>
          </w:p>
        </w:tc>
        <w:tc>
          <w:tcPr>
            <w:tcW w:w="1701" w:type="dxa"/>
            <w:tcBorders>
              <w:top w:val="single" w:sz="4" w:space="0" w:color="auto"/>
              <w:left w:val="single" w:sz="4" w:space="0" w:color="auto"/>
              <w:bottom w:val="single" w:sz="4" w:space="0" w:color="auto"/>
              <w:right w:val="single" w:sz="4" w:space="0" w:color="auto"/>
            </w:tcBorders>
            <w:vAlign w:val="center"/>
          </w:tcPr>
          <w:p w:rsidR="00562884" w:rsidRPr="00EF7EF8" w:rsidRDefault="00562884" w:rsidP="00DC6A75">
            <w:pPr>
              <w:jc w:val="center"/>
              <w:rPr>
                <w:sz w:val="28"/>
                <w:szCs w:val="28"/>
              </w:rPr>
            </w:pPr>
            <w:r w:rsidRPr="00EF7EF8">
              <w:rPr>
                <w:sz w:val="28"/>
                <w:szCs w:val="28"/>
              </w:rPr>
              <w:t>0,0002</w:t>
            </w:r>
          </w:p>
        </w:tc>
        <w:tc>
          <w:tcPr>
            <w:tcW w:w="315" w:type="dxa"/>
            <w:shd w:val="clear" w:color="auto" w:fill="auto"/>
          </w:tcPr>
          <w:p w:rsidR="00562884" w:rsidRDefault="00562884" w:rsidP="00DC6A75">
            <w:pPr>
              <w:rPr>
                <w:sz w:val="28"/>
                <w:szCs w:val="28"/>
              </w:rPr>
            </w:pPr>
          </w:p>
          <w:p w:rsidR="00562884" w:rsidRDefault="00562884" w:rsidP="00DC6A75">
            <w:pPr>
              <w:rPr>
                <w:sz w:val="28"/>
                <w:szCs w:val="28"/>
              </w:rPr>
            </w:pPr>
          </w:p>
          <w:p w:rsidR="00562884" w:rsidRDefault="00562884" w:rsidP="00DC6A75">
            <w:pPr>
              <w:rPr>
                <w:sz w:val="28"/>
                <w:szCs w:val="28"/>
              </w:rPr>
            </w:pPr>
          </w:p>
          <w:p w:rsidR="00562884" w:rsidRPr="00EF7EF8" w:rsidRDefault="00562884" w:rsidP="00DC6A75">
            <w:pPr>
              <w:rPr>
                <w:sz w:val="28"/>
                <w:szCs w:val="28"/>
              </w:rPr>
            </w:pPr>
          </w:p>
        </w:tc>
      </w:tr>
    </w:tbl>
    <w:p w:rsidR="00562884" w:rsidRPr="00DA4500" w:rsidRDefault="00562884" w:rsidP="00562884">
      <w:pPr>
        <w:jc w:val="both"/>
        <w:rPr>
          <w:sz w:val="28"/>
          <w:szCs w:val="28"/>
        </w:rPr>
      </w:pPr>
    </w:p>
    <w:p w:rsidR="00D93029" w:rsidRDefault="00562884">
      <w:bookmarkStart w:id="0" w:name="_GoBack"/>
      <w:bookmarkEnd w:id="0"/>
    </w:p>
    <w:sectPr w:rsidR="00D9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84"/>
    <w:rsid w:val="001177C4"/>
    <w:rsid w:val="00562884"/>
    <w:rsid w:val="005744AA"/>
    <w:rsid w:val="00B03C52"/>
    <w:rsid w:val="00C5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952A41-6061-4EA2-844F-4A46AF2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Текст Знак Знак, "/>
    <w:basedOn w:val="a"/>
    <w:link w:val="1"/>
    <w:rsid w:val="00562884"/>
    <w:rPr>
      <w:rFonts w:ascii="Courier New" w:hAnsi="Courier New" w:cs="Courier New"/>
      <w:sz w:val="20"/>
      <w:szCs w:val="20"/>
    </w:rPr>
  </w:style>
  <w:style w:type="character" w:customStyle="1" w:styleId="a4">
    <w:name w:val="Текст Знак"/>
    <w:basedOn w:val="a0"/>
    <w:uiPriority w:val="99"/>
    <w:semiHidden/>
    <w:rsid w:val="00562884"/>
    <w:rPr>
      <w:rFonts w:ascii="Consolas" w:eastAsia="Times New Roman" w:hAnsi="Consolas" w:cs="Times New Roman"/>
      <w:sz w:val="21"/>
      <w:szCs w:val="21"/>
      <w:lang w:eastAsia="ru-RU"/>
    </w:rPr>
  </w:style>
  <w:style w:type="character" w:customStyle="1" w:styleId="1">
    <w:name w:val="Текст Знак1"/>
    <w:aliases w:val="Текст Знак Знак1,Текст Знак1 Знак Знак1,Текст Знак Знак Знак Знак1, Знак Знак Знак Знак Знак1,Текст Знак2 Знак1,Текст Знак1 Знак Знак Знак1,Текст Знак Знак Знак Знак Знак1,Знак Знак Знак Знак Знак Знак1,Знак Знак Знак Знак1 Знак1,  Знак"/>
    <w:link w:val="a3"/>
    <w:rsid w:val="0056288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2024-12-18T14:39:00Z</dcterms:created>
  <dcterms:modified xsi:type="dcterms:W3CDTF">2024-12-18T14:40:00Z</dcterms:modified>
</cp:coreProperties>
</file>