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6EE" w:rsidRPr="001606EE" w:rsidRDefault="001606EE" w:rsidP="001606EE">
      <w:pPr>
        <w:spacing w:after="0" w:line="240" w:lineRule="auto"/>
        <w:jc w:val="center"/>
        <w:rPr>
          <w:rFonts w:ascii="Times New Roman" w:hAnsi="Times New Roman" w:cs="Times New Roman"/>
          <w:sz w:val="28"/>
          <w:szCs w:val="28"/>
        </w:rPr>
      </w:pPr>
      <w:r w:rsidRPr="00690739">
        <w:rPr>
          <w:rFonts w:ascii="Times New Roman" w:hAnsi="Times New Roman" w:cs="Times New Roman"/>
          <w:sz w:val="28"/>
          <w:szCs w:val="28"/>
          <w:lang w:val="en-US"/>
        </w:rPr>
        <w:t>BAA</w:t>
      </w:r>
    </w:p>
    <w:p w:rsidR="001606EE" w:rsidRPr="00690739" w:rsidRDefault="001606EE" w:rsidP="001606EE">
      <w:pPr>
        <w:spacing w:after="0" w:line="240" w:lineRule="auto"/>
        <w:jc w:val="center"/>
        <w:rPr>
          <w:rFonts w:ascii="Times New Roman" w:hAnsi="Times New Roman" w:cs="Times New Roman"/>
          <w:sz w:val="28"/>
          <w:szCs w:val="28"/>
        </w:rPr>
      </w:pPr>
    </w:p>
    <w:p w:rsidR="00D217F8" w:rsidRPr="00D217F8" w:rsidRDefault="00D217F8" w:rsidP="00D217F8">
      <w:pPr>
        <w:shd w:val="clear" w:color="auto" w:fill="FFFFFF"/>
        <w:spacing w:after="0" w:line="240" w:lineRule="auto"/>
        <w:jc w:val="center"/>
        <w:rPr>
          <w:rFonts w:ascii="Times New Roman" w:eastAsia="Calibri" w:hAnsi="Times New Roman" w:cs="Times New Roman"/>
          <w:b/>
          <w:sz w:val="28"/>
          <w:szCs w:val="28"/>
        </w:rPr>
      </w:pPr>
      <w:r w:rsidRPr="00D217F8">
        <w:rPr>
          <w:rFonts w:ascii="Times New Roman" w:eastAsia="Calibri" w:hAnsi="Times New Roman" w:cs="Times New Roman"/>
          <w:b/>
          <w:sz w:val="28"/>
          <w:szCs w:val="28"/>
        </w:rPr>
        <w:t xml:space="preserve">О государственном перечне </w:t>
      </w:r>
    </w:p>
    <w:p w:rsidR="00D217F8" w:rsidRPr="00C80966" w:rsidRDefault="00D217F8" w:rsidP="00D217F8">
      <w:pPr>
        <w:shd w:val="clear" w:color="auto" w:fill="FFFFFF"/>
        <w:spacing w:after="0" w:line="240" w:lineRule="auto"/>
        <w:jc w:val="center"/>
        <w:rPr>
          <w:rFonts w:ascii="Times New Roman" w:eastAsia="Calibri" w:hAnsi="Times New Roman" w:cs="Times New Roman"/>
          <w:b/>
          <w:sz w:val="28"/>
          <w:szCs w:val="28"/>
        </w:rPr>
      </w:pPr>
      <w:r w:rsidRPr="00D217F8">
        <w:rPr>
          <w:rFonts w:ascii="Times New Roman" w:eastAsia="Calibri" w:hAnsi="Times New Roman" w:cs="Times New Roman"/>
          <w:b/>
          <w:sz w:val="28"/>
          <w:szCs w:val="28"/>
        </w:rPr>
        <w:t xml:space="preserve">малых объектов приватизации на </w:t>
      </w:r>
      <w:r>
        <w:rPr>
          <w:rFonts w:ascii="Times New Roman" w:eastAsia="Calibri" w:hAnsi="Times New Roman" w:cs="Times New Roman"/>
          <w:b/>
          <w:sz w:val="28"/>
          <w:szCs w:val="28"/>
        </w:rPr>
        <w:t>2025–</w:t>
      </w:r>
      <w:r w:rsidRPr="00D217F8">
        <w:rPr>
          <w:rFonts w:ascii="Times New Roman" w:eastAsia="Calibri" w:hAnsi="Times New Roman" w:cs="Times New Roman"/>
          <w:b/>
          <w:sz w:val="28"/>
          <w:szCs w:val="28"/>
        </w:rPr>
        <w:t>2026 годы</w:t>
      </w:r>
      <w:bookmarkStart w:id="0" w:name="_GoBack"/>
      <w:bookmarkEnd w:id="0"/>
    </w:p>
    <w:p w:rsidR="001606EE" w:rsidRPr="00690739" w:rsidRDefault="001606EE" w:rsidP="001606EE">
      <w:pPr>
        <w:spacing w:after="0" w:line="240" w:lineRule="auto"/>
        <w:jc w:val="center"/>
        <w:rPr>
          <w:rFonts w:ascii="Times New Roman" w:hAnsi="Times New Roman" w:cs="Times New Roman"/>
          <w:caps/>
          <w:sz w:val="28"/>
          <w:szCs w:val="28"/>
          <w:lang w:val="en-US"/>
        </w:rPr>
      </w:pPr>
    </w:p>
    <w:p w:rsidR="001606EE" w:rsidRPr="00690739" w:rsidRDefault="001606EE" w:rsidP="001606EE">
      <w:pPr>
        <w:autoSpaceDE w:val="0"/>
        <w:autoSpaceDN w:val="0"/>
        <w:adjustRightInd w:val="0"/>
        <w:spacing w:after="0" w:line="240" w:lineRule="auto"/>
        <w:jc w:val="center"/>
        <w:outlineLvl w:val="0"/>
        <w:rPr>
          <w:rFonts w:ascii="Times New Roman" w:hAnsi="Times New Roman" w:cs="Times New Roman"/>
          <w:caps/>
          <w:sz w:val="28"/>
          <w:szCs w:val="28"/>
        </w:rPr>
      </w:pPr>
      <w:r w:rsidRPr="00690739">
        <w:rPr>
          <w:rFonts w:ascii="Times New Roman" w:hAnsi="Times New Roman" w:cs="Times New Roman"/>
          <w:caps/>
          <w:sz w:val="28"/>
          <w:szCs w:val="28"/>
        </w:rPr>
        <w:t>ЗАКОН</w:t>
      </w:r>
    </w:p>
    <w:p w:rsidR="001606EE" w:rsidRPr="00690739" w:rsidRDefault="001606EE" w:rsidP="001606EE">
      <w:pPr>
        <w:autoSpaceDE w:val="0"/>
        <w:autoSpaceDN w:val="0"/>
        <w:adjustRightInd w:val="0"/>
        <w:spacing w:after="0" w:line="240" w:lineRule="auto"/>
        <w:jc w:val="center"/>
        <w:rPr>
          <w:rFonts w:ascii="Times New Roman" w:hAnsi="Times New Roman" w:cs="Times New Roman"/>
          <w:caps/>
          <w:sz w:val="28"/>
          <w:szCs w:val="28"/>
        </w:rPr>
      </w:pPr>
    </w:p>
    <w:p w:rsidR="001606EE" w:rsidRPr="00690739" w:rsidRDefault="001606EE" w:rsidP="001606EE">
      <w:pPr>
        <w:autoSpaceDE w:val="0"/>
        <w:autoSpaceDN w:val="0"/>
        <w:adjustRightInd w:val="0"/>
        <w:spacing w:after="0" w:line="240" w:lineRule="auto"/>
        <w:jc w:val="center"/>
        <w:outlineLvl w:val="0"/>
        <w:rPr>
          <w:rFonts w:ascii="Times New Roman" w:hAnsi="Times New Roman" w:cs="Times New Roman"/>
          <w:caps/>
          <w:sz w:val="28"/>
          <w:szCs w:val="28"/>
        </w:rPr>
      </w:pPr>
      <w:r w:rsidRPr="00690739">
        <w:rPr>
          <w:rFonts w:ascii="Times New Roman" w:hAnsi="Times New Roman" w:cs="Times New Roman"/>
          <w:caps/>
          <w:sz w:val="28"/>
          <w:szCs w:val="28"/>
        </w:rPr>
        <w:t>президент</w:t>
      </w:r>
    </w:p>
    <w:p w:rsidR="001606EE" w:rsidRPr="00690739" w:rsidRDefault="001606EE" w:rsidP="001606EE">
      <w:pPr>
        <w:autoSpaceDE w:val="0"/>
        <w:autoSpaceDN w:val="0"/>
        <w:adjustRightInd w:val="0"/>
        <w:spacing w:after="0" w:line="240" w:lineRule="auto"/>
        <w:jc w:val="center"/>
        <w:rPr>
          <w:rFonts w:ascii="Times New Roman" w:hAnsi="Times New Roman" w:cs="Times New Roman"/>
          <w:caps/>
          <w:sz w:val="28"/>
          <w:szCs w:val="28"/>
        </w:rPr>
      </w:pPr>
      <w:r w:rsidRPr="00690739">
        <w:rPr>
          <w:rFonts w:ascii="Times New Roman" w:hAnsi="Times New Roman" w:cs="Times New Roman"/>
          <w:caps/>
          <w:sz w:val="28"/>
          <w:szCs w:val="28"/>
        </w:rPr>
        <w:t>Приднестровской Молдавской Республики</w:t>
      </w:r>
    </w:p>
    <w:p w:rsidR="001606EE" w:rsidRPr="00690739" w:rsidRDefault="001606EE" w:rsidP="001606EE">
      <w:pPr>
        <w:autoSpaceDE w:val="0"/>
        <w:autoSpaceDN w:val="0"/>
        <w:adjustRightInd w:val="0"/>
        <w:spacing w:after="0" w:line="240" w:lineRule="auto"/>
        <w:jc w:val="center"/>
        <w:rPr>
          <w:rFonts w:ascii="Times New Roman" w:hAnsi="Times New Roman" w:cs="Times New Roman"/>
          <w:caps/>
          <w:sz w:val="28"/>
          <w:szCs w:val="28"/>
        </w:rPr>
      </w:pPr>
    </w:p>
    <w:p w:rsidR="001606EE" w:rsidRPr="00690739" w:rsidRDefault="001606EE" w:rsidP="001606E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14</w:t>
      </w:r>
      <w:r w:rsidRPr="00690739">
        <w:rPr>
          <w:rFonts w:ascii="Times New Roman" w:hAnsi="Times New Roman" w:cs="Times New Roman"/>
          <w:sz w:val="28"/>
          <w:szCs w:val="28"/>
        </w:rPr>
        <w:t xml:space="preserve"> февраля 2023 года</w:t>
      </w:r>
    </w:p>
    <w:p w:rsidR="001606EE" w:rsidRPr="00690739" w:rsidRDefault="001606EE" w:rsidP="001606EE">
      <w:pPr>
        <w:autoSpaceDE w:val="0"/>
        <w:autoSpaceDN w:val="0"/>
        <w:adjustRightInd w:val="0"/>
        <w:spacing w:after="0" w:line="240" w:lineRule="auto"/>
        <w:jc w:val="center"/>
        <w:rPr>
          <w:rFonts w:ascii="Times New Roman" w:hAnsi="Times New Roman" w:cs="Times New Roman"/>
          <w:caps/>
          <w:sz w:val="28"/>
          <w:szCs w:val="28"/>
        </w:rPr>
      </w:pPr>
      <w:r>
        <w:rPr>
          <w:rFonts w:ascii="Times New Roman" w:hAnsi="Times New Roman" w:cs="Times New Roman"/>
          <w:caps/>
          <w:sz w:val="28"/>
          <w:szCs w:val="28"/>
        </w:rPr>
        <w:t>№ 7</w:t>
      </w:r>
      <w:r w:rsidRPr="00690739">
        <w:rPr>
          <w:rFonts w:ascii="Times New Roman" w:hAnsi="Times New Roman" w:cs="Times New Roman"/>
          <w:caps/>
          <w:sz w:val="28"/>
          <w:szCs w:val="28"/>
        </w:rPr>
        <w:t>-З-</w:t>
      </w:r>
      <w:r w:rsidRPr="00690739">
        <w:rPr>
          <w:rFonts w:ascii="Times New Roman" w:hAnsi="Times New Roman" w:cs="Times New Roman"/>
          <w:caps/>
          <w:sz w:val="28"/>
          <w:szCs w:val="28"/>
          <w:lang w:val="en-US"/>
        </w:rPr>
        <w:t>VII</w:t>
      </w:r>
    </w:p>
    <w:p w:rsidR="001606EE" w:rsidRPr="00690739" w:rsidRDefault="001606EE" w:rsidP="001606EE">
      <w:pPr>
        <w:autoSpaceDE w:val="0"/>
        <w:autoSpaceDN w:val="0"/>
        <w:adjustRightInd w:val="0"/>
        <w:spacing w:after="0" w:line="240" w:lineRule="auto"/>
        <w:jc w:val="center"/>
        <w:rPr>
          <w:rFonts w:ascii="Times New Roman" w:hAnsi="Times New Roman" w:cs="Times New Roman"/>
          <w:caps/>
          <w:sz w:val="28"/>
          <w:szCs w:val="28"/>
        </w:rPr>
      </w:pPr>
    </w:p>
    <w:p w:rsidR="001606EE" w:rsidRPr="00690739" w:rsidRDefault="001606EE" w:rsidP="001606EE">
      <w:pPr>
        <w:autoSpaceDE w:val="0"/>
        <w:autoSpaceDN w:val="0"/>
        <w:adjustRightInd w:val="0"/>
        <w:spacing w:after="0" w:line="240" w:lineRule="auto"/>
        <w:jc w:val="center"/>
        <w:rPr>
          <w:rFonts w:ascii="Times New Roman" w:hAnsi="Times New Roman" w:cs="Times New Roman"/>
          <w:caps/>
          <w:sz w:val="28"/>
          <w:szCs w:val="28"/>
        </w:rPr>
      </w:pPr>
      <w:r>
        <w:rPr>
          <w:rFonts w:ascii="Times New Roman" w:hAnsi="Times New Roman" w:cs="Times New Roman"/>
          <w:caps/>
          <w:sz w:val="28"/>
          <w:szCs w:val="28"/>
        </w:rPr>
        <w:t>(САЗ 25-6</w:t>
      </w:r>
      <w:r w:rsidRPr="00690739">
        <w:rPr>
          <w:rFonts w:ascii="Times New Roman" w:hAnsi="Times New Roman" w:cs="Times New Roman"/>
          <w:caps/>
          <w:sz w:val="28"/>
          <w:szCs w:val="28"/>
        </w:rPr>
        <w:t>)</w:t>
      </w:r>
    </w:p>
    <w:p w:rsidR="001606EE" w:rsidRPr="00690739" w:rsidRDefault="001606EE" w:rsidP="001606EE">
      <w:pPr>
        <w:spacing w:after="0" w:line="240" w:lineRule="auto"/>
        <w:rPr>
          <w:rFonts w:ascii="Times New Roman" w:hAnsi="Times New Roman" w:cs="Times New Roman"/>
          <w:sz w:val="28"/>
          <w:szCs w:val="28"/>
        </w:rPr>
      </w:pPr>
    </w:p>
    <w:p w:rsidR="00D217F8" w:rsidRPr="00C80966" w:rsidRDefault="00D217F8" w:rsidP="00D217F8">
      <w:pPr>
        <w:shd w:val="clear" w:color="auto" w:fill="FFFFFF"/>
        <w:spacing w:after="0" w:line="240" w:lineRule="auto"/>
        <w:jc w:val="center"/>
        <w:rPr>
          <w:rFonts w:ascii="Times New Roman" w:eastAsia="Times New Roman" w:hAnsi="Times New Roman" w:cs="Times New Roman"/>
          <w:sz w:val="28"/>
          <w:szCs w:val="28"/>
          <w:lang w:eastAsia="ru-RU"/>
        </w:rPr>
      </w:pPr>
    </w:p>
    <w:p w:rsidR="00D217F8" w:rsidRPr="00C80966" w:rsidRDefault="00D217F8" w:rsidP="00D217F8">
      <w:pPr>
        <w:shd w:val="clear" w:color="auto" w:fill="FFFFFF"/>
        <w:spacing w:after="0" w:line="240" w:lineRule="auto"/>
        <w:jc w:val="both"/>
        <w:rPr>
          <w:rFonts w:ascii="Times New Roman" w:eastAsia="Calibri" w:hAnsi="Times New Roman" w:cs="Times New Roman"/>
          <w:sz w:val="28"/>
          <w:szCs w:val="28"/>
        </w:rPr>
      </w:pPr>
      <w:r w:rsidRPr="00C80966">
        <w:rPr>
          <w:rFonts w:ascii="Times New Roman" w:eastAsia="Calibri" w:hAnsi="Times New Roman" w:cs="Times New Roman"/>
          <w:sz w:val="28"/>
          <w:szCs w:val="28"/>
        </w:rPr>
        <w:t>Принят Верховным Советом</w:t>
      </w:r>
    </w:p>
    <w:p w:rsidR="00D217F8" w:rsidRDefault="00D217F8" w:rsidP="00D217F8">
      <w:pPr>
        <w:spacing w:after="0" w:line="240" w:lineRule="auto"/>
        <w:jc w:val="both"/>
        <w:rPr>
          <w:rFonts w:ascii="Times New Roman" w:eastAsia="Calibri" w:hAnsi="Times New Roman" w:cs="Times New Roman"/>
          <w:sz w:val="28"/>
          <w:szCs w:val="28"/>
        </w:rPr>
      </w:pPr>
      <w:r w:rsidRPr="00C80966">
        <w:rPr>
          <w:rFonts w:ascii="Times New Roman" w:eastAsia="Calibri" w:hAnsi="Times New Roman" w:cs="Times New Roman"/>
          <w:sz w:val="28"/>
          <w:szCs w:val="28"/>
        </w:rPr>
        <w:t xml:space="preserve">Приднестровской Молдавской Республики                           5 </w:t>
      </w:r>
      <w:r>
        <w:rPr>
          <w:rFonts w:ascii="Times New Roman" w:eastAsia="Calibri" w:hAnsi="Times New Roman" w:cs="Times New Roman"/>
          <w:sz w:val="28"/>
          <w:szCs w:val="28"/>
        </w:rPr>
        <w:t>февраля 2025</w:t>
      </w:r>
      <w:r w:rsidRPr="00C80966">
        <w:rPr>
          <w:rFonts w:ascii="Times New Roman" w:eastAsia="Calibri" w:hAnsi="Times New Roman" w:cs="Times New Roman"/>
          <w:sz w:val="28"/>
          <w:szCs w:val="28"/>
        </w:rPr>
        <w:t xml:space="preserve"> года</w:t>
      </w:r>
    </w:p>
    <w:p w:rsidR="00D217F8" w:rsidRDefault="00D217F8" w:rsidP="00D217F8">
      <w:pPr>
        <w:spacing w:after="0" w:line="240" w:lineRule="auto"/>
        <w:ind w:firstLine="709"/>
        <w:jc w:val="both"/>
        <w:rPr>
          <w:rFonts w:ascii="Times New Roman" w:eastAsia="Times New Roman" w:hAnsi="Times New Roman" w:cs="Times New Roman"/>
          <w:b/>
          <w:sz w:val="28"/>
          <w:szCs w:val="28"/>
          <w:lang w:eastAsia="ru-RU"/>
        </w:rPr>
      </w:pPr>
    </w:p>
    <w:p w:rsidR="00D217F8" w:rsidRPr="00D217F8" w:rsidRDefault="00D217F8" w:rsidP="00D217F8">
      <w:pPr>
        <w:spacing w:after="0" w:line="240" w:lineRule="auto"/>
        <w:ind w:firstLine="709"/>
        <w:jc w:val="both"/>
        <w:rPr>
          <w:rFonts w:ascii="Times New Roman" w:eastAsia="Times New Roman" w:hAnsi="Times New Roman" w:cs="Times New Roman"/>
          <w:sz w:val="28"/>
          <w:szCs w:val="28"/>
          <w:lang w:eastAsia="ru-RU"/>
        </w:rPr>
      </w:pPr>
      <w:r w:rsidRPr="00D217F8">
        <w:rPr>
          <w:rFonts w:ascii="Times New Roman" w:eastAsia="Times New Roman" w:hAnsi="Times New Roman" w:cs="Times New Roman"/>
          <w:b/>
          <w:sz w:val="28"/>
          <w:szCs w:val="28"/>
          <w:lang w:eastAsia="ru-RU"/>
        </w:rPr>
        <w:t xml:space="preserve">Статья 1. </w:t>
      </w:r>
      <w:r w:rsidRPr="00D217F8">
        <w:rPr>
          <w:rFonts w:ascii="Times New Roman" w:eastAsia="Times New Roman" w:hAnsi="Times New Roman" w:cs="Times New Roman"/>
          <w:sz w:val="28"/>
          <w:szCs w:val="28"/>
          <w:lang w:eastAsia="ru-RU"/>
        </w:rPr>
        <w:t xml:space="preserve">Цели приватизации </w:t>
      </w:r>
    </w:p>
    <w:p w:rsidR="00D217F8" w:rsidRPr="00D217F8" w:rsidRDefault="00D217F8" w:rsidP="00D217F8">
      <w:pPr>
        <w:spacing w:after="0" w:line="240" w:lineRule="auto"/>
        <w:ind w:firstLine="709"/>
        <w:jc w:val="both"/>
        <w:rPr>
          <w:rFonts w:ascii="Times New Roman" w:eastAsia="Times New Roman" w:hAnsi="Times New Roman" w:cs="Times New Roman"/>
          <w:sz w:val="28"/>
          <w:szCs w:val="28"/>
          <w:lang w:eastAsia="ru-RU"/>
        </w:rPr>
      </w:pPr>
    </w:p>
    <w:p w:rsidR="00D217F8" w:rsidRPr="00D217F8" w:rsidRDefault="00D217F8" w:rsidP="00D217F8">
      <w:pPr>
        <w:spacing w:after="0" w:line="240" w:lineRule="auto"/>
        <w:ind w:firstLine="709"/>
        <w:jc w:val="both"/>
        <w:rPr>
          <w:rFonts w:ascii="Times New Roman" w:eastAsia="Times New Roman" w:hAnsi="Times New Roman" w:cs="Times New Roman"/>
          <w:sz w:val="28"/>
          <w:szCs w:val="28"/>
          <w:lang w:eastAsia="ru-RU"/>
        </w:rPr>
      </w:pPr>
      <w:r w:rsidRPr="00D217F8">
        <w:rPr>
          <w:rFonts w:ascii="Times New Roman" w:eastAsia="Times New Roman" w:hAnsi="Times New Roman" w:cs="Times New Roman"/>
          <w:sz w:val="28"/>
          <w:szCs w:val="28"/>
          <w:lang w:eastAsia="ru-RU"/>
        </w:rPr>
        <w:t>Целями приватизации объектов государственной собственности, включенных в государственный перечень малых объектов приватизации, являются:</w:t>
      </w:r>
    </w:p>
    <w:p w:rsidR="00D217F8" w:rsidRPr="00D217F8" w:rsidRDefault="00D217F8" w:rsidP="00D217F8">
      <w:pPr>
        <w:spacing w:after="0" w:line="240" w:lineRule="auto"/>
        <w:ind w:firstLine="709"/>
        <w:jc w:val="both"/>
        <w:rPr>
          <w:rFonts w:ascii="Times New Roman" w:eastAsia="Times New Roman" w:hAnsi="Times New Roman" w:cs="Times New Roman"/>
          <w:sz w:val="28"/>
          <w:szCs w:val="28"/>
          <w:lang w:eastAsia="ru-RU"/>
        </w:rPr>
      </w:pPr>
      <w:r w:rsidRPr="00D217F8">
        <w:rPr>
          <w:rFonts w:ascii="Times New Roman" w:eastAsia="Times New Roman" w:hAnsi="Times New Roman" w:cs="Times New Roman"/>
          <w:sz w:val="28"/>
          <w:szCs w:val="28"/>
          <w:lang w:eastAsia="ru-RU"/>
        </w:rPr>
        <w:t>а) поиск дополнительных источников средств для формирования доходов республиканского бюджета;</w:t>
      </w:r>
    </w:p>
    <w:p w:rsidR="00D217F8" w:rsidRPr="00D217F8" w:rsidRDefault="00D217F8" w:rsidP="00D217F8">
      <w:pPr>
        <w:spacing w:after="0" w:line="240" w:lineRule="auto"/>
        <w:ind w:firstLine="709"/>
        <w:jc w:val="both"/>
        <w:rPr>
          <w:rFonts w:ascii="Times New Roman" w:eastAsia="Times New Roman" w:hAnsi="Times New Roman" w:cs="Times New Roman"/>
          <w:sz w:val="28"/>
          <w:szCs w:val="28"/>
          <w:lang w:eastAsia="ru-RU"/>
        </w:rPr>
      </w:pPr>
      <w:r w:rsidRPr="00D217F8">
        <w:rPr>
          <w:rFonts w:ascii="Times New Roman" w:eastAsia="Times New Roman" w:hAnsi="Times New Roman" w:cs="Times New Roman"/>
          <w:sz w:val="28"/>
          <w:szCs w:val="28"/>
          <w:lang w:eastAsia="ru-RU"/>
        </w:rPr>
        <w:t>б) освобождение государства от расходов, связанных с содержанием неэффективных объектов;</w:t>
      </w:r>
    </w:p>
    <w:p w:rsidR="00D217F8" w:rsidRPr="00D217F8" w:rsidRDefault="00D217F8" w:rsidP="00D217F8">
      <w:pPr>
        <w:spacing w:after="0" w:line="240" w:lineRule="auto"/>
        <w:ind w:firstLine="709"/>
        <w:jc w:val="both"/>
        <w:rPr>
          <w:rFonts w:ascii="Times New Roman" w:eastAsia="Times New Roman" w:hAnsi="Times New Roman" w:cs="Times New Roman"/>
          <w:sz w:val="28"/>
          <w:szCs w:val="28"/>
          <w:lang w:eastAsia="ru-RU"/>
        </w:rPr>
      </w:pPr>
      <w:r w:rsidRPr="00D217F8">
        <w:rPr>
          <w:rFonts w:ascii="Times New Roman" w:eastAsia="Times New Roman" w:hAnsi="Times New Roman" w:cs="Times New Roman"/>
          <w:sz w:val="28"/>
          <w:szCs w:val="28"/>
          <w:lang w:eastAsia="ru-RU"/>
        </w:rPr>
        <w:t>в) создание условий для повышения предпринимательской активности на территории Приднестровской Молдавской Республики.</w:t>
      </w:r>
    </w:p>
    <w:p w:rsidR="00D217F8" w:rsidRPr="00D217F8" w:rsidRDefault="00D217F8" w:rsidP="00D217F8">
      <w:pPr>
        <w:spacing w:after="0" w:line="240" w:lineRule="auto"/>
        <w:ind w:firstLine="709"/>
        <w:jc w:val="both"/>
        <w:rPr>
          <w:rFonts w:ascii="Times New Roman" w:eastAsia="Times New Roman" w:hAnsi="Times New Roman" w:cs="Times New Roman"/>
          <w:sz w:val="28"/>
          <w:szCs w:val="28"/>
          <w:lang w:eastAsia="ru-RU"/>
        </w:rPr>
      </w:pPr>
    </w:p>
    <w:p w:rsidR="00D217F8" w:rsidRPr="00D217F8" w:rsidRDefault="00D217F8" w:rsidP="00D217F8">
      <w:pPr>
        <w:spacing w:after="0" w:line="240" w:lineRule="auto"/>
        <w:ind w:firstLine="709"/>
        <w:jc w:val="both"/>
        <w:rPr>
          <w:rFonts w:ascii="Times New Roman" w:eastAsia="Times New Roman" w:hAnsi="Times New Roman" w:cs="Times New Roman"/>
          <w:sz w:val="28"/>
          <w:szCs w:val="28"/>
          <w:lang w:eastAsia="ru-RU"/>
        </w:rPr>
      </w:pPr>
      <w:r w:rsidRPr="00D217F8">
        <w:rPr>
          <w:rFonts w:ascii="Times New Roman" w:eastAsia="Times New Roman" w:hAnsi="Times New Roman" w:cs="Times New Roman"/>
          <w:b/>
          <w:sz w:val="28"/>
          <w:szCs w:val="28"/>
          <w:lang w:eastAsia="ru-RU"/>
        </w:rPr>
        <w:t>Статья 2.</w:t>
      </w:r>
      <w:r w:rsidRPr="00D217F8">
        <w:rPr>
          <w:rFonts w:ascii="Times New Roman" w:eastAsia="Times New Roman" w:hAnsi="Times New Roman" w:cs="Times New Roman"/>
          <w:sz w:val="28"/>
          <w:szCs w:val="28"/>
          <w:lang w:eastAsia="ru-RU"/>
        </w:rPr>
        <w:t xml:space="preserve"> Обязанности исполнительных органов государственной</w:t>
      </w:r>
    </w:p>
    <w:p w:rsidR="00D217F8" w:rsidRPr="00D217F8" w:rsidRDefault="00D217F8" w:rsidP="00D217F8">
      <w:pPr>
        <w:spacing w:after="0" w:line="240" w:lineRule="auto"/>
        <w:ind w:firstLine="1985"/>
        <w:jc w:val="both"/>
        <w:rPr>
          <w:rFonts w:ascii="Times New Roman" w:eastAsia="Times New Roman" w:hAnsi="Times New Roman" w:cs="Times New Roman"/>
          <w:sz w:val="28"/>
          <w:szCs w:val="28"/>
          <w:lang w:eastAsia="ru-RU"/>
        </w:rPr>
      </w:pPr>
      <w:r w:rsidRPr="00D217F8">
        <w:rPr>
          <w:rFonts w:ascii="Times New Roman" w:eastAsia="Times New Roman" w:hAnsi="Times New Roman" w:cs="Times New Roman"/>
          <w:sz w:val="28"/>
          <w:szCs w:val="28"/>
          <w:lang w:eastAsia="ru-RU"/>
        </w:rPr>
        <w:t>власти, в ведении которых находится предлагаемое</w:t>
      </w:r>
    </w:p>
    <w:p w:rsidR="00D217F8" w:rsidRPr="00D217F8" w:rsidRDefault="00D217F8" w:rsidP="00D217F8">
      <w:pPr>
        <w:spacing w:after="0" w:line="240" w:lineRule="auto"/>
        <w:ind w:firstLine="1985"/>
        <w:jc w:val="both"/>
        <w:rPr>
          <w:rFonts w:ascii="Times New Roman" w:eastAsia="Times New Roman" w:hAnsi="Times New Roman" w:cs="Times New Roman"/>
          <w:sz w:val="28"/>
          <w:szCs w:val="28"/>
          <w:lang w:eastAsia="ru-RU"/>
        </w:rPr>
      </w:pPr>
      <w:r w:rsidRPr="00D217F8">
        <w:rPr>
          <w:rFonts w:ascii="Times New Roman" w:eastAsia="Times New Roman" w:hAnsi="Times New Roman" w:cs="Times New Roman"/>
          <w:sz w:val="28"/>
          <w:szCs w:val="28"/>
          <w:lang w:eastAsia="ru-RU"/>
        </w:rPr>
        <w:t>к приватизации государственное имущество</w:t>
      </w:r>
    </w:p>
    <w:p w:rsidR="00D217F8" w:rsidRPr="00D217F8" w:rsidRDefault="00D217F8" w:rsidP="00D217F8">
      <w:pPr>
        <w:spacing w:after="0" w:line="240" w:lineRule="auto"/>
        <w:ind w:firstLine="709"/>
        <w:jc w:val="both"/>
        <w:rPr>
          <w:rFonts w:ascii="Times New Roman" w:eastAsia="Times New Roman" w:hAnsi="Times New Roman" w:cs="Times New Roman"/>
          <w:sz w:val="28"/>
          <w:szCs w:val="28"/>
          <w:lang w:eastAsia="ru-RU"/>
        </w:rPr>
      </w:pPr>
    </w:p>
    <w:p w:rsidR="00D217F8" w:rsidRPr="00D217F8" w:rsidRDefault="00D217F8" w:rsidP="00D217F8">
      <w:pPr>
        <w:spacing w:after="0" w:line="240" w:lineRule="auto"/>
        <w:ind w:firstLine="709"/>
        <w:jc w:val="both"/>
        <w:rPr>
          <w:rFonts w:ascii="Times New Roman" w:eastAsia="Times New Roman" w:hAnsi="Times New Roman" w:cs="Times New Roman"/>
          <w:sz w:val="28"/>
          <w:szCs w:val="28"/>
          <w:lang w:eastAsia="ru-RU"/>
        </w:rPr>
      </w:pPr>
      <w:r w:rsidRPr="00D217F8">
        <w:rPr>
          <w:rFonts w:ascii="Times New Roman" w:eastAsia="Times New Roman" w:hAnsi="Times New Roman" w:cs="Times New Roman"/>
          <w:sz w:val="28"/>
          <w:szCs w:val="28"/>
          <w:lang w:eastAsia="ru-RU"/>
        </w:rPr>
        <w:t>Для реализации целей государственного перечня малых объектов приватизации исполнительные органы государственной власти представляют информацию в полном объеме об объекте государственной собственности, подлежащем приватизации, в уполномоченный Правительством Приднестровской Молдавской Республики исполнительный орган государственной власти по осуществлению разгосударствления и (или) приватизации.</w:t>
      </w:r>
    </w:p>
    <w:p w:rsidR="00D217F8" w:rsidRPr="00D217F8" w:rsidRDefault="00D217F8" w:rsidP="00D217F8">
      <w:pPr>
        <w:spacing w:after="0" w:line="240" w:lineRule="auto"/>
        <w:ind w:firstLine="709"/>
        <w:jc w:val="both"/>
        <w:rPr>
          <w:rFonts w:ascii="Times New Roman" w:eastAsia="Times New Roman" w:hAnsi="Times New Roman" w:cs="Times New Roman"/>
          <w:sz w:val="28"/>
          <w:szCs w:val="28"/>
          <w:lang w:eastAsia="ru-RU"/>
        </w:rPr>
      </w:pPr>
    </w:p>
    <w:p w:rsidR="00D217F8" w:rsidRPr="00D217F8" w:rsidRDefault="00D217F8" w:rsidP="00D217F8">
      <w:pPr>
        <w:spacing w:after="0" w:line="240" w:lineRule="auto"/>
        <w:ind w:firstLine="709"/>
        <w:jc w:val="both"/>
        <w:rPr>
          <w:rFonts w:ascii="Times New Roman" w:eastAsia="Times New Roman" w:hAnsi="Times New Roman" w:cs="Times New Roman"/>
          <w:sz w:val="28"/>
          <w:szCs w:val="28"/>
          <w:lang w:eastAsia="ru-RU"/>
        </w:rPr>
      </w:pPr>
      <w:r w:rsidRPr="00D217F8">
        <w:rPr>
          <w:rFonts w:ascii="Times New Roman" w:eastAsia="Times New Roman" w:hAnsi="Times New Roman" w:cs="Times New Roman"/>
          <w:b/>
          <w:sz w:val="28"/>
          <w:szCs w:val="28"/>
          <w:lang w:eastAsia="ru-RU"/>
        </w:rPr>
        <w:t xml:space="preserve">Статья 3. </w:t>
      </w:r>
      <w:r w:rsidRPr="00D217F8">
        <w:rPr>
          <w:rFonts w:ascii="Times New Roman" w:eastAsia="Times New Roman" w:hAnsi="Times New Roman" w:cs="Times New Roman"/>
          <w:sz w:val="28"/>
          <w:szCs w:val="28"/>
          <w:lang w:eastAsia="ru-RU"/>
        </w:rPr>
        <w:t>Способы приватизации</w:t>
      </w:r>
    </w:p>
    <w:p w:rsidR="00D217F8" w:rsidRPr="00D217F8" w:rsidRDefault="00D217F8" w:rsidP="00D217F8">
      <w:pPr>
        <w:spacing w:after="0" w:line="240" w:lineRule="auto"/>
        <w:ind w:firstLine="709"/>
        <w:jc w:val="both"/>
        <w:rPr>
          <w:rFonts w:ascii="Times New Roman" w:eastAsia="Times New Roman" w:hAnsi="Times New Roman" w:cs="Times New Roman"/>
          <w:sz w:val="28"/>
          <w:szCs w:val="28"/>
          <w:lang w:eastAsia="ru-RU"/>
        </w:rPr>
      </w:pPr>
    </w:p>
    <w:p w:rsidR="00D217F8" w:rsidRPr="00D217F8" w:rsidRDefault="00D217F8" w:rsidP="00D217F8">
      <w:pPr>
        <w:spacing w:after="0" w:line="240" w:lineRule="auto"/>
        <w:ind w:firstLine="709"/>
        <w:jc w:val="both"/>
        <w:rPr>
          <w:rFonts w:ascii="Times New Roman" w:eastAsia="Times New Roman" w:hAnsi="Times New Roman" w:cs="Times New Roman"/>
          <w:sz w:val="28"/>
          <w:szCs w:val="28"/>
          <w:lang w:eastAsia="ru-RU"/>
        </w:rPr>
      </w:pPr>
      <w:r w:rsidRPr="00D217F8">
        <w:rPr>
          <w:rFonts w:ascii="Times New Roman" w:eastAsia="Times New Roman" w:hAnsi="Times New Roman" w:cs="Times New Roman"/>
          <w:sz w:val="28"/>
          <w:szCs w:val="28"/>
          <w:lang w:eastAsia="ru-RU"/>
        </w:rPr>
        <w:lastRenderedPageBreak/>
        <w:t>Выбор способа приватизации объекта государственной собственности осуществляется в соответствии с законодательством Приднестровской Молдавской Республики о разгосударствлении и приватизации.</w:t>
      </w:r>
    </w:p>
    <w:p w:rsidR="00D217F8" w:rsidRPr="00D217F8" w:rsidRDefault="00D217F8" w:rsidP="00D217F8">
      <w:pPr>
        <w:spacing w:after="0" w:line="240" w:lineRule="auto"/>
        <w:ind w:firstLine="709"/>
        <w:jc w:val="both"/>
        <w:rPr>
          <w:rFonts w:ascii="Times New Roman" w:eastAsia="Times New Roman" w:hAnsi="Times New Roman" w:cs="Times New Roman"/>
          <w:sz w:val="28"/>
          <w:szCs w:val="28"/>
          <w:lang w:eastAsia="ru-RU"/>
        </w:rPr>
      </w:pPr>
    </w:p>
    <w:p w:rsidR="00D217F8" w:rsidRPr="00D217F8" w:rsidRDefault="00D217F8" w:rsidP="00D217F8">
      <w:pPr>
        <w:spacing w:after="0" w:line="240" w:lineRule="auto"/>
        <w:ind w:firstLine="709"/>
        <w:jc w:val="both"/>
        <w:rPr>
          <w:rFonts w:ascii="Times New Roman" w:eastAsia="Times New Roman" w:hAnsi="Times New Roman" w:cs="Times New Roman"/>
          <w:sz w:val="28"/>
          <w:szCs w:val="28"/>
          <w:lang w:eastAsia="ru-RU"/>
        </w:rPr>
      </w:pPr>
      <w:r w:rsidRPr="00D217F8">
        <w:rPr>
          <w:rFonts w:ascii="Times New Roman" w:eastAsia="Times New Roman" w:hAnsi="Times New Roman" w:cs="Times New Roman"/>
          <w:b/>
          <w:sz w:val="28"/>
          <w:szCs w:val="28"/>
          <w:lang w:eastAsia="ru-RU"/>
        </w:rPr>
        <w:t>Статья 4.</w:t>
      </w:r>
      <w:r w:rsidRPr="00D217F8">
        <w:rPr>
          <w:rFonts w:ascii="Times New Roman" w:eastAsia="Times New Roman" w:hAnsi="Times New Roman" w:cs="Times New Roman"/>
          <w:sz w:val="28"/>
          <w:szCs w:val="28"/>
          <w:lang w:eastAsia="ru-RU"/>
        </w:rPr>
        <w:t xml:space="preserve"> Государственный перечень малых объектов приватизации</w:t>
      </w:r>
    </w:p>
    <w:p w:rsidR="00D217F8" w:rsidRPr="00D232EB" w:rsidRDefault="00D217F8" w:rsidP="00D217F8">
      <w:pPr>
        <w:spacing w:after="0" w:line="240" w:lineRule="auto"/>
        <w:ind w:firstLine="709"/>
        <w:jc w:val="both"/>
        <w:rPr>
          <w:rFonts w:ascii="Times New Roman" w:eastAsia="Times New Roman" w:hAnsi="Times New Roman" w:cs="Times New Roman"/>
          <w:sz w:val="20"/>
          <w:szCs w:val="20"/>
          <w:lang w:eastAsia="ru-RU"/>
        </w:rPr>
      </w:pPr>
    </w:p>
    <w:p w:rsidR="00D217F8" w:rsidRPr="00D217F8" w:rsidRDefault="00D217F8" w:rsidP="00D217F8">
      <w:pPr>
        <w:spacing w:after="0" w:line="240" w:lineRule="auto"/>
        <w:ind w:firstLine="709"/>
        <w:jc w:val="both"/>
        <w:rPr>
          <w:rFonts w:ascii="Times New Roman" w:eastAsia="Times New Roman" w:hAnsi="Times New Roman" w:cs="Times New Roman"/>
          <w:sz w:val="28"/>
          <w:szCs w:val="28"/>
          <w:lang w:eastAsia="ru-RU"/>
        </w:rPr>
      </w:pPr>
      <w:r w:rsidRPr="00D217F8">
        <w:rPr>
          <w:rFonts w:ascii="Times New Roman" w:eastAsia="Times New Roman" w:hAnsi="Times New Roman" w:cs="Times New Roman"/>
          <w:sz w:val="28"/>
          <w:szCs w:val="28"/>
          <w:lang w:eastAsia="ru-RU"/>
        </w:rPr>
        <w:t xml:space="preserve">Утвердить государственный перечень малых объектов приватизации </w:t>
      </w:r>
      <w:r>
        <w:rPr>
          <w:rFonts w:ascii="Times New Roman" w:eastAsia="Times New Roman" w:hAnsi="Times New Roman" w:cs="Times New Roman"/>
          <w:sz w:val="28"/>
          <w:szCs w:val="28"/>
          <w:lang w:eastAsia="ru-RU"/>
        </w:rPr>
        <w:br/>
        <w:t>на 2025–</w:t>
      </w:r>
      <w:r w:rsidRPr="00D217F8">
        <w:rPr>
          <w:rFonts w:ascii="Times New Roman" w:eastAsia="Times New Roman" w:hAnsi="Times New Roman" w:cs="Times New Roman"/>
          <w:sz w:val="28"/>
          <w:szCs w:val="28"/>
          <w:lang w:eastAsia="ru-RU"/>
        </w:rPr>
        <w:t xml:space="preserve">2026 годы согласно Приложению </w:t>
      </w:r>
      <w:r w:rsidR="00CF2675">
        <w:rPr>
          <w:rFonts w:ascii="Times New Roman" w:eastAsia="Times New Roman" w:hAnsi="Times New Roman" w:cs="Times New Roman"/>
          <w:sz w:val="28"/>
          <w:szCs w:val="28"/>
          <w:lang w:eastAsia="ru-RU"/>
        </w:rPr>
        <w:t xml:space="preserve">№ 1 </w:t>
      </w:r>
      <w:r w:rsidRPr="00D217F8">
        <w:rPr>
          <w:rFonts w:ascii="Times New Roman" w:eastAsia="Times New Roman" w:hAnsi="Times New Roman" w:cs="Times New Roman"/>
          <w:sz w:val="28"/>
          <w:szCs w:val="28"/>
          <w:lang w:eastAsia="ru-RU"/>
        </w:rPr>
        <w:t>к настоящему Закону.</w:t>
      </w:r>
    </w:p>
    <w:p w:rsidR="00D217F8" w:rsidRPr="00D232EB" w:rsidRDefault="00D217F8" w:rsidP="00D217F8">
      <w:pPr>
        <w:spacing w:after="0" w:line="240" w:lineRule="auto"/>
        <w:ind w:firstLine="709"/>
        <w:jc w:val="both"/>
        <w:rPr>
          <w:rFonts w:ascii="Times New Roman" w:eastAsia="Times New Roman" w:hAnsi="Times New Roman" w:cs="Times New Roman"/>
          <w:b/>
          <w:sz w:val="20"/>
          <w:szCs w:val="20"/>
          <w:lang w:eastAsia="ru-RU"/>
        </w:rPr>
      </w:pPr>
    </w:p>
    <w:p w:rsidR="00D217F8" w:rsidRPr="00D217F8" w:rsidRDefault="00D217F8" w:rsidP="00D217F8">
      <w:pPr>
        <w:spacing w:after="0" w:line="240" w:lineRule="auto"/>
        <w:ind w:firstLine="709"/>
        <w:jc w:val="both"/>
        <w:rPr>
          <w:rFonts w:ascii="Times New Roman" w:eastAsia="Times New Roman" w:hAnsi="Times New Roman" w:cs="Times New Roman"/>
          <w:sz w:val="28"/>
          <w:szCs w:val="28"/>
          <w:lang w:eastAsia="ru-RU"/>
        </w:rPr>
      </w:pPr>
      <w:r w:rsidRPr="00D217F8">
        <w:rPr>
          <w:rFonts w:ascii="Times New Roman" w:eastAsia="Times New Roman" w:hAnsi="Times New Roman" w:cs="Times New Roman"/>
          <w:b/>
          <w:sz w:val="28"/>
          <w:szCs w:val="28"/>
          <w:lang w:eastAsia="ru-RU"/>
        </w:rPr>
        <w:t>Статья 5.</w:t>
      </w:r>
      <w:r w:rsidRPr="00D217F8">
        <w:rPr>
          <w:rFonts w:ascii="Times New Roman" w:eastAsia="Times New Roman" w:hAnsi="Times New Roman" w:cs="Times New Roman"/>
          <w:sz w:val="28"/>
          <w:szCs w:val="28"/>
          <w:lang w:eastAsia="ru-RU"/>
        </w:rPr>
        <w:t xml:space="preserve"> Обеспечение гласности процесса приватизации </w:t>
      </w:r>
    </w:p>
    <w:p w:rsidR="00D217F8" w:rsidRPr="00D217F8" w:rsidRDefault="00D217F8" w:rsidP="00D217F8">
      <w:pPr>
        <w:spacing w:after="0" w:line="240" w:lineRule="auto"/>
        <w:ind w:left="1276" w:firstLine="709"/>
        <w:jc w:val="both"/>
        <w:rPr>
          <w:rFonts w:ascii="Times New Roman" w:eastAsia="Times New Roman" w:hAnsi="Times New Roman" w:cs="Times New Roman"/>
          <w:sz w:val="28"/>
          <w:szCs w:val="28"/>
          <w:lang w:eastAsia="ru-RU"/>
        </w:rPr>
      </w:pPr>
      <w:r w:rsidRPr="00D217F8">
        <w:rPr>
          <w:rFonts w:ascii="Times New Roman" w:eastAsia="Times New Roman" w:hAnsi="Times New Roman" w:cs="Times New Roman"/>
          <w:sz w:val="28"/>
          <w:szCs w:val="28"/>
          <w:lang w:eastAsia="ru-RU"/>
        </w:rPr>
        <w:t>государственного имущества</w:t>
      </w:r>
    </w:p>
    <w:p w:rsidR="00D217F8" w:rsidRPr="00D232EB" w:rsidRDefault="00D217F8" w:rsidP="00D217F8">
      <w:pPr>
        <w:spacing w:after="0" w:line="240" w:lineRule="auto"/>
        <w:ind w:firstLine="709"/>
        <w:jc w:val="both"/>
        <w:rPr>
          <w:rFonts w:ascii="Times New Roman" w:eastAsia="Times New Roman" w:hAnsi="Times New Roman" w:cs="Times New Roman"/>
          <w:sz w:val="20"/>
          <w:szCs w:val="20"/>
          <w:lang w:eastAsia="ru-RU"/>
        </w:rPr>
      </w:pPr>
    </w:p>
    <w:p w:rsidR="00D217F8" w:rsidRPr="00D217F8" w:rsidRDefault="00D217F8" w:rsidP="00D217F8">
      <w:pPr>
        <w:spacing w:after="0" w:line="240" w:lineRule="auto"/>
        <w:ind w:firstLine="709"/>
        <w:jc w:val="both"/>
        <w:rPr>
          <w:rFonts w:ascii="Times New Roman" w:eastAsia="Times New Roman" w:hAnsi="Times New Roman" w:cs="Times New Roman"/>
          <w:sz w:val="28"/>
          <w:szCs w:val="28"/>
          <w:lang w:eastAsia="ru-RU"/>
        </w:rPr>
      </w:pPr>
      <w:r w:rsidRPr="00D217F8">
        <w:rPr>
          <w:rFonts w:ascii="Times New Roman" w:eastAsia="Times New Roman" w:hAnsi="Times New Roman" w:cs="Times New Roman"/>
          <w:sz w:val="28"/>
          <w:szCs w:val="28"/>
          <w:lang w:eastAsia="ru-RU"/>
        </w:rPr>
        <w:t>Уполномоченный орган по инвестициям, определяемый Правительством Приднестровской Молдавской Республики (далее – уполномоченный орган по инвестициям), осуществляет работу, направленную на поиск инвесторов и увеличение количества приватизируемых объектов, размещает необходимую информацию о продаже государственного имущества на своем официальном сайте в глобальной сети Интернет.</w:t>
      </w:r>
    </w:p>
    <w:p w:rsidR="00D217F8" w:rsidRPr="00D217F8" w:rsidRDefault="00D217F8" w:rsidP="00D217F8">
      <w:pPr>
        <w:spacing w:after="0" w:line="240" w:lineRule="auto"/>
        <w:ind w:firstLine="709"/>
        <w:jc w:val="both"/>
        <w:rPr>
          <w:rFonts w:ascii="Times New Roman" w:eastAsia="Times New Roman" w:hAnsi="Times New Roman" w:cs="Times New Roman"/>
          <w:sz w:val="28"/>
          <w:szCs w:val="28"/>
          <w:lang w:eastAsia="ru-RU"/>
        </w:rPr>
      </w:pPr>
      <w:r w:rsidRPr="00D217F8">
        <w:rPr>
          <w:rFonts w:ascii="Times New Roman" w:eastAsia="Times New Roman" w:hAnsi="Times New Roman" w:cs="Times New Roman"/>
          <w:sz w:val="28"/>
          <w:szCs w:val="28"/>
          <w:lang w:eastAsia="ru-RU"/>
        </w:rPr>
        <w:t>Отчет о проведенных мероприятиях уполномоченного органа по инвестициям во исполнение части первой настоящей статьи включается отдельным разделом в отчет Правительства Приднестровской Молдавской Республики о выполнении государственного перечня малых объектов приватизации за прошедший год.</w:t>
      </w:r>
    </w:p>
    <w:p w:rsidR="00D217F8" w:rsidRPr="00D232EB" w:rsidRDefault="00D217F8" w:rsidP="00D217F8">
      <w:pPr>
        <w:spacing w:after="0" w:line="240" w:lineRule="auto"/>
        <w:ind w:firstLine="709"/>
        <w:jc w:val="both"/>
        <w:rPr>
          <w:rFonts w:ascii="Times New Roman" w:eastAsia="Times New Roman" w:hAnsi="Times New Roman" w:cs="Times New Roman"/>
          <w:sz w:val="20"/>
          <w:szCs w:val="20"/>
          <w:lang w:eastAsia="ru-RU"/>
        </w:rPr>
      </w:pPr>
    </w:p>
    <w:p w:rsidR="00D217F8" w:rsidRPr="00D217F8" w:rsidRDefault="00D217F8" w:rsidP="00D217F8">
      <w:pPr>
        <w:spacing w:after="0" w:line="240" w:lineRule="auto"/>
        <w:ind w:firstLine="709"/>
        <w:jc w:val="both"/>
        <w:rPr>
          <w:rFonts w:ascii="Times New Roman" w:eastAsia="Times New Roman" w:hAnsi="Times New Roman" w:cs="Times New Roman"/>
          <w:sz w:val="28"/>
          <w:szCs w:val="28"/>
          <w:lang w:eastAsia="ru-RU"/>
        </w:rPr>
      </w:pPr>
      <w:r w:rsidRPr="00D217F8">
        <w:rPr>
          <w:rFonts w:ascii="Times New Roman" w:eastAsia="Times New Roman" w:hAnsi="Times New Roman" w:cs="Times New Roman"/>
          <w:b/>
          <w:sz w:val="28"/>
          <w:szCs w:val="28"/>
          <w:lang w:eastAsia="ru-RU"/>
        </w:rPr>
        <w:t>Статья 6.</w:t>
      </w:r>
      <w:r w:rsidRPr="00D217F8">
        <w:rPr>
          <w:rFonts w:ascii="Times New Roman" w:eastAsia="Times New Roman" w:hAnsi="Times New Roman" w:cs="Times New Roman"/>
          <w:sz w:val="28"/>
          <w:szCs w:val="28"/>
          <w:lang w:eastAsia="ru-RU"/>
        </w:rPr>
        <w:t xml:space="preserve"> Направление использования доходов от приватизации</w:t>
      </w:r>
    </w:p>
    <w:p w:rsidR="00D217F8" w:rsidRPr="00D232EB" w:rsidRDefault="00D217F8" w:rsidP="00D217F8">
      <w:pPr>
        <w:spacing w:after="0" w:line="240" w:lineRule="auto"/>
        <w:ind w:firstLine="709"/>
        <w:jc w:val="both"/>
        <w:rPr>
          <w:rFonts w:ascii="Times New Roman" w:eastAsia="Times New Roman" w:hAnsi="Times New Roman" w:cs="Times New Roman"/>
          <w:sz w:val="20"/>
          <w:szCs w:val="20"/>
          <w:lang w:eastAsia="ru-RU"/>
        </w:rPr>
      </w:pPr>
    </w:p>
    <w:p w:rsidR="00D217F8" w:rsidRPr="00D217F8" w:rsidRDefault="00D217F8" w:rsidP="00D217F8">
      <w:pPr>
        <w:spacing w:after="0" w:line="240" w:lineRule="auto"/>
        <w:ind w:firstLine="709"/>
        <w:jc w:val="both"/>
        <w:rPr>
          <w:rFonts w:ascii="Times New Roman" w:eastAsia="Times New Roman" w:hAnsi="Times New Roman" w:cs="Times New Roman"/>
          <w:sz w:val="28"/>
          <w:szCs w:val="28"/>
          <w:lang w:eastAsia="ru-RU"/>
        </w:rPr>
      </w:pPr>
      <w:r w:rsidRPr="00D217F8">
        <w:rPr>
          <w:rFonts w:ascii="Times New Roman" w:eastAsia="Times New Roman" w:hAnsi="Times New Roman" w:cs="Times New Roman"/>
          <w:sz w:val="28"/>
          <w:szCs w:val="28"/>
          <w:lang w:eastAsia="ru-RU"/>
        </w:rPr>
        <w:t>Доходы от приватизации после их получения зачисляются в республиканский бюджет.</w:t>
      </w:r>
    </w:p>
    <w:p w:rsidR="00D217F8" w:rsidRPr="00D232EB" w:rsidRDefault="00D217F8" w:rsidP="00D217F8">
      <w:pPr>
        <w:spacing w:after="0" w:line="240" w:lineRule="auto"/>
        <w:ind w:firstLine="709"/>
        <w:jc w:val="both"/>
        <w:rPr>
          <w:rFonts w:ascii="Times New Roman" w:eastAsia="Times New Roman" w:hAnsi="Times New Roman" w:cs="Times New Roman"/>
          <w:sz w:val="24"/>
          <w:szCs w:val="24"/>
          <w:lang w:eastAsia="ru-RU"/>
        </w:rPr>
      </w:pPr>
    </w:p>
    <w:p w:rsidR="00D217F8" w:rsidRPr="00D217F8" w:rsidRDefault="00D217F8" w:rsidP="00D217F8">
      <w:pPr>
        <w:spacing w:after="0" w:line="240" w:lineRule="auto"/>
        <w:ind w:firstLine="709"/>
        <w:jc w:val="both"/>
        <w:rPr>
          <w:rFonts w:ascii="Times New Roman" w:eastAsia="Times New Roman" w:hAnsi="Times New Roman" w:cs="Times New Roman"/>
          <w:sz w:val="28"/>
          <w:szCs w:val="28"/>
          <w:lang w:eastAsia="ru-RU"/>
        </w:rPr>
      </w:pPr>
      <w:r w:rsidRPr="00D217F8">
        <w:rPr>
          <w:rFonts w:ascii="Times New Roman" w:eastAsia="Times New Roman" w:hAnsi="Times New Roman" w:cs="Times New Roman"/>
          <w:b/>
          <w:sz w:val="28"/>
          <w:szCs w:val="28"/>
          <w:lang w:eastAsia="ru-RU"/>
        </w:rPr>
        <w:t>Статья 7.</w:t>
      </w:r>
      <w:r w:rsidRPr="00D217F8">
        <w:rPr>
          <w:rFonts w:ascii="Times New Roman" w:eastAsia="Times New Roman" w:hAnsi="Times New Roman" w:cs="Times New Roman"/>
          <w:sz w:val="28"/>
          <w:szCs w:val="28"/>
          <w:lang w:eastAsia="ru-RU"/>
        </w:rPr>
        <w:t xml:space="preserve"> Порядок проведения процесса приватизации</w:t>
      </w:r>
    </w:p>
    <w:p w:rsidR="00D217F8" w:rsidRPr="00D232EB" w:rsidRDefault="00D217F8" w:rsidP="00D217F8">
      <w:pPr>
        <w:spacing w:after="0" w:line="240" w:lineRule="auto"/>
        <w:ind w:firstLine="709"/>
        <w:jc w:val="both"/>
        <w:rPr>
          <w:rFonts w:ascii="Times New Roman" w:eastAsia="Times New Roman" w:hAnsi="Times New Roman" w:cs="Times New Roman"/>
          <w:sz w:val="20"/>
          <w:szCs w:val="20"/>
          <w:lang w:eastAsia="ru-RU"/>
        </w:rPr>
      </w:pPr>
    </w:p>
    <w:p w:rsidR="00D217F8" w:rsidRPr="00D217F8" w:rsidRDefault="00D217F8" w:rsidP="00D217F8">
      <w:pPr>
        <w:spacing w:after="0" w:line="240" w:lineRule="auto"/>
        <w:ind w:firstLine="709"/>
        <w:jc w:val="both"/>
        <w:rPr>
          <w:rFonts w:ascii="Times New Roman" w:eastAsia="Times New Roman" w:hAnsi="Times New Roman" w:cs="Times New Roman"/>
          <w:sz w:val="28"/>
          <w:szCs w:val="28"/>
          <w:lang w:eastAsia="ru-RU"/>
        </w:rPr>
      </w:pPr>
      <w:r w:rsidRPr="00D217F8">
        <w:rPr>
          <w:rFonts w:ascii="Times New Roman" w:eastAsia="Times New Roman" w:hAnsi="Times New Roman" w:cs="Times New Roman"/>
          <w:sz w:val="28"/>
          <w:szCs w:val="28"/>
          <w:lang w:eastAsia="ru-RU"/>
        </w:rPr>
        <w:t xml:space="preserve">В целях непрерывного и практического осуществления процесса приватизации правоотношения, возникшие в связи с осуществлением процесса приватизации объектов государственной собственности, </w:t>
      </w:r>
      <w:r>
        <w:rPr>
          <w:rFonts w:ascii="Times New Roman" w:eastAsia="Times New Roman" w:hAnsi="Times New Roman" w:cs="Times New Roman"/>
          <w:sz w:val="28"/>
          <w:szCs w:val="28"/>
          <w:lang w:eastAsia="ru-RU"/>
        </w:rPr>
        <w:br/>
      </w:r>
      <w:r w:rsidRPr="00D217F8">
        <w:rPr>
          <w:rFonts w:ascii="Times New Roman" w:eastAsia="Times New Roman" w:hAnsi="Times New Roman" w:cs="Times New Roman"/>
          <w:sz w:val="28"/>
          <w:szCs w:val="28"/>
          <w:lang w:eastAsia="ru-RU"/>
        </w:rPr>
        <w:t xml:space="preserve">ранее включенных в Закон Приднестровской Молдавской Республики </w:t>
      </w:r>
      <w:r>
        <w:rPr>
          <w:rFonts w:ascii="Times New Roman" w:eastAsia="Times New Roman" w:hAnsi="Times New Roman" w:cs="Times New Roman"/>
          <w:sz w:val="28"/>
          <w:szCs w:val="28"/>
          <w:lang w:eastAsia="ru-RU"/>
        </w:rPr>
        <w:br/>
      </w:r>
      <w:r w:rsidRPr="00D217F8">
        <w:rPr>
          <w:rFonts w:ascii="Times New Roman" w:eastAsia="Times New Roman" w:hAnsi="Times New Roman" w:cs="Times New Roman"/>
          <w:sz w:val="28"/>
          <w:szCs w:val="28"/>
          <w:lang w:eastAsia="ru-RU"/>
        </w:rPr>
        <w:t xml:space="preserve">«О государственном перечне малых объектов приватизации </w:t>
      </w:r>
      <w:r>
        <w:rPr>
          <w:rFonts w:ascii="Times New Roman" w:eastAsia="Times New Roman" w:hAnsi="Times New Roman" w:cs="Times New Roman"/>
          <w:sz w:val="28"/>
          <w:szCs w:val="28"/>
          <w:lang w:eastAsia="ru-RU"/>
        </w:rPr>
        <w:br/>
        <w:t>на 2023–</w:t>
      </w:r>
      <w:r w:rsidRPr="00D217F8">
        <w:rPr>
          <w:rFonts w:ascii="Times New Roman" w:eastAsia="Times New Roman" w:hAnsi="Times New Roman" w:cs="Times New Roman"/>
          <w:sz w:val="28"/>
          <w:szCs w:val="28"/>
          <w:lang w:eastAsia="ru-RU"/>
        </w:rPr>
        <w:t>2024 годы», продолжают свое действие в рамках настоящего Закона.</w:t>
      </w:r>
    </w:p>
    <w:p w:rsidR="00D217F8" w:rsidRPr="00D217F8" w:rsidRDefault="00D217F8" w:rsidP="00D217F8">
      <w:pPr>
        <w:spacing w:after="0" w:line="240" w:lineRule="auto"/>
        <w:ind w:firstLine="709"/>
        <w:jc w:val="both"/>
        <w:rPr>
          <w:rFonts w:ascii="Times New Roman" w:eastAsia="Times New Roman" w:hAnsi="Times New Roman" w:cs="Times New Roman"/>
          <w:sz w:val="28"/>
          <w:szCs w:val="28"/>
          <w:lang w:eastAsia="ru-RU"/>
        </w:rPr>
      </w:pPr>
    </w:p>
    <w:p w:rsidR="00D217F8" w:rsidRPr="00D217F8" w:rsidRDefault="00D217F8" w:rsidP="00D217F8">
      <w:pPr>
        <w:spacing w:after="0" w:line="240" w:lineRule="auto"/>
        <w:ind w:firstLine="709"/>
        <w:jc w:val="both"/>
        <w:rPr>
          <w:rFonts w:ascii="Times New Roman" w:eastAsia="Times New Roman" w:hAnsi="Times New Roman" w:cs="Times New Roman"/>
          <w:sz w:val="28"/>
          <w:szCs w:val="28"/>
          <w:lang w:eastAsia="ru-RU"/>
        </w:rPr>
      </w:pPr>
      <w:r w:rsidRPr="00D217F8">
        <w:rPr>
          <w:rFonts w:ascii="Times New Roman" w:eastAsia="Times New Roman" w:hAnsi="Times New Roman" w:cs="Times New Roman"/>
          <w:b/>
          <w:sz w:val="28"/>
          <w:szCs w:val="28"/>
          <w:lang w:eastAsia="ru-RU"/>
        </w:rPr>
        <w:t>Статья 8.</w:t>
      </w:r>
      <w:r w:rsidRPr="00D217F8">
        <w:rPr>
          <w:rFonts w:ascii="Times New Roman" w:eastAsia="Times New Roman" w:hAnsi="Times New Roman" w:cs="Times New Roman"/>
          <w:sz w:val="28"/>
          <w:szCs w:val="28"/>
          <w:lang w:eastAsia="ru-RU"/>
        </w:rPr>
        <w:t xml:space="preserve"> О вступлении в силу настоящего Закона</w:t>
      </w:r>
    </w:p>
    <w:p w:rsidR="00D217F8" w:rsidRPr="00D232EB" w:rsidRDefault="00D217F8" w:rsidP="00D217F8">
      <w:pPr>
        <w:spacing w:after="0" w:line="240" w:lineRule="auto"/>
        <w:ind w:firstLine="709"/>
        <w:jc w:val="both"/>
        <w:rPr>
          <w:rFonts w:ascii="Times New Roman" w:eastAsia="Times New Roman" w:hAnsi="Times New Roman" w:cs="Times New Roman"/>
          <w:sz w:val="20"/>
          <w:szCs w:val="20"/>
          <w:lang w:eastAsia="ru-RU"/>
        </w:rPr>
      </w:pPr>
    </w:p>
    <w:p w:rsidR="00D217F8" w:rsidRDefault="00D232EB" w:rsidP="00D232EB">
      <w:pPr>
        <w:spacing w:after="0" w:line="240" w:lineRule="auto"/>
        <w:ind w:firstLine="709"/>
        <w:jc w:val="both"/>
        <w:rPr>
          <w:rFonts w:ascii="Times New Roman" w:eastAsia="Calibri" w:hAnsi="Times New Roman" w:cs="Times New Roman"/>
          <w:sz w:val="28"/>
          <w:szCs w:val="28"/>
          <w:lang w:eastAsia="ru-RU"/>
        </w:rPr>
      </w:pPr>
      <w:r w:rsidRPr="00D232EB">
        <w:rPr>
          <w:rFonts w:ascii="Times New Roman" w:eastAsia="Times New Roman" w:hAnsi="Times New Roman" w:cs="Times New Roman"/>
          <w:sz w:val="28"/>
          <w:szCs w:val="28"/>
          <w:lang w:eastAsia="ru-RU"/>
        </w:rPr>
        <w:t>Настоящий Закон вступает в силу со дня, следующего за днем официального опубликования, и распространяет свое действие на правоотношения, возникшие с 1 января 2025 года.</w:t>
      </w:r>
    </w:p>
    <w:p w:rsidR="004F6976" w:rsidRPr="00690739" w:rsidRDefault="004F6976" w:rsidP="004F6976">
      <w:pPr>
        <w:pStyle w:val="a7"/>
        <w:jc w:val="both"/>
        <w:rPr>
          <w:rFonts w:ascii="Times New Roman" w:hAnsi="Times New Roman" w:cs="Times New Roman"/>
          <w:sz w:val="28"/>
          <w:szCs w:val="28"/>
          <w:lang w:val="en-US"/>
        </w:rPr>
      </w:pPr>
    </w:p>
    <w:p w:rsidR="004F6976" w:rsidRPr="00690739" w:rsidRDefault="004F6976" w:rsidP="004F6976">
      <w:pPr>
        <w:spacing w:after="0" w:line="240" w:lineRule="auto"/>
        <w:jc w:val="both"/>
        <w:rPr>
          <w:rFonts w:ascii="Times New Roman" w:hAnsi="Times New Roman" w:cs="Times New Roman"/>
          <w:sz w:val="28"/>
          <w:szCs w:val="28"/>
        </w:rPr>
      </w:pPr>
      <w:r w:rsidRPr="00690739">
        <w:rPr>
          <w:rFonts w:ascii="Times New Roman" w:hAnsi="Times New Roman" w:cs="Times New Roman"/>
          <w:sz w:val="28"/>
          <w:szCs w:val="28"/>
        </w:rPr>
        <w:t>ПРЕЗИДЕНТ</w:t>
      </w:r>
      <w:r w:rsidRPr="00690739">
        <w:rPr>
          <w:rFonts w:ascii="Times New Roman" w:hAnsi="Times New Roman" w:cs="Times New Roman"/>
          <w:b/>
          <w:sz w:val="28"/>
          <w:szCs w:val="28"/>
        </w:rPr>
        <w:t xml:space="preserve"> </w:t>
      </w:r>
      <w:r w:rsidRPr="00690739">
        <w:rPr>
          <w:rFonts w:ascii="Times New Roman" w:hAnsi="Times New Roman" w:cs="Times New Roman"/>
          <w:sz w:val="28"/>
          <w:szCs w:val="28"/>
        </w:rPr>
        <w:t xml:space="preserve">                                                            В. Н. КРАСНОСЕЛЬСКИЙ</w:t>
      </w:r>
      <w:r w:rsidRPr="00690739">
        <w:rPr>
          <w:rFonts w:ascii="Times New Roman" w:hAnsi="Times New Roman" w:cs="Times New Roman"/>
          <w:caps/>
          <w:sz w:val="28"/>
          <w:szCs w:val="28"/>
        </w:rPr>
        <w:t xml:space="preserve"> </w:t>
      </w:r>
    </w:p>
    <w:p w:rsidR="004F6976" w:rsidRPr="00690739" w:rsidRDefault="004F6976" w:rsidP="004F6976">
      <w:pPr>
        <w:pStyle w:val="a7"/>
        <w:jc w:val="both"/>
        <w:rPr>
          <w:rFonts w:ascii="Times New Roman" w:hAnsi="Times New Roman" w:cs="Times New Roman"/>
          <w:sz w:val="28"/>
          <w:szCs w:val="28"/>
        </w:rPr>
      </w:pPr>
      <w:r w:rsidRPr="00690739">
        <w:rPr>
          <w:rFonts w:ascii="Times New Roman" w:hAnsi="Times New Roman" w:cs="Times New Roman"/>
          <w:sz w:val="28"/>
          <w:szCs w:val="28"/>
        </w:rPr>
        <w:t>г. Тирасполь</w:t>
      </w:r>
    </w:p>
    <w:p w:rsidR="00D232EB" w:rsidRPr="00C80966" w:rsidRDefault="004F6976" w:rsidP="004F6976">
      <w:pPr>
        <w:pStyle w:val="a7"/>
        <w:jc w:val="both"/>
        <w:rPr>
          <w:sz w:val="28"/>
          <w:szCs w:val="28"/>
        </w:rPr>
      </w:pPr>
      <w:r>
        <w:rPr>
          <w:rFonts w:ascii="Times New Roman" w:hAnsi="Times New Roman" w:cs="Times New Roman"/>
          <w:sz w:val="28"/>
          <w:szCs w:val="28"/>
        </w:rPr>
        <w:t>14</w:t>
      </w:r>
      <w:r w:rsidRPr="00690739">
        <w:rPr>
          <w:rFonts w:ascii="Times New Roman" w:hAnsi="Times New Roman" w:cs="Times New Roman"/>
          <w:sz w:val="28"/>
          <w:szCs w:val="28"/>
        </w:rPr>
        <w:t xml:space="preserve"> февраля 2023 года</w:t>
      </w:r>
    </w:p>
    <w:sectPr w:rsidR="00D232EB" w:rsidRPr="00C80966" w:rsidSect="00335166">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F4C" w:rsidRDefault="00D02F4C">
      <w:pPr>
        <w:spacing w:after="0" w:line="240" w:lineRule="auto"/>
      </w:pPr>
      <w:r>
        <w:separator/>
      </w:r>
    </w:p>
  </w:endnote>
  <w:endnote w:type="continuationSeparator" w:id="0">
    <w:p w:rsidR="00D02F4C" w:rsidRDefault="00D02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F4C" w:rsidRDefault="00D02F4C">
      <w:pPr>
        <w:spacing w:after="0" w:line="240" w:lineRule="auto"/>
      </w:pPr>
      <w:r>
        <w:separator/>
      </w:r>
    </w:p>
  </w:footnote>
  <w:footnote w:type="continuationSeparator" w:id="0">
    <w:p w:rsidR="00D02F4C" w:rsidRDefault="00D02F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5987753"/>
      <w:docPartObj>
        <w:docPartGallery w:val="Page Numbers (Top of Page)"/>
        <w:docPartUnique/>
      </w:docPartObj>
    </w:sdtPr>
    <w:sdtEndPr>
      <w:rPr>
        <w:rFonts w:ascii="Times New Roman" w:hAnsi="Times New Roman" w:cs="Times New Roman"/>
        <w:sz w:val="24"/>
        <w:szCs w:val="24"/>
      </w:rPr>
    </w:sdtEndPr>
    <w:sdtContent>
      <w:p w:rsidR="00335166" w:rsidRPr="0053705E" w:rsidRDefault="00D232EB">
        <w:pPr>
          <w:pStyle w:val="a3"/>
          <w:jc w:val="center"/>
          <w:rPr>
            <w:rFonts w:ascii="Times New Roman" w:hAnsi="Times New Roman" w:cs="Times New Roman"/>
            <w:sz w:val="24"/>
            <w:szCs w:val="24"/>
          </w:rPr>
        </w:pPr>
        <w:r w:rsidRPr="0053705E">
          <w:rPr>
            <w:rFonts w:ascii="Times New Roman" w:hAnsi="Times New Roman" w:cs="Times New Roman"/>
            <w:sz w:val="24"/>
            <w:szCs w:val="24"/>
          </w:rPr>
          <w:fldChar w:fldCharType="begin"/>
        </w:r>
        <w:r w:rsidRPr="0053705E">
          <w:rPr>
            <w:rFonts w:ascii="Times New Roman" w:hAnsi="Times New Roman" w:cs="Times New Roman"/>
            <w:sz w:val="24"/>
            <w:szCs w:val="24"/>
          </w:rPr>
          <w:instrText>PAGE   \* MERGEFORMAT</w:instrText>
        </w:r>
        <w:r w:rsidRPr="0053705E">
          <w:rPr>
            <w:rFonts w:ascii="Times New Roman" w:hAnsi="Times New Roman" w:cs="Times New Roman"/>
            <w:sz w:val="24"/>
            <w:szCs w:val="24"/>
          </w:rPr>
          <w:fldChar w:fldCharType="separate"/>
        </w:r>
        <w:r w:rsidR="00D207B7">
          <w:rPr>
            <w:rFonts w:ascii="Times New Roman" w:hAnsi="Times New Roman" w:cs="Times New Roman"/>
            <w:noProof/>
            <w:sz w:val="24"/>
            <w:szCs w:val="24"/>
          </w:rPr>
          <w:t>2</w:t>
        </w:r>
        <w:r w:rsidRPr="0053705E">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7F8"/>
    <w:rsid w:val="00137EFD"/>
    <w:rsid w:val="001606EE"/>
    <w:rsid w:val="001B5588"/>
    <w:rsid w:val="002951E7"/>
    <w:rsid w:val="004F6976"/>
    <w:rsid w:val="005C19DF"/>
    <w:rsid w:val="00BD3E40"/>
    <w:rsid w:val="00CF2675"/>
    <w:rsid w:val="00D02F4C"/>
    <w:rsid w:val="00D207B7"/>
    <w:rsid w:val="00D217F8"/>
    <w:rsid w:val="00D232EB"/>
    <w:rsid w:val="00D72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5F4F43-D896-4B04-8D9B-63F146DD1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7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17F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217F8"/>
  </w:style>
  <w:style w:type="paragraph" w:styleId="a5">
    <w:name w:val="Balloon Text"/>
    <w:basedOn w:val="a"/>
    <w:link w:val="a6"/>
    <w:uiPriority w:val="99"/>
    <w:semiHidden/>
    <w:unhideWhenUsed/>
    <w:rsid w:val="00BD3E4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D3E40"/>
    <w:rPr>
      <w:rFonts w:ascii="Segoe UI" w:hAnsi="Segoe UI" w:cs="Segoe UI"/>
      <w:sz w:val="18"/>
      <w:szCs w:val="18"/>
    </w:rPr>
  </w:style>
  <w:style w:type="paragraph" w:styleId="a7">
    <w:name w:val="Plain Text"/>
    <w:aliases w:val="Текст Знак Знак,Знак Знак Знак Знак Знак,Знак Знак1,Знак Знак Знак1,Знак Знак Знак Знак1,Текст Знак2 Знак Знак, Знак,Текст Знак2,Текст Знак1 Знак Знак,Текст Знак Знак Знак Знак, Знак Знак, Знак Знак Знак Знак Знак,Знак Знак,Текст Знак1 Знак1,Знак"/>
    <w:basedOn w:val="a"/>
    <w:link w:val="a8"/>
    <w:rsid w:val="004F6976"/>
    <w:pPr>
      <w:spacing w:after="0" w:line="240" w:lineRule="auto"/>
    </w:pPr>
    <w:rPr>
      <w:rFonts w:ascii="Courier New" w:eastAsia="Times New Roman" w:hAnsi="Courier New" w:cs="Courier New"/>
      <w:sz w:val="20"/>
      <w:szCs w:val="20"/>
      <w:lang w:eastAsia="ru-RU"/>
    </w:rPr>
  </w:style>
  <w:style w:type="character" w:customStyle="1" w:styleId="a8">
    <w:name w:val="Текст Знак"/>
    <w:aliases w:val="Текст Знак Знак Знак,Знак Знак Знак Знак Знак Знак,Знак Знак1 Знак,Знак Знак Знак1 Знак,Знак Знак Знак Знак1 Знак,Текст Знак2 Знак Знак Знак, Знак Знак1,Текст Знак2 Знак,Текст Знак1 Знак Знак Знак,Текст Знак Знак Знак Знак Знак,Знак Знак Знак"/>
    <w:basedOn w:val="a0"/>
    <w:link w:val="a7"/>
    <w:rsid w:val="004F6976"/>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507</Words>
  <Characters>2890</Characters>
  <Application>Microsoft Office Word</Application>
  <DocSecurity>0</DocSecurity>
  <Lines>24</Lines>
  <Paragraphs>6</Paragraphs>
  <ScaleCrop>false</ScaleCrop>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Данко Анастасия Анатольевна</dc:creator>
  <cp:keywords/>
  <dc:description/>
  <cp:lastModifiedBy>Дротенко Оксана Александровна</cp:lastModifiedBy>
  <cp:revision>3</cp:revision>
  <cp:lastPrinted>2025-02-05T15:28:00Z</cp:lastPrinted>
  <dcterms:created xsi:type="dcterms:W3CDTF">2025-02-18T07:50:00Z</dcterms:created>
  <dcterms:modified xsi:type="dcterms:W3CDTF">2025-02-19T08:00:00Z</dcterms:modified>
</cp:coreProperties>
</file>