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B1" w:rsidRPr="00EC44AB" w:rsidRDefault="003070B1" w:rsidP="003070B1">
      <w:pPr>
        <w:pStyle w:val="a5"/>
        <w:jc w:val="center"/>
        <w:rPr>
          <w:rFonts w:ascii="Times New Roman" w:hAnsi="Times New Roman" w:cs="Times New Roman"/>
          <w:b/>
          <w:sz w:val="28"/>
          <w:szCs w:val="28"/>
        </w:rPr>
      </w:pPr>
      <w:r w:rsidRPr="00EC44AB">
        <w:rPr>
          <w:rFonts w:ascii="Times New Roman" w:hAnsi="Times New Roman" w:cs="Times New Roman"/>
          <w:b/>
          <w:sz w:val="28"/>
          <w:szCs w:val="28"/>
        </w:rPr>
        <w:t xml:space="preserve">Сравнительная таблица </w:t>
      </w:r>
    </w:p>
    <w:p w:rsidR="003070B1" w:rsidRDefault="003070B1" w:rsidP="003070B1">
      <w:pPr>
        <w:pStyle w:val="a5"/>
        <w:jc w:val="center"/>
        <w:rPr>
          <w:rFonts w:ascii="Times New Roman" w:hAnsi="Times New Roman" w:cs="Times New Roman"/>
          <w:sz w:val="28"/>
          <w:szCs w:val="28"/>
        </w:rPr>
      </w:pPr>
      <w:r w:rsidRPr="00EC44AB">
        <w:rPr>
          <w:rFonts w:ascii="Times New Roman" w:hAnsi="Times New Roman" w:cs="Times New Roman"/>
          <w:sz w:val="28"/>
          <w:szCs w:val="28"/>
        </w:rPr>
        <w:t>к проекту закона</w:t>
      </w:r>
      <w:r>
        <w:rPr>
          <w:rFonts w:ascii="Times New Roman" w:hAnsi="Times New Roman" w:cs="Times New Roman"/>
          <w:sz w:val="28"/>
          <w:szCs w:val="28"/>
        </w:rPr>
        <w:t xml:space="preserve"> </w:t>
      </w:r>
      <w:r w:rsidRPr="00EC44AB">
        <w:rPr>
          <w:rFonts w:ascii="Times New Roman" w:hAnsi="Times New Roman" w:cs="Times New Roman"/>
          <w:sz w:val="28"/>
          <w:szCs w:val="28"/>
        </w:rPr>
        <w:t>Приднестровской Молдавской Республики</w:t>
      </w:r>
    </w:p>
    <w:p w:rsidR="003070B1" w:rsidRPr="00F53CE5" w:rsidRDefault="003070B1" w:rsidP="003070B1">
      <w:pPr>
        <w:rPr>
          <w:rFonts w:ascii="Times New Roman" w:hAnsi="Times New Roman" w:cs="Times New Roman"/>
          <w:sz w:val="28"/>
          <w:szCs w:val="28"/>
        </w:rPr>
      </w:pPr>
      <w:r w:rsidRPr="00F53CE5">
        <w:rPr>
          <w:rFonts w:ascii="Times New Roman" w:hAnsi="Times New Roman" w:cs="Times New Roman"/>
          <w:sz w:val="28"/>
          <w:szCs w:val="28"/>
        </w:rPr>
        <w:t>«О внесении дополнени</w:t>
      </w:r>
      <w:r>
        <w:rPr>
          <w:rFonts w:ascii="Times New Roman" w:hAnsi="Times New Roman" w:cs="Times New Roman"/>
          <w:sz w:val="28"/>
          <w:szCs w:val="28"/>
        </w:rPr>
        <w:t>я</w:t>
      </w:r>
      <w:r w:rsidRPr="00F53CE5">
        <w:rPr>
          <w:rFonts w:ascii="Times New Roman" w:hAnsi="Times New Roman" w:cs="Times New Roman"/>
          <w:sz w:val="28"/>
          <w:szCs w:val="28"/>
        </w:rPr>
        <w:t xml:space="preserve"> в Закон Приднестровской Молдавской Республики </w:t>
      </w:r>
      <w:r>
        <w:rPr>
          <w:rFonts w:ascii="Times New Roman" w:hAnsi="Times New Roman" w:cs="Times New Roman"/>
          <w:sz w:val="28"/>
          <w:szCs w:val="28"/>
        </w:rPr>
        <w:t>«</w:t>
      </w:r>
      <w:r w:rsidRPr="00F53CE5">
        <w:rPr>
          <w:rFonts w:ascii="Times New Roman" w:hAnsi="Times New Roman" w:cs="Times New Roman"/>
          <w:sz w:val="28"/>
          <w:szCs w:val="28"/>
        </w:rPr>
        <w:t>Об информации, информационных технологиях и о защите информации»</w:t>
      </w:r>
    </w:p>
    <w:p w:rsidR="003070B1" w:rsidRPr="00EC44AB" w:rsidRDefault="003070B1" w:rsidP="003070B1">
      <w:pPr>
        <w:pStyle w:val="a5"/>
        <w:jc w:val="center"/>
        <w:rPr>
          <w:rFonts w:ascii="Times New Roman" w:hAnsi="Times New Roman" w:cs="Times New Roman"/>
          <w:sz w:val="28"/>
          <w:szCs w:val="28"/>
        </w:rPr>
      </w:pPr>
    </w:p>
    <w:tbl>
      <w:tblPr>
        <w:tblStyle w:val="aa"/>
        <w:tblW w:w="10490" w:type="dxa"/>
        <w:tblInd w:w="-714" w:type="dxa"/>
        <w:tblLook w:val="04A0" w:firstRow="1" w:lastRow="0" w:firstColumn="1" w:lastColumn="0" w:noHBand="0" w:noVBand="1"/>
      </w:tblPr>
      <w:tblGrid>
        <w:gridCol w:w="5245"/>
        <w:gridCol w:w="5245"/>
      </w:tblGrid>
      <w:tr w:rsidR="003070B1" w:rsidRPr="00BD65B8" w:rsidTr="00664C44">
        <w:tc>
          <w:tcPr>
            <w:tcW w:w="5245" w:type="dxa"/>
          </w:tcPr>
          <w:p w:rsidR="003070B1" w:rsidRPr="00EC44AB" w:rsidRDefault="003070B1" w:rsidP="00664C44">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Действующая редакция</w:t>
            </w:r>
          </w:p>
        </w:tc>
        <w:tc>
          <w:tcPr>
            <w:tcW w:w="5245" w:type="dxa"/>
          </w:tcPr>
          <w:p w:rsidR="003070B1" w:rsidRPr="00EC44AB" w:rsidRDefault="003070B1" w:rsidP="00664C44">
            <w:pPr>
              <w:jc w:val="center"/>
              <w:outlineLvl w:val="0"/>
              <w:rPr>
                <w:rFonts w:ascii="Times New Roman" w:hAnsi="Times New Roman" w:cs="Times New Roman"/>
                <w:b/>
                <w:sz w:val="28"/>
                <w:szCs w:val="28"/>
              </w:rPr>
            </w:pPr>
            <w:r w:rsidRPr="00EC44AB">
              <w:rPr>
                <w:rFonts w:ascii="Times New Roman" w:hAnsi="Times New Roman" w:cs="Times New Roman"/>
                <w:b/>
                <w:sz w:val="28"/>
                <w:szCs w:val="28"/>
              </w:rPr>
              <w:t>Предлагаемая редакция</w:t>
            </w:r>
          </w:p>
        </w:tc>
      </w:tr>
      <w:tr w:rsidR="003070B1" w:rsidRPr="00BD65B8" w:rsidTr="00664C44">
        <w:tc>
          <w:tcPr>
            <w:tcW w:w="5245" w:type="dxa"/>
          </w:tcPr>
          <w:p w:rsidR="003070B1" w:rsidRDefault="003070B1" w:rsidP="00664C44">
            <w:pPr>
              <w:pStyle w:val="ConsPlusNormal"/>
              <w:ind w:firstLine="708"/>
              <w:jc w:val="both"/>
              <w:rPr>
                <w:rFonts w:ascii="Times New Roman" w:hAnsi="Times New Roman" w:cs="Times New Roman"/>
                <w:bCs/>
                <w:sz w:val="28"/>
                <w:szCs w:val="28"/>
              </w:rPr>
            </w:pPr>
            <w:r w:rsidRPr="00116FF7">
              <w:rPr>
                <w:rFonts w:ascii="Times New Roman" w:hAnsi="Times New Roman" w:cs="Times New Roman"/>
                <w:b/>
                <w:bCs/>
                <w:sz w:val="28"/>
                <w:szCs w:val="28"/>
              </w:rPr>
              <w:t>Статья 14-1.</w:t>
            </w:r>
            <w:r w:rsidRPr="003F5B9D">
              <w:rPr>
                <w:rFonts w:ascii="Times New Roman" w:hAnsi="Times New Roman" w:cs="Times New Roman"/>
                <w:bCs/>
                <w:sz w:val="28"/>
                <w:szCs w:val="28"/>
              </w:rPr>
              <w:t xml:space="preserve"> Единый реестр доменных имен, разделов </w:t>
            </w:r>
            <w:proofErr w:type="gramStart"/>
            <w:r w:rsidRPr="003F5B9D">
              <w:rPr>
                <w:rFonts w:ascii="Times New Roman" w:hAnsi="Times New Roman" w:cs="Times New Roman"/>
                <w:bCs/>
                <w:sz w:val="28"/>
                <w:szCs w:val="28"/>
              </w:rPr>
              <w:t xml:space="preserve">сайтов,   </w:t>
            </w:r>
            <w:proofErr w:type="gramEnd"/>
            <w:r w:rsidRPr="003F5B9D">
              <w:rPr>
                <w:rFonts w:ascii="Times New Roman" w:hAnsi="Times New Roman" w:cs="Times New Roman"/>
                <w:bCs/>
                <w:sz w:val="28"/>
                <w:szCs w:val="28"/>
              </w:rPr>
              <w:t xml:space="preserve"> указателей страниц сайтов в глобальной сети Интернет</w:t>
            </w:r>
            <w:r>
              <w:rPr>
                <w:rFonts w:ascii="Times New Roman" w:hAnsi="Times New Roman" w:cs="Times New Roman"/>
                <w:bCs/>
                <w:sz w:val="28"/>
                <w:szCs w:val="28"/>
              </w:rPr>
              <w:t>,</w:t>
            </w:r>
            <w:r w:rsidRPr="003F5B9D">
              <w:rPr>
                <w:rFonts w:ascii="Times New Roman" w:hAnsi="Times New Roman" w:cs="Times New Roman"/>
                <w:bCs/>
                <w:sz w:val="28"/>
                <w:szCs w:val="28"/>
              </w:rPr>
              <w:t xml:space="preserve"> позволяющих идентифицировать сайты в глобальной  сети Интернет, содержащие информацию,                        распространение которой в</w:t>
            </w:r>
            <w:r>
              <w:rPr>
                <w:rFonts w:ascii="Times New Roman" w:hAnsi="Times New Roman" w:cs="Times New Roman"/>
                <w:bCs/>
                <w:sz w:val="28"/>
                <w:szCs w:val="28"/>
              </w:rPr>
              <w:t xml:space="preserve"> </w:t>
            </w:r>
            <w:r w:rsidRPr="003F5B9D">
              <w:rPr>
                <w:rFonts w:ascii="Times New Roman" w:hAnsi="Times New Roman" w:cs="Times New Roman"/>
                <w:bCs/>
                <w:sz w:val="28"/>
                <w:szCs w:val="28"/>
              </w:rPr>
              <w:t>Приднестровской Молдавской Республике запрещено</w:t>
            </w:r>
          </w:p>
          <w:p w:rsidR="003070B1" w:rsidRPr="003F5B9D" w:rsidRDefault="003070B1" w:rsidP="00664C44">
            <w:pPr>
              <w:pStyle w:val="ConsPlusNormal"/>
              <w:ind w:firstLine="708"/>
              <w:jc w:val="both"/>
              <w:rPr>
                <w:rFonts w:ascii="Times New Roman" w:hAnsi="Times New Roman" w:cs="Times New Roman"/>
                <w:bCs/>
                <w:sz w:val="28"/>
                <w:szCs w:val="28"/>
              </w:rPr>
            </w:pPr>
          </w:p>
          <w:p w:rsidR="003070B1" w:rsidRDefault="003070B1" w:rsidP="00664C44">
            <w:pPr>
              <w:pStyle w:val="ConsPlusNormal"/>
              <w:ind w:firstLine="708"/>
              <w:jc w:val="both"/>
              <w:rPr>
                <w:rFonts w:ascii="Times New Roman" w:hAnsi="Times New Roman" w:cs="Times New Roman"/>
                <w:sz w:val="28"/>
                <w:szCs w:val="28"/>
              </w:rPr>
            </w:pPr>
          </w:p>
          <w:p w:rsidR="003070B1" w:rsidRPr="003F5B9D" w:rsidRDefault="003070B1" w:rsidP="00664C44">
            <w:pPr>
              <w:pStyle w:val="ConsPlusNormal"/>
              <w:ind w:firstLine="317"/>
              <w:jc w:val="both"/>
              <w:rPr>
                <w:rFonts w:ascii="Times New Roman" w:hAnsi="Times New Roman" w:cs="Times New Roman"/>
                <w:sz w:val="28"/>
                <w:szCs w:val="28"/>
              </w:rPr>
            </w:pPr>
            <w:r>
              <w:rPr>
                <w:rFonts w:ascii="Times New Roman" w:hAnsi="Times New Roman" w:cs="Times New Roman"/>
                <w:sz w:val="28"/>
                <w:szCs w:val="28"/>
              </w:rPr>
              <w:t>…</w:t>
            </w:r>
            <w:r w:rsidRPr="003F5B9D">
              <w:rPr>
                <w:rFonts w:ascii="Times New Roman" w:hAnsi="Times New Roman" w:cs="Times New Roman"/>
                <w:sz w:val="28"/>
                <w:szCs w:val="28"/>
              </w:rPr>
              <w:t xml:space="preserve">4. Основаниями для включения в реестр сведений, указанных </w:t>
            </w:r>
            <w:r w:rsidRPr="003F5B9D">
              <w:rPr>
                <w:rFonts w:ascii="Times New Roman" w:hAnsi="Times New Roman" w:cs="Times New Roman"/>
                <w:sz w:val="28"/>
                <w:szCs w:val="28"/>
              </w:rPr>
              <w:br/>
              <w:t>в пункте 2 настоящей статьи, являются:</w:t>
            </w:r>
          </w:p>
          <w:p w:rsidR="003070B1" w:rsidRDefault="003070B1" w:rsidP="00664C44">
            <w:pPr>
              <w:pStyle w:val="ConsPlusNormal"/>
              <w:ind w:firstLine="708"/>
              <w:jc w:val="both"/>
              <w:rPr>
                <w:rFonts w:ascii="Times New Roman" w:hAnsi="Times New Roman" w:cs="Times New Roman"/>
                <w:sz w:val="28"/>
                <w:szCs w:val="28"/>
              </w:rPr>
            </w:pPr>
            <w:r w:rsidRPr="003F5B9D">
              <w:rPr>
                <w:rFonts w:ascii="Times New Roman" w:hAnsi="Times New Roman" w:cs="Times New Roman"/>
                <w:sz w:val="28"/>
                <w:szCs w:val="28"/>
              </w:rPr>
              <w:t xml:space="preserve">а) решение уполномоченного Правительством </w:t>
            </w:r>
            <w:r>
              <w:rPr>
                <w:rFonts w:ascii="Times New Roman" w:hAnsi="Times New Roman" w:cs="Times New Roman"/>
                <w:sz w:val="28"/>
                <w:szCs w:val="28"/>
              </w:rPr>
              <w:t xml:space="preserve">Приднестровской Молдавской Республики </w:t>
            </w:r>
            <w:r w:rsidRPr="003F5B9D">
              <w:rPr>
                <w:rFonts w:ascii="Times New Roman" w:hAnsi="Times New Roman" w:cs="Times New Roman"/>
                <w:sz w:val="28"/>
                <w:szCs w:val="28"/>
              </w:rPr>
              <w:t>или</w:t>
            </w:r>
            <w:r w:rsidRPr="003F5B9D">
              <w:rPr>
                <w:rFonts w:ascii="Times New Roman" w:hAnsi="Times New Roman" w:cs="Times New Roman"/>
                <w:bCs/>
                <w:sz w:val="28"/>
                <w:szCs w:val="28"/>
              </w:rPr>
              <w:t xml:space="preserve"> </w:t>
            </w:r>
            <w:r w:rsidRPr="003F5B9D">
              <w:rPr>
                <w:rFonts w:ascii="Times New Roman" w:hAnsi="Times New Roman" w:cs="Times New Roman"/>
                <w:sz w:val="28"/>
                <w:szCs w:val="28"/>
              </w:rPr>
              <w:t xml:space="preserve">Президентом </w:t>
            </w:r>
            <w:r w:rsidRPr="003F5B9D">
              <w:rPr>
                <w:rFonts w:ascii="Times New Roman" w:hAnsi="Times New Roman" w:cs="Times New Roman"/>
                <w:bCs/>
                <w:sz w:val="28"/>
                <w:szCs w:val="28"/>
              </w:rPr>
              <w:t>Приднестровской Молдавской Республике</w:t>
            </w:r>
            <w:r w:rsidRPr="003F5B9D">
              <w:rPr>
                <w:rFonts w:ascii="Times New Roman" w:hAnsi="Times New Roman" w:cs="Times New Roman"/>
                <w:sz w:val="28"/>
                <w:szCs w:val="28"/>
              </w:rPr>
              <w:t xml:space="preserve"> исполнительного органа государственной власти</w:t>
            </w:r>
            <w:r>
              <w:rPr>
                <w:rFonts w:ascii="Times New Roman" w:hAnsi="Times New Roman" w:cs="Times New Roman"/>
                <w:sz w:val="28"/>
                <w:szCs w:val="28"/>
              </w:rPr>
              <w:t xml:space="preserve"> Приднестровской Молдавской Республики</w:t>
            </w:r>
            <w:r w:rsidRPr="003F5B9D">
              <w:rPr>
                <w:rFonts w:ascii="Times New Roman" w:hAnsi="Times New Roman" w:cs="Times New Roman"/>
                <w:sz w:val="28"/>
                <w:szCs w:val="28"/>
              </w:rPr>
              <w:t xml:space="preserve">, принятое в соответствии с его компетенцией в порядке, установленном Правительством </w:t>
            </w:r>
            <w:r w:rsidRPr="003F5B9D">
              <w:rPr>
                <w:rFonts w:ascii="Times New Roman" w:hAnsi="Times New Roman" w:cs="Times New Roman"/>
                <w:bCs/>
                <w:sz w:val="28"/>
                <w:szCs w:val="28"/>
              </w:rPr>
              <w:t>Приднестровской Молдавской Республик</w:t>
            </w:r>
            <w:r>
              <w:rPr>
                <w:rFonts w:ascii="Times New Roman" w:hAnsi="Times New Roman" w:cs="Times New Roman"/>
                <w:bCs/>
                <w:sz w:val="28"/>
                <w:szCs w:val="28"/>
              </w:rPr>
              <w:t>и</w:t>
            </w:r>
            <w:r w:rsidRPr="003F5B9D">
              <w:rPr>
                <w:rFonts w:ascii="Times New Roman" w:hAnsi="Times New Roman" w:cs="Times New Roman"/>
                <w:sz w:val="28"/>
                <w:szCs w:val="28"/>
              </w:rPr>
              <w:t>, в отношении распространяемых посредством глобальной сети Интернет:</w:t>
            </w:r>
          </w:p>
          <w:p w:rsidR="003070B1" w:rsidRDefault="003070B1" w:rsidP="00664C44">
            <w:pPr>
              <w:pStyle w:val="ConsPlusNormal"/>
              <w:ind w:firstLine="708"/>
              <w:jc w:val="both"/>
              <w:rPr>
                <w:rFonts w:ascii="Times New Roman" w:hAnsi="Times New Roman" w:cs="Times New Roman"/>
                <w:sz w:val="28"/>
                <w:szCs w:val="28"/>
              </w:rPr>
            </w:pPr>
          </w:p>
          <w:p w:rsidR="003070B1" w:rsidRPr="00F53CE5" w:rsidRDefault="003070B1" w:rsidP="00664C44">
            <w:pPr>
              <w:ind w:firstLine="459"/>
              <w:jc w:val="both"/>
              <w:outlineLvl w:val="0"/>
              <w:rPr>
                <w:rFonts w:ascii="Times New Roman" w:eastAsia="Calibri" w:hAnsi="Times New Roman" w:cs="Times New Roman"/>
                <w:bCs/>
                <w:kern w:val="36"/>
                <w:sz w:val="28"/>
                <w:szCs w:val="28"/>
                <w:lang w:eastAsia="ru-RU"/>
              </w:rPr>
            </w:pPr>
            <w:r>
              <w:rPr>
                <w:rFonts w:ascii="Times New Roman" w:eastAsia="Calibri" w:hAnsi="Times New Roman" w:cs="Times New Roman"/>
                <w:bCs/>
                <w:kern w:val="36"/>
                <w:sz w:val="28"/>
                <w:szCs w:val="28"/>
                <w:lang w:eastAsia="ru-RU"/>
              </w:rPr>
              <w:t>…</w:t>
            </w:r>
            <w:r w:rsidRPr="00F53CE5">
              <w:rPr>
                <w:rFonts w:ascii="Times New Roman" w:eastAsia="Calibri" w:hAnsi="Times New Roman" w:cs="Times New Roman"/>
                <w:bCs/>
                <w:kern w:val="36"/>
                <w:sz w:val="28"/>
                <w:szCs w:val="28"/>
                <w:lang w:eastAsia="ru-RU"/>
              </w:rPr>
              <w:t>6) информации об услугах, способах оплаты услуг, в том числе с использованием сервисов электронной оплаты данных услуг, предоставляемых на территории Приднестровской Молдавской Республики, при отсутствии разрешительных документов на предоставление данных услуг, выдаваемых уполномоченными органами государственной власти Приднестровской Молдавской Республики;</w:t>
            </w:r>
          </w:p>
          <w:p w:rsidR="003070B1" w:rsidRPr="000A67DC" w:rsidRDefault="003070B1" w:rsidP="00664C44">
            <w:pPr>
              <w:pStyle w:val="ConsPlusNormal"/>
              <w:ind w:firstLine="708"/>
              <w:jc w:val="both"/>
              <w:rPr>
                <w:rFonts w:ascii="Times New Roman" w:hAnsi="Times New Roman" w:cs="Times New Roman"/>
                <w:b/>
                <w:sz w:val="28"/>
                <w:szCs w:val="28"/>
              </w:rPr>
            </w:pPr>
            <w:r w:rsidRPr="000A67DC">
              <w:rPr>
                <w:rFonts w:ascii="Times New Roman" w:hAnsi="Times New Roman" w:cs="Times New Roman"/>
                <w:b/>
                <w:sz w:val="28"/>
                <w:szCs w:val="28"/>
                <w:u w:val="single"/>
              </w:rPr>
              <w:t>п/</w:t>
            </w:r>
            <w:proofErr w:type="gramStart"/>
            <w:r w:rsidRPr="000A67DC">
              <w:rPr>
                <w:rFonts w:ascii="Times New Roman" w:hAnsi="Times New Roman" w:cs="Times New Roman"/>
                <w:b/>
                <w:sz w:val="28"/>
                <w:szCs w:val="28"/>
                <w:u w:val="single"/>
              </w:rPr>
              <w:t>п</w:t>
            </w:r>
            <w:r>
              <w:rPr>
                <w:rFonts w:ascii="Times New Roman" w:hAnsi="Times New Roman" w:cs="Times New Roman"/>
                <w:b/>
                <w:sz w:val="28"/>
                <w:szCs w:val="28"/>
                <w:u w:val="single"/>
              </w:rPr>
              <w:t xml:space="preserve"> </w:t>
            </w:r>
            <w:r w:rsidRPr="000A67DC">
              <w:rPr>
                <w:rFonts w:ascii="Times New Roman" w:hAnsi="Times New Roman" w:cs="Times New Roman"/>
                <w:b/>
                <w:sz w:val="28"/>
                <w:szCs w:val="28"/>
                <w:u w:val="single"/>
              </w:rPr>
              <w:t xml:space="preserve"> </w:t>
            </w:r>
            <w:r w:rsidRPr="000A67DC">
              <w:rPr>
                <w:rFonts w:ascii="Times New Roman" w:hAnsi="Times New Roman" w:cs="Times New Roman"/>
                <w:b/>
                <w:sz w:val="32"/>
                <w:szCs w:val="32"/>
                <w:u w:val="single"/>
              </w:rPr>
              <w:t>7</w:t>
            </w:r>
            <w:proofErr w:type="gramEnd"/>
            <w:r w:rsidRPr="000A67DC">
              <w:rPr>
                <w:rFonts w:ascii="Times New Roman" w:hAnsi="Times New Roman" w:cs="Times New Roman"/>
                <w:b/>
                <w:sz w:val="32"/>
                <w:szCs w:val="32"/>
                <w:u w:val="single"/>
              </w:rPr>
              <w:t>)</w:t>
            </w:r>
            <w:r>
              <w:rPr>
                <w:rFonts w:ascii="Times New Roman" w:hAnsi="Times New Roman" w:cs="Times New Roman"/>
                <w:b/>
                <w:sz w:val="28"/>
                <w:szCs w:val="28"/>
                <w:u w:val="single"/>
              </w:rPr>
              <w:t xml:space="preserve"> </w:t>
            </w:r>
            <w:r w:rsidRPr="000A67DC">
              <w:rPr>
                <w:rFonts w:ascii="Times New Roman" w:hAnsi="Times New Roman" w:cs="Times New Roman"/>
                <w:b/>
                <w:sz w:val="28"/>
                <w:szCs w:val="28"/>
                <w:u w:val="single"/>
              </w:rPr>
              <w:t xml:space="preserve"> - отсутствует</w:t>
            </w:r>
            <w:r>
              <w:rPr>
                <w:rFonts w:ascii="Times New Roman" w:hAnsi="Times New Roman" w:cs="Times New Roman"/>
                <w:b/>
                <w:sz w:val="28"/>
                <w:szCs w:val="28"/>
              </w:rPr>
              <w:t>.</w:t>
            </w:r>
          </w:p>
          <w:p w:rsidR="003070B1" w:rsidRPr="00EC44AB" w:rsidRDefault="003070B1" w:rsidP="00664C44">
            <w:pPr>
              <w:jc w:val="center"/>
              <w:outlineLvl w:val="0"/>
              <w:rPr>
                <w:rFonts w:ascii="Times New Roman" w:hAnsi="Times New Roman" w:cs="Times New Roman"/>
                <w:b/>
                <w:sz w:val="28"/>
                <w:szCs w:val="28"/>
              </w:rPr>
            </w:pPr>
          </w:p>
        </w:tc>
        <w:tc>
          <w:tcPr>
            <w:tcW w:w="5245" w:type="dxa"/>
          </w:tcPr>
          <w:p w:rsidR="003070B1" w:rsidRDefault="003070B1" w:rsidP="00664C44">
            <w:pPr>
              <w:pStyle w:val="ConsPlusNormal"/>
              <w:ind w:firstLine="708"/>
              <w:jc w:val="both"/>
              <w:rPr>
                <w:rFonts w:ascii="Times New Roman" w:hAnsi="Times New Roman" w:cs="Times New Roman"/>
                <w:bCs/>
                <w:sz w:val="28"/>
                <w:szCs w:val="28"/>
              </w:rPr>
            </w:pPr>
            <w:r w:rsidRPr="00116FF7">
              <w:rPr>
                <w:rFonts w:ascii="Times New Roman" w:hAnsi="Times New Roman" w:cs="Times New Roman"/>
                <w:b/>
                <w:bCs/>
                <w:sz w:val="28"/>
                <w:szCs w:val="28"/>
              </w:rPr>
              <w:t>Статья 14-1.</w:t>
            </w:r>
            <w:r w:rsidRPr="003F5B9D">
              <w:rPr>
                <w:rFonts w:ascii="Times New Roman" w:hAnsi="Times New Roman" w:cs="Times New Roman"/>
                <w:bCs/>
                <w:sz w:val="28"/>
                <w:szCs w:val="28"/>
              </w:rPr>
              <w:t xml:space="preserve"> Единый реестр доменных имен, разделов </w:t>
            </w:r>
            <w:proofErr w:type="gramStart"/>
            <w:r w:rsidRPr="003F5B9D">
              <w:rPr>
                <w:rFonts w:ascii="Times New Roman" w:hAnsi="Times New Roman" w:cs="Times New Roman"/>
                <w:bCs/>
                <w:sz w:val="28"/>
                <w:szCs w:val="28"/>
              </w:rPr>
              <w:t xml:space="preserve">сайтов,   </w:t>
            </w:r>
            <w:proofErr w:type="gramEnd"/>
            <w:r w:rsidRPr="003F5B9D">
              <w:rPr>
                <w:rFonts w:ascii="Times New Roman" w:hAnsi="Times New Roman" w:cs="Times New Roman"/>
                <w:bCs/>
                <w:sz w:val="28"/>
                <w:szCs w:val="28"/>
              </w:rPr>
              <w:t xml:space="preserve"> указателей страниц сайтов в глобальной сети Интернет</w:t>
            </w:r>
            <w:r>
              <w:rPr>
                <w:rFonts w:ascii="Times New Roman" w:hAnsi="Times New Roman" w:cs="Times New Roman"/>
                <w:bCs/>
                <w:sz w:val="28"/>
                <w:szCs w:val="28"/>
              </w:rPr>
              <w:t>,</w:t>
            </w:r>
            <w:r w:rsidRPr="003F5B9D">
              <w:rPr>
                <w:rFonts w:ascii="Times New Roman" w:hAnsi="Times New Roman" w:cs="Times New Roman"/>
                <w:bCs/>
                <w:sz w:val="28"/>
                <w:szCs w:val="28"/>
              </w:rPr>
              <w:t xml:space="preserve"> позволяющих идентифицировать сайты в глобальной  сети Интернет, содержащие информацию,  распространение которой в</w:t>
            </w:r>
            <w:r>
              <w:rPr>
                <w:rFonts w:ascii="Times New Roman" w:hAnsi="Times New Roman" w:cs="Times New Roman"/>
                <w:bCs/>
                <w:sz w:val="28"/>
                <w:szCs w:val="28"/>
              </w:rPr>
              <w:t xml:space="preserve"> </w:t>
            </w:r>
            <w:r w:rsidRPr="003F5B9D">
              <w:rPr>
                <w:rFonts w:ascii="Times New Roman" w:hAnsi="Times New Roman" w:cs="Times New Roman"/>
                <w:bCs/>
                <w:sz w:val="28"/>
                <w:szCs w:val="28"/>
              </w:rPr>
              <w:t>Приднестровской Молдавской Республике запрещено</w:t>
            </w:r>
          </w:p>
          <w:p w:rsidR="003070B1" w:rsidRPr="003F5B9D" w:rsidRDefault="003070B1" w:rsidP="00664C44">
            <w:pPr>
              <w:pStyle w:val="ConsPlusNormal"/>
              <w:ind w:firstLine="708"/>
              <w:jc w:val="both"/>
              <w:rPr>
                <w:rFonts w:ascii="Times New Roman" w:hAnsi="Times New Roman" w:cs="Times New Roman"/>
                <w:bCs/>
                <w:sz w:val="28"/>
                <w:szCs w:val="28"/>
              </w:rPr>
            </w:pPr>
          </w:p>
          <w:p w:rsidR="003070B1" w:rsidRDefault="003070B1" w:rsidP="00664C44">
            <w:pPr>
              <w:pStyle w:val="ConsPlusNormal"/>
              <w:ind w:firstLine="708"/>
              <w:jc w:val="both"/>
              <w:rPr>
                <w:rFonts w:ascii="Times New Roman" w:hAnsi="Times New Roman" w:cs="Times New Roman"/>
                <w:sz w:val="28"/>
                <w:szCs w:val="28"/>
              </w:rPr>
            </w:pPr>
          </w:p>
          <w:p w:rsidR="003070B1" w:rsidRPr="003F5B9D" w:rsidRDefault="003070B1" w:rsidP="00664C44">
            <w:pPr>
              <w:pStyle w:val="ConsPlusNormal"/>
              <w:ind w:firstLine="317"/>
              <w:jc w:val="both"/>
              <w:rPr>
                <w:rFonts w:ascii="Times New Roman" w:hAnsi="Times New Roman" w:cs="Times New Roman"/>
                <w:sz w:val="28"/>
                <w:szCs w:val="28"/>
              </w:rPr>
            </w:pPr>
            <w:r>
              <w:rPr>
                <w:rFonts w:ascii="Times New Roman" w:hAnsi="Times New Roman" w:cs="Times New Roman"/>
                <w:sz w:val="28"/>
                <w:szCs w:val="28"/>
              </w:rPr>
              <w:t>…</w:t>
            </w:r>
            <w:r w:rsidRPr="003F5B9D">
              <w:rPr>
                <w:rFonts w:ascii="Times New Roman" w:hAnsi="Times New Roman" w:cs="Times New Roman"/>
                <w:sz w:val="28"/>
                <w:szCs w:val="28"/>
              </w:rPr>
              <w:t xml:space="preserve">4. Основаниями для включения в реестр сведений, указанных </w:t>
            </w:r>
            <w:r w:rsidRPr="003F5B9D">
              <w:rPr>
                <w:rFonts w:ascii="Times New Roman" w:hAnsi="Times New Roman" w:cs="Times New Roman"/>
                <w:sz w:val="28"/>
                <w:szCs w:val="28"/>
              </w:rPr>
              <w:br/>
              <w:t>в пункте 2 настоящей статьи, являются:</w:t>
            </w:r>
          </w:p>
          <w:p w:rsidR="003070B1" w:rsidRDefault="003070B1" w:rsidP="00664C44">
            <w:pPr>
              <w:pStyle w:val="ConsPlusNormal"/>
              <w:ind w:firstLine="708"/>
              <w:jc w:val="both"/>
              <w:rPr>
                <w:rFonts w:ascii="Times New Roman" w:hAnsi="Times New Roman" w:cs="Times New Roman"/>
                <w:sz w:val="28"/>
                <w:szCs w:val="28"/>
              </w:rPr>
            </w:pPr>
            <w:r w:rsidRPr="003F5B9D">
              <w:rPr>
                <w:rFonts w:ascii="Times New Roman" w:hAnsi="Times New Roman" w:cs="Times New Roman"/>
                <w:sz w:val="28"/>
                <w:szCs w:val="28"/>
              </w:rPr>
              <w:t xml:space="preserve">а) решение уполномоченного Правительством </w:t>
            </w:r>
            <w:r>
              <w:rPr>
                <w:rFonts w:ascii="Times New Roman" w:hAnsi="Times New Roman" w:cs="Times New Roman"/>
                <w:sz w:val="28"/>
                <w:szCs w:val="28"/>
              </w:rPr>
              <w:t xml:space="preserve">Приднестровской Молдавской Республики </w:t>
            </w:r>
            <w:r w:rsidRPr="003F5B9D">
              <w:rPr>
                <w:rFonts w:ascii="Times New Roman" w:hAnsi="Times New Roman" w:cs="Times New Roman"/>
                <w:sz w:val="28"/>
                <w:szCs w:val="28"/>
              </w:rPr>
              <w:t>или</w:t>
            </w:r>
            <w:r w:rsidRPr="003F5B9D">
              <w:rPr>
                <w:rFonts w:ascii="Times New Roman" w:hAnsi="Times New Roman" w:cs="Times New Roman"/>
                <w:bCs/>
                <w:sz w:val="28"/>
                <w:szCs w:val="28"/>
              </w:rPr>
              <w:t xml:space="preserve"> </w:t>
            </w:r>
            <w:r w:rsidRPr="003F5B9D">
              <w:rPr>
                <w:rFonts w:ascii="Times New Roman" w:hAnsi="Times New Roman" w:cs="Times New Roman"/>
                <w:sz w:val="28"/>
                <w:szCs w:val="28"/>
              </w:rPr>
              <w:t xml:space="preserve">Президентом </w:t>
            </w:r>
            <w:r w:rsidRPr="003F5B9D">
              <w:rPr>
                <w:rFonts w:ascii="Times New Roman" w:hAnsi="Times New Roman" w:cs="Times New Roman"/>
                <w:bCs/>
                <w:sz w:val="28"/>
                <w:szCs w:val="28"/>
              </w:rPr>
              <w:t>Приднестровской Молдавской Республике</w:t>
            </w:r>
            <w:r w:rsidRPr="003F5B9D">
              <w:rPr>
                <w:rFonts w:ascii="Times New Roman" w:hAnsi="Times New Roman" w:cs="Times New Roman"/>
                <w:sz w:val="28"/>
                <w:szCs w:val="28"/>
              </w:rPr>
              <w:t xml:space="preserve"> исполнительного органа государственной власти</w:t>
            </w:r>
            <w:r>
              <w:rPr>
                <w:rFonts w:ascii="Times New Roman" w:hAnsi="Times New Roman" w:cs="Times New Roman"/>
                <w:sz w:val="28"/>
                <w:szCs w:val="28"/>
              </w:rPr>
              <w:t xml:space="preserve"> Приднестровской Молдавской Республики</w:t>
            </w:r>
            <w:r w:rsidRPr="003F5B9D">
              <w:rPr>
                <w:rFonts w:ascii="Times New Roman" w:hAnsi="Times New Roman" w:cs="Times New Roman"/>
                <w:sz w:val="28"/>
                <w:szCs w:val="28"/>
              </w:rPr>
              <w:t xml:space="preserve">, принятое в соответствии с его компетенцией в порядке, установленном Правительством </w:t>
            </w:r>
            <w:r w:rsidRPr="003F5B9D">
              <w:rPr>
                <w:rFonts w:ascii="Times New Roman" w:hAnsi="Times New Roman" w:cs="Times New Roman"/>
                <w:bCs/>
                <w:sz w:val="28"/>
                <w:szCs w:val="28"/>
              </w:rPr>
              <w:t>Приднестровской Молдавской Республик</w:t>
            </w:r>
            <w:r>
              <w:rPr>
                <w:rFonts w:ascii="Times New Roman" w:hAnsi="Times New Roman" w:cs="Times New Roman"/>
                <w:bCs/>
                <w:sz w:val="28"/>
                <w:szCs w:val="28"/>
              </w:rPr>
              <w:t>и</w:t>
            </w:r>
            <w:r w:rsidRPr="003F5B9D">
              <w:rPr>
                <w:rFonts w:ascii="Times New Roman" w:hAnsi="Times New Roman" w:cs="Times New Roman"/>
                <w:sz w:val="28"/>
                <w:szCs w:val="28"/>
              </w:rPr>
              <w:t>, в отношении распространяемых посредством глобальной сети Интернет:</w:t>
            </w:r>
          </w:p>
          <w:p w:rsidR="003070B1" w:rsidRDefault="003070B1" w:rsidP="00664C44">
            <w:pPr>
              <w:pStyle w:val="ConsPlusNormal"/>
              <w:ind w:firstLine="708"/>
              <w:jc w:val="both"/>
              <w:rPr>
                <w:rFonts w:ascii="Times New Roman" w:hAnsi="Times New Roman" w:cs="Times New Roman"/>
                <w:sz w:val="28"/>
                <w:szCs w:val="28"/>
              </w:rPr>
            </w:pPr>
          </w:p>
          <w:p w:rsidR="003070B1" w:rsidRPr="00F53CE5" w:rsidRDefault="003070B1" w:rsidP="00664C44">
            <w:pPr>
              <w:ind w:firstLine="175"/>
              <w:jc w:val="both"/>
              <w:outlineLvl w:val="0"/>
              <w:rPr>
                <w:rFonts w:ascii="Times New Roman" w:eastAsia="Calibri" w:hAnsi="Times New Roman" w:cs="Times New Roman"/>
                <w:bCs/>
                <w:kern w:val="36"/>
                <w:sz w:val="28"/>
                <w:szCs w:val="28"/>
                <w:lang w:eastAsia="ru-RU"/>
              </w:rPr>
            </w:pPr>
            <w:r>
              <w:rPr>
                <w:rFonts w:ascii="Times New Roman" w:eastAsia="Calibri" w:hAnsi="Times New Roman" w:cs="Times New Roman"/>
                <w:bCs/>
                <w:kern w:val="36"/>
                <w:sz w:val="28"/>
                <w:szCs w:val="28"/>
                <w:lang w:eastAsia="ru-RU"/>
              </w:rPr>
              <w:t>…</w:t>
            </w:r>
            <w:r w:rsidRPr="00F53CE5">
              <w:rPr>
                <w:rFonts w:ascii="Times New Roman" w:eastAsia="Calibri" w:hAnsi="Times New Roman" w:cs="Times New Roman"/>
                <w:bCs/>
                <w:kern w:val="36"/>
                <w:sz w:val="28"/>
                <w:szCs w:val="28"/>
                <w:lang w:eastAsia="ru-RU"/>
              </w:rPr>
              <w:t>6) информации об услугах, способах оплаты услуг, в том числе с использованием сервисов электронной оплаты данных услуг, предоставляемых на территории Приднестровской Молдавской Республики, при отсутствии разрешительных документов на предоставление данных услуг, выдаваемых уполномоченными органами государственной власти Приднестровской Молдавской Республики;</w:t>
            </w:r>
          </w:p>
          <w:p w:rsidR="003070B1" w:rsidRPr="000A67DC" w:rsidRDefault="003070B1" w:rsidP="00664C44">
            <w:pPr>
              <w:pStyle w:val="a6"/>
              <w:shd w:val="clear" w:color="auto" w:fill="FFFFFF"/>
              <w:ind w:firstLine="458"/>
              <w:contextualSpacing/>
              <w:jc w:val="both"/>
              <w:rPr>
                <w:b/>
                <w:sz w:val="28"/>
                <w:szCs w:val="28"/>
              </w:rPr>
            </w:pPr>
            <w:r w:rsidRPr="000A67DC">
              <w:rPr>
                <w:b/>
                <w:sz w:val="28"/>
                <w:szCs w:val="28"/>
              </w:rPr>
              <w:lastRenderedPageBreak/>
              <w:t>7) информации, пропагандирующей нетрадиционные сексуальные отношения и (или) предпочтения,</w:t>
            </w:r>
            <w:r>
              <w:rPr>
                <w:b/>
                <w:sz w:val="28"/>
                <w:szCs w:val="28"/>
              </w:rPr>
              <w:t xml:space="preserve"> смену пола,</w:t>
            </w:r>
            <w:r w:rsidRPr="000A67DC">
              <w:rPr>
                <w:b/>
                <w:sz w:val="28"/>
                <w:szCs w:val="28"/>
              </w:rPr>
              <w:t xml:space="preserve"> отказ от деторождения;</w:t>
            </w:r>
          </w:p>
          <w:p w:rsidR="003070B1" w:rsidRPr="00EC44AB" w:rsidRDefault="003070B1" w:rsidP="00664C44">
            <w:pPr>
              <w:outlineLvl w:val="0"/>
              <w:rPr>
                <w:rFonts w:ascii="Times New Roman" w:hAnsi="Times New Roman" w:cs="Times New Roman"/>
                <w:b/>
                <w:sz w:val="28"/>
                <w:szCs w:val="28"/>
              </w:rPr>
            </w:pPr>
          </w:p>
        </w:tc>
      </w:tr>
    </w:tbl>
    <w:p w:rsidR="003070B1" w:rsidRDefault="003070B1" w:rsidP="005520C2">
      <w:pPr>
        <w:pStyle w:val="a5"/>
        <w:jc w:val="center"/>
        <w:rPr>
          <w:rFonts w:ascii="Times New Roman" w:hAnsi="Times New Roman" w:cs="Times New Roman"/>
          <w:color w:val="22272F"/>
          <w:sz w:val="28"/>
          <w:szCs w:val="28"/>
        </w:rPr>
      </w:pPr>
      <w:bookmarkStart w:id="0" w:name="_GoBack"/>
      <w:bookmarkEnd w:id="0"/>
    </w:p>
    <w:sectPr w:rsidR="00307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6891"/>
    <w:multiLevelType w:val="hybridMultilevel"/>
    <w:tmpl w:val="BA8075DC"/>
    <w:lvl w:ilvl="0" w:tplc="AFA6F7B8">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0D55D4"/>
    <w:multiLevelType w:val="multilevel"/>
    <w:tmpl w:val="B6C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3365"/>
    <w:multiLevelType w:val="hybridMultilevel"/>
    <w:tmpl w:val="EC3EA738"/>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14655C4"/>
    <w:multiLevelType w:val="hybridMultilevel"/>
    <w:tmpl w:val="EF9A7B30"/>
    <w:lvl w:ilvl="0" w:tplc="AFA6F7B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726A3D"/>
    <w:multiLevelType w:val="multilevel"/>
    <w:tmpl w:val="016A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86DB0"/>
    <w:multiLevelType w:val="hybridMultilevel"/>
    <w:tmpl w:val="B9347A72"/>
    <w:lvl w:ilvl="0" w:tplc="6058A790">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6" w15:restartNumberingAfterBreak="0">
    <w:nsid w:val="5C207CE7"/>
    <w:multiLevelType w:val="hybridMultilevel"/>
    <w:tmpl w:val="054ECBFC"/>
    <w:lvl w:ilvl="0" w:tplc="82FA1272">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7D116E"/>
    <w:multiLevelType w:val="multilevel"/>
    <w:tmpl w:val="C85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E190E"/>
    <w:multiLevelType w:val="multilevel"/>
    <w:tmpl w:val="D22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83"/>
    <w:rsid w:val="0000371F"/>
    <w:rsid w:val="0002325E"/>
    <w:rsid w:val="00093972"/>
    <w:rsid w:val="000A67DC"/>
    <w:rsid w:val="000B210B"/>
    <w:rsid w:val="00130D4A"/>
    <w:rsid w:val="00146305"/>
    <w:rsid w:val="00157D86"/>
    <w:rsid w:val="00173900"/>
    <w:rsid w:val="001E0795"/>
    <w:rsid w:val="00211834"/>
    <w:rsid w:val="00252472"/>
    <w:rsid w:val="00255D01"/>
    <w:rsid w:val="002602F7"/>
    <w:rsid w:val="002714D5"/>
    <w:rsid w:val="0028250D"/>
    <w:rsid w:val="002B7512"/>
    <w:rsid w:val="002D48BA"/>
    <w:rsid w:val="002E0A9B"/>
    <w:rsid w:val="002F327B"/>
    <w:rsid w:val="002F35E7"/>
    <w:rsid w:val="003070B1"/>
    <w:rsid w:val="00346240"/>
    <w:rsid w:val="00393B79"/>
    <w:rsid w:val="003B1370"/>
    <w:rsid w:val="003C6E20"/>
    <w:rsid w:val="00407C6A"/>
    <w:rsid w:val="00414FD5"/>
    <w:rsid w:val="0049281B"/>
    <w:rsid w:val="004E3A3E"/>
    <w:rsid w:val="005520C2"/>
    <w:rsid w:val="00553E3D"/>
    <w:rsid w:val="005A563C"/>
    <w:rsid w:val="005D7FFA"/>
    <w:rsid w:val="0062420E"/>
    <w:rsid w:val="00647B08"/>
    <w:rsid w:val="00690AC8"/>
    <w:rsid w:val="00703CDB"/>
    <w:rsid w:val="007325C5"/>
    <w:rsid w:val="00736F87"/>
    <w:rsid w:val="007550F0"/>
    <w:rsid w:val="0077201A"/>
    <w:rsid w:val="00793C42"/>
    <w:rsid w:val="00795834"/>
    <w:rsid w:val="00801473"/>
    <w:rsid w:val="008654DF"/>
    <w:rsid w:val="00896B0C"/>
    <w:rsid w:val="008A009E"/>
    <w:rsid w:val="008F517D"/>
    <w:rsid w:val="00904FD0"/>
    <w:rsid w:val="00905776"/>
    <w:rsid w:val="00950BBA"/>
    <w:rsid w:val="00A53C95"/>
    <w:rsid w:val="00A6591C"/>
    <w:rsid w:val="00AB4C16"/>
    <w:rsid w:val="00AC512A"/>
    <w:rsid w:val="00AF3811"/>
    <w:rsid w:val="00B01392"/>
    <w:rsid w:val="00B15E0F"/>
    <w:rsid w:val="00B23A0F"/>
    <w:rsid w:val="00B602C5"/>
    <w:rsid w:val="00B6352C"/>
    <w:rsid w:val="00B96FE6"/>
    <w:rsid w:val="00BD271A"/>
    <w:rsid w:val="00C03686"/>
    <w:rsid w:val="00C56F42"/>
    <w:rsid w:val="00C92C8A"/>
    <w:rsid w:val="00CA7968"/>
    <w:rsid w:val="00CF6D4F"/>
    <w:rsid w:val="00D42481"/>
    <w:rsid w:val="00D65445"/>
    <w:rsid w:val="00DB36C4"/>
    <w:rsid w:val="00E02893"/>
    <w:rsid w:val="00E078E0"/>
    <w:rsid w:val="00E2248F"/>
    <w:rsid w:val="00E351A8"/>
    <w:rsid w:val="00E4408E"/>
    <w:rsid w:val="00E50AB0"/>
    <w:rsid w:val="00E77AAC"/>
    <w:rsid w:val="00EB482F"/>
    <w:rsid w:val="00EC44AB"/>
    <w:rsid w:val="00EE5AEC"/>
    <w:rsid w:val="00EF608B"/>
    <w:rsid w:val="00F35683"/>
    <w:rsid w:val="00F53CE5"/>
    <w:rsid w:val="00F8160F"/>
    <w:rsid w:val="00F82794"/>
    <w:rsid w:val="00FB3695"/>
    <w:rsid w:val="00FF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E5E1-65C7-47A7-886C-BC9200B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35683"/>
  </w:style>
  <w:style w:type="paragraph" w:customStyle="1" w:styleId="s15">
    <w:name w:val="s_15"/>
    <w:basedOn w:val="a"/>
    <w:rsid w:val="00F35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5683"/>
    <w:rPr>
      <w:color w:val="0000FF"/>
      <w:u w:val="single"/>
    </w:rPr>
  </w:style>
  <w:style w:type="paragraph" w:styleId="a4">
    <w:name w:val="List Paragraph"/>
    <w:basedOn w:val="a"/>
    <w:uiPriority w:val="34"/>
    <w:qFormat/>
    <w:rsid w:val="005D7FFA"/>
    <w:pPr>
      <w:ind w:left="720"/>
      <w:contextualSpacing/>
    </w:pPr>
  </w:style>
  <w:style w:type="paragraph" w:styleId="a5">
    <w:name w:val="No Spacing"/>
    <w:uiPriority w:val="1"/>
    <w:qFormat/>
    <w:rsid w:val="005D7FFA"/>
    <w:pPr>
      <w:spacing w:after="0" w:line="240" w:lineRule="auto"/>
    </w:pPr>
  </w:style>
  <w:style w:type="paragraph" w:styleId="a6">
    <w:name w:val="Normal (Web)"/>
    <w:basedOn w:val="a"/>
    <w:uiPriority w:val="99"/>
    <w:semiHidden/>
    <w:unhideWhenUsed/>
    <w:rsid w:val="005D7FFA"/>
    <w:pPr>
      <w:spacing w:after="0" w:line="240" w:lineRule="auto"/>
    </w:pPr>
    <w:rPr>
      <w:rFonts w:ascii="Times New Roman" w:eastAsia="Times New Roman" w:hAnsi="Times New Roman" w:cs="Times New Roman"/>
      <w:sz w:val="24"/>
      <w:szCs w:val="24"/>
      <w:lang w:eastAsia="ru-RU"/>
    </w:rPr>
  </w:style>
  <w:style w:type="paragraph" w:customStyle="1" w:styleId="s22">
    <w:name w:val="s_22"/>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46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00371F"/>
    <w:rPr>
      <w:color w:val="954F72" w:themeColor="followedHyperlink"/>
      <w:u w:val="single"/>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5A563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5A563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uiPriority w:val="99"/>
    <w:rsid w:val="005A563C"/>
    <w:rPr>
      <w:rFonts w:ascii="Courier New" w:eastAsia="Times New Roman" w:hAnsi="Courier New" w:cs="Courier New"/>
      <w:sz w:val="20"/>
      <w:szCs w:val="20"/>
      <w:lang w:eastAsia="ru-RU"/>
    </w:rPr>
  </w:style>
  <w:style w:type="table" w:styleId="aa">
    <w:name w:val="Table Grid"/>
    <w:basedOn w:val="a1"/>
    <w:uiPriority w:val="39"/>
    <w:rsid w:val="00EC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3C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4316">
      <w:bodyDiv w:val="1"/>
      <w:marLeft w:val="0"/>
      <w:marRight w:val="0"/>
      <w:marTop w:val="0"/>
      <w:marBottom w:val="0"/>
      <w:divBdr>
        <w:top w:val="none" w:sz="0" w:space="0" w:color="auto"/>
        <w:left w:val="none" w:sz="0" w:space="0" w:color="auto"/>
        <w:bottom w:val="none" w:sz="0" w:space="0" w:color="auto"/>
        <w:right w:val="none" w:sz="0" w:space="0" w:color="auto"/>
      </w:divBdr>
      <w:divsChild>
        <w:div w:id="1003237435">
          <w:marLeft w:val="0"/>
          <w:marRight w:val="0"/>
          <w:marTop w:val="0"/>
          <w:marBottom w:val="0"/>
          <w:divBdr>
            <w:top w:val="none" w:sz="0" w:space="0" w:color="auto"/>
            <w:left w:val="none" w:sz="0" w:space="0" w:color="auto"/>
            <w:bottom w:val="none" w:sz="0" w:space="0" w:color="auto"/>
            <w:right w:val="none" w:sz="0" w:space="0" w:color="auto"/>
          </w:divBdr>
          <w:divsChild>
            <w:div w:id="78598072">
              <w:marLeft w:val="0"/>
              <w:marRight w:val="0"/>
              <w:marTop w:val="240"/>
              <w:marBottom w:val="240"/>
              <w:divBdr>
                <w:top w:val="none" w:sz="0" w:space="0" w:color="auto"/>
                <w:left w:val="none" w:sz="0" w:space="0" w:color="auto"/>
                <w:bottom w:val="none" w:sz="0" w:space="0" w:color="auto"/>
                <w:right w:val="none" w:sz="0" w:space="0" w:color="auto"/>
              </w:divBdr>
            </w:div>
            <w:div w:id="1492063615">
              <w:marLeft w:val="0"/>
              <w:marRight w:val="0"/>
              <w:marTop w:val="0"/>
              <w:marBottom w:val="0"/>
              <w:divBdr>
                <w:top w:val="none" w:sz="0" w:space="0" w:color="auto"/>
                <w:left w:val="none" w:sz="0" w:space="0" w:color="auto"/>
                <w:bottom w:val="none" w:sz="0" w:space="0" w:color="auto"/>
                <w:right w:val="none" w:sz="0" w:space="0" w:color="auto"/>
              </w:divBdr>
              <w:divsChild>
                <w:div w:id="1978996346">
                  <w:marLeft w:val="0"/>
                  <w:marRight w:val="0"/>
                  <w:marTop w:val="240"/>
                  <w:marBottom w:val="240"/>
                  <w:divBdr>
                    <w:top w:val="none" w:sz="0" w:space="0" w:color="auto"/>
                    <w:left w:val="none" w:sz="0" w:space="0" w:color="auto"/>
                    <w:bottom w:val="none" w:sz="0" w:space="0" w:color="auto"/>
                    <w:right w:val="none" w:sz="0" w:space="0" w:color="auto"/>
                  </w:divBdr>
                </w:div>
                <w:div w:id="1709985789">
                  <w:marLeft w:val="0"/>
                  <w:marRight w:val="0"/>
                  <w:marTop w:val="0"/>
                  <w:marBottom w:val="0"/>
                  <w:divBdr>
                    <w:top w:val="none" w:sz="0" w:space="0" w:color="auto"/>
                    <w:left w:val="none" w:sz="0" w:space="0" w:color="auto"/>
                    <w:bottom w:val="none" w:sz="0" w:space="0" w:color="auto"/>
                    <w:right w:val="none" w:sz="0" w:space="0" w:color="auto"/>
                  </w:divBdr>
                  <w:divsChild>
                    <w:div w:id="1722242053">
                      <w:marLeft w:val="0"/>
                      <w:marRight w:val="0"/>
                      <w:marTop w:val="240"/>
                      <w:marBottom w:val="240"/>
                      <w:divBdr>
                        <w:top w:val="none" w:sz="0" w:space="0" w:color="auto"/>
                        <w:left w:val="none" w:sz="0" w:space="0" w:color="auto"/>
                        <w:bottom w:val="none" w:sz="0" w:space="0" w:color="auto"/>
                        <w:right w:val="none" w:sz="0" w:space="0" w:color="auto"/>
                      </w:divBdr>
                    </w:div>
                  </w:divsChild>
                </w:div>
                <w:div w:id="1097483244">
                  <w:marLeft w:val="0"/>
                  <w:marRight w:val="0"/>
                  <w:marTop w:val="0"/>
                  <w:marBottom w:val="0"/>
                  <w:divBdr>
                    <w:top w:val="none" w:sz="0" w:space="0" w:color="auto"/>
                    <w:left w:val="none" w:sz="0" w:space="0" w:color="auto"/>
                    <w:bottom w:val="none" w:sz="0" w:space="0" w:color="auto"/>
                    <w:right w:val="none" w:sz="0" w:space="0" w:color="auto"/>
                  </w:divBdr>
                </w:div>
                <w:div w:id="1398548666">
                  <w:marLeft w:val="0"/>
                  <w:marRight w:val="0"/>
                  <w:marTop w:val="0"/>
                  <w:marBottom w:val="0"/>
                  <w:divBdr>
                    <w:top w:val="none" w:sz="0" w:space="0" w:color="auto"/>
                    <w:left w:val="none" w:sz="0" w:space="0" w:color="auto"/>
                    <w:bottom w:val="none" w:sz="0" w:space="0" w:color="auto"/>
                    <w:right w:val="none" w:sz="0" w:space="0" w:color="auto"/>
                  </w:divBdr>
                </w:div>
                <w:div w:id="51077440">
                  <w:marLeft w:val="0"/>
                  <w:marRight w:val="0"/>
                  <w:marTop w:val="0"/>
                  <w:marBottom w:val="0"/>
                  <w:divBdr>
                    <w:top w:val="none" w:sz="0" w:space="0" w:color="auto"/>
                    <w:left w:val="none" w:sz="0" w:space="0" w:color="auto"/>
                    <w:bottom w:val="none" w:sz="0" w:space="0" w:color="auto"/>
                    <w:right w:val="none" w:sz="0" w:space="0" w:color="auto"/>
                  </w:divBdr>
                </w:div>
                <w:div w:id="895705781">
                  <w:marLeft w:val="0"/>
                  <w:marRight w:val="0"/>
                  <w:marTop w:val="0"/>
                  <w:marBottom w:val="0"/>
                  <w:divBdr>
                    <w:top w:val="none" w:sz="0" w:space="0" w:color="auto"/>
                    <w:left w:val="none" w:sz="0" w:space="0" w:color="auto"/>
                    <w:bottom w:val="none" w:sz="0" w:space="0" w:color="auto"/>
                    <w:right w:val="none" w:sz="0" w:space="0" w:color="auto"/>
                  </w:divBdr>
                  <w:divsChild>
                    <w:div w:id="68160568">
                      <w:marLeft w:val="0"/>
                      <w:marRight w:val="0"/>
                      <w:marTop w:val="0"/>
                      <w:marBottom w:val="0"/>
                      <w:divBdr>
                        <w:top w:val="none" w:sz="0" w:space="0" w:color="auto"/>
                        <w:left w:val="none" w:sz="0" w:space="0" w:color="auto"/>
                        <w:bottom w:val="none" w:sz="0" w:space="0" w:color="auto"/>
                        <w:right w:val="none" w:sz="0" w:space="0" w:color="auto"/>
                      </w:divBdr>
                    </w:div>
                    <w:div w:id="1522548035">
                      <w:marLeft w:val="0"/>
                      <w:marRight w:val="0"/>
                      <w:marTop w:val="0"/>
                      <w:marBottom w:val="0"/>
                      <w:divBdr>
                        <w:top w:val="none" w:sz="0" w:space="0" w:color="auto"/>
                        <w:left w:val="none" w:sz="0" w:space="0" w:color="auto"/>
                        <w:bottom w:val="none" w:sz="0" w:space="0" w:color="auto"/>
                        <w:right w:val="none" w:sz="0" w:space="0" w:color="auto"/>
                      </w:divBdr>
                      <w:divsChild>
                        <w:div w:id="1203060789">
                          <w:marLeft w:val="0"/>
                          <w:marRight w:val="0"/>
                          <w:marTop w:val="240"/>
                          <w:marBottom w:val="240"/>
                          <w:divBdr>
                            <w:top w:val="none" w:sz="0" w:space="0" w:color="auto"/>
                            <w:left w:val="none" w:sz="0" w:space="0" w:color="auto"/>
                            <w:bottom w:val="none" w:sz="0" w:space="0" w:color="auto"/>
                            <w:right w:val="none" w:sz="0" w:space="0" w:color="auto"/>
                          </w:divBdr>
                        </w:div>
                      </w:divsChild>
                    </w:div>
                    <w:div w:id="1377465783">
                      <w:marLeft w:val="0"/>
                      <w:marRight w:val="0"/>
                      <w:marTop w:val="0"/>
                      <w:marBottom w:val="0"/>
                      <w:divBdr>
                        <w:top w:val="none" w:sz="0" w:space="0" w:color="auto"/>
                        <w:left w:val="none" w:sz="0" w:space="0" w:color="auto"/>
                        <w:bottom w:val="none" w:sz="0" w:space="0" w:color="auto"/>
                        <w:right w:val="none" w:sz="0" w:space="0" w:color="auto"/>
                      </w:divBdr>
                    </w:div>
                    <w:div w:id="688721681">
                      <w:marLeft w:val="0"/>
                      <w:marRight w:val="0"/>
                      <w:marTop w:val="0"/>
                      <w:marBottom w:val="0"/>
                      <w:divBdr>
                        <w:top w:val="none" w:sz="0" w:space="0" w:color="auto"/>
                        <w:left w:val="none" w:sz="0" w:space="0" w:color="auto"/>
                        <w:bottom w:val="none" w:sz="0" w:space="0" w:color="auto"/>
                        <w:right w:val="none" w:sz="0" w:space="0" w:color="auto"/>
                      </w:divBdr>
                    </w:div>
                    <w:div w:id="475071188">
                      <w:marLeft w:val="0"/>
                      <w:marRight w:val="0"/>
                      <w:marTop w:val="0"/>
                      <w:marBottom w:val="0"/>
                      <w:divBdr>
                        <w:top w:val="none" w:sz="0" w:space="0" w:color="auto"/>
                        <w:left w:val="none" w:sz="0" w:space="0" w:color="auto"/>
                        <w:bottom w:val="none" w:sz="0" w:space="0" w:color="auto"/>
                        <w:right w:val="none" w:sz="0" w:space="0" w:color="auto"/>
                      </w:divBdr>
                    </w:div>
                    <w:div w:id="2092310563">
                      <w:marLeft w:val="0"/>
                      <w:marRight w:val="0"/>
                      <w:marTop w:val="0"/>
                      <w:marBottom w:val="0"/>
                      <w:divBdr>
                        <w:top w:val="none" w:sz="0" w:space="0" w:color="auto"/>
                        <w:left w:val="none" w:sz="0" w:space="0" w:color="auto"/>
                        <w:bottom w:val="none" w:sz="0" w:space="0" w:color="auto"/>
                        <w:right w:val="none" w:sz="0" w:space="0" w:color="auto"/>
                      </w:divBdr>
                    </w:div>
                    <w:div w:id="2074698665">
                      <w:marLeft w:val="0"/>
                      <w:marRight w:val="0"/>
                      <w:marTop w:val="0"/>
                      <w:marBottom w:val="0"/>
                      <w:divBdr>
                        <w:top w:val="none" w:sz="0" w:space="0" w:color="auto"/>
                        <w:left w:val="none" w:sz="0" w:space="0" w:color="auto"/>
                        <w:bottom w:val="none" w:sz="0" w:space="0" w:color="auto"/>
                        <w:right w:val="none" w:sz="0" w:space="0" w:color="auto"/>
                      </w:divBdr>
                    </w:div>
                    <w:div w:id="800879437">
                      <w:marLeft w:val="0"/>
                      <w:marRight w:val="0"/>
                      <w:marTop w:val="0"/>
                      <w:marBottom w:val="0"/>
                      <w:divBdr>
                        <w:top w:val="none" w:sz="0" w:space="0" w:color="auto"/>
                        <w:left w:val="none" w:sz="0" w:space="0" w:color="auto"/>
                        <w:bottom w:val="none" w:sz="0" w:space="0" w:color="auto"/>
                        <w:right w:val="none" w:sz="0" w:space="0" w:color="auto"/>
                      </w:divBdr>
                      <w:divsChild>
                        <w:div w:id="2085492825">
                          <w:marLeft w:val="0"/>
                          <w:marRight w:val="0"/>
                          <w:marTop w:val="240"/>
                          <w:marBottom w:val="240"/>
                          <w:divBdr>
                            <w:top w:val="none" w:sz="0" w:space="0" w:color="auto"/>
                            <w:left w:val="none" w:sz="0" w:space="0" w:color="auto"/>
                            <w:bottom w:val="none" w:sz="0" w:space="0" w:color="auto"/>
                            <w:right w:val="none" w:sz="0" w:space="0" w:color="auto"/>
                          </w:divBdr>
                        </w:div>
                      </w:divsChild>
                    </w:div>
                    <w:div w:id="457067959">
                      <w:marLeft w:val="0"/>
                      <w:marRight w:val="0"/>
                      <w:marTop w:val="0"/>
                      <w:marBottom w:val="0"/>
                      <w:divBdr>
                        <w:top w:val="none" w:sz="0" w:space="0" w:color="auto"/>
                        <w:left w:val="none" w:sz="0" w:space="0" w:color="auto"/>
                        <w:bottom w:val="none" w:sz="0" w:space="0" w:color="auto"/>
                        <w:right w:val="none" w:sz="0" w:space="0" w:color="auto"/>
                      </w:divBdr>
                      <w:divsChild>
                        <w:div w:id="663952">
                          <w:marLeft w:val="0"/>
                          <w:marRight w:val="0"/>
                          <w:marTop w:val="240"/>
                          <w:marBottom w:val="240"/>
                          <w:divBdr>
                            <w:top w:val="none" w:sz="0" w:space="0" w:color="auto"/>
                            <w:left w:val="none" w:sz="0" w:space="0" w:color="auto"/>
                            <w:bottom w:val="none" w:sz="0" w:space="0" w:color="auto"/>
                            <w:right w:val="none" w:sz="0" w:space="0" w:color="auto"/>
                          </w:divBdr>
                        </w:div>
                      </w:divsChild>
                    </w:div>
                    <w:div w:id="902642987">
                      <w:marLeft w:val="0"/>
                      <w:marRight w:val="0"/>
                      <w:marTop w:val="0"/>
                      <w:marBottom w:val="0"/>
                      <w:divBdr>
                        <w:top w:val="none" w:sz="0" w:space="0" w:color="auto"/>
                        <w:left w:val="none" w:sz="0" w:space="0" w:color="auto"/>
                        <w:bottom w:val="none" w:sz="0" w:space="0" w:color="auto"/>
                        <w:right w:val="none" w:sz="0" w:space="0" w:color="auto"/>
                      </w:divBdr>
                      <w:divsChild>
                        <w:div w:id="2122534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32066328">
                  <w:marLeft w:val="0"/>
                  <w:marRight w:val="0"/>
                  <w:marTop w:val="0"/>
                  <w:marBottom w:val="0"/>
                  <w:divBdr>
                    <w:top w:val="none" w:sz="0" w:space="0" w:color="auto"/>
                    <w:left w:val="none" w:sz="0" w:space="0" w:color="auto"/>
                    <w:bottom w:val="none" w:sz="0" w:space="0" w:color="auto"/>
                    <w:right w:val="none" w:sz="0" w:space="0" w:color="auto"/>
                  </w:divBdr>
                </w:div>
                <w:div w:id="657463967">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
                <w:div w:id="981471197">
                  <w:marLeft w:val="0"/>
                  <w:marRight w:val="0"/>
                  <w:marTop w:val="0"/>
                  <w:marBottom w:val="0"/>
                  <w:divBdr>
                    <w:top w:val="none" w:sz="0" w:space="0" w:color="auto"/>
                    <w:left w:val="none" w:sz="0" w:space="0" w:color="auto"/>
                    <w:bottom w:val="none" w:sz="0" w:space="0" w:color="auto"/>
                    <w:right w:val="none" w:sz="0" w:space="0" w:color="auto"/>
                  </w:divBdr>
                </w:div>
                <w:div w:id="413934057">
                  <w:marLeft w:val="0"/>
                  <w:marRight w:val="0"/>
                  <w:marTop w:val="0"/>
                  <w:marBottom w:val="0"/>
                  <w:divBdr>
                    <w:top w:val="none" w:sz="0" w:space="0" w:color="auto"/>
                    <w:left w:val="none" w:sz="0" w:space="0" w:color="auto"/>
                    <w:bottom w:val="none" w:sz="0" w:space="0" w:color="auto"/>
                    <w:right w:val="none" w:sz="0" w:space="0" w:color="auto"/>
                  </w:divBdr>
                </w:div>
                <w:div w:id="2045594794">
                  <w:marLeft w:val="0"/>
                  <w:marRight w:val="0"/>
                  <w:marTop w:val="0"/>
                  <w:marBottom w:val="0"/>
                  <w:divBdr>
                    <w:top w:val="none" w:sz="0" w:space="0" w:color="auto"/>
                    <w:left w:val="none" w:sz="0" w:space="0" w:color="auto"/>
                    <w:bottom w:val="none" w:sz="0" w:space="0" w:color="auto"/>
                    <w:right w:val="none" w:sz="0" w:space="0" w:color="auto"/>
                  </w:divBdr>
                </w:div>
                <w:div w:id="123162508">
                  <w:marLeft w:val="0"/>
                  <w:marRight w:val="0"/>
                  <w:marTop w:val="0"/>
                  <w:marBottom w:val="0"/>
                  <w:divBdr>
                    <w:top w:val="none" w:sz="0" w:space="0" w:color="auto"/>
                    <w:left w:val="none" w:sz="0" w:space="0" w:color="auto"/>
                    <w:bottom w:val="none" w:sz="0" w:space="0" w:color="auto"/>
                    <w:right w:val="none" w:sz="0" w:space="0" w:color="auto"/>
                  </w:divBdr>
                  <w:divsChild>
                    <w:div w:id="1175800257">
                      <w:marLeft w:val="0"/>
                      <w:marRight w:val="0"/>
                      <w:marTop w:val="240"/>
                      <w:marBottom w:val="240"/>
                      <w:divBdr>
                        <w:top w:val="none" w:sz="0" w:space="0" w:color="auto"/>
                        <w:left w:val="none" w:sz="0" w:space="0" w:color="auto"/>
                        <w:bottom w:val="none" w:sz="0" w:space="0" w:color="auto"/>
                        <w:right w:val="none" w:sz="0" w:space="0" w:color="auto"/>
                      </w:divBdr>
                    </w:div>
                  </w:divsChild>
                </w:div>
                <w:div w:id="756707797">
                  <w:marLeft w:val="0"/>
                  <w:marRight w:val="0"/>
                  <w:marTop w:val="0"/>
                  <w:marBottom w:val="0"/>
                  <w:divBdr>
                    <w:top w:val="none" w:sz="0" w:space="0" w:color="auto"/>
                    <w:left w:val="none" w:sz="0" w:space="0" w:color="auto"/>
                    <w:bottom w:val="none" w:sz="0" w:space="0" w:color="auto"/>
                    <w:right w:val="none" w:sz="0" w:space="0" w:color="auto"/>
                  </w:divBdr>
                  <w:divsChild>
                    <w:div w:id="1083137932">
                      <w:marLeft w:val="0"/>
                      <w:marRight w:val="0"/>
                      <w:marTop w:val="240"/>
                      <w:marBottom w:val="240"/>
                      <w:divBdr>
                        <w:top w:val="none" w:sz="0" w:space="0" w:color="auto"/>
                        <w:left w:val="none" w:sz="0" w:space="0" w:color="auto"/>
                        <w:bottom w:val="none" w:sz="0" w:space="0" w:color="auto"/>
                        <w:right w:val="none" w:sz="0" w:space="0" w:color="auto"/>
                      </w:divBdr>
                    </w:div>
                  </w:divsChild>
                </w:div>
                <w:div w:id="2107577801">
                  <w:marLeft w:val="0"/>
                  <w:marRight w:val="0"/>
                  <w:marTop w:val="0"/>
                  <w:marBottom w:val="0"/>
                  <w:divBdr>
                    <w:top w:val="none" w:sz="0" w:space="0" w:color="auto"/>
                    <w:left w:val="none" w:sz="0" w:space="0" w:color="auto"/>
                    <w:bottom w:val="none" w:sz="0" w:space="0" w:color="auto"/>
                    <w:right w:val="none" w:sz="0" w:space="0" w:color="auto"/>
                  </w:divBdr>
                  <w:divsChild>
                    <w:div w:id="5500029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9345534">
              <w:marLeft w:val="0"/>
              <w:marRight w:val="0"/>
              <w:marTop w:val="0"/>
              <w:marBottom w:val="0"/>
              <w:divBdr>
                <w:top w:val="none" w:sz="0" w:space="0" w:color="auto"/>
                <w:left w:val="none" w:sz="0" w:space="0" w:color="auto"/>
                <w:bottom w:val="none" w:sz="0" w:space="0" w:color="auto"/>
                <w:right w:val="none" w:sz="0" w:space="0" w:color="auto"/>
              </w:divBdr>
              <w:divsChild>
                <w:div w:id="822085139">
                  <w:marLeft w:val="0"/>
                  <w:marRight w:val="0"/>
                  <w:marTop w:val="240"/>
                  <w:marBottom w:val="240"/>
                  <w:divBdr>
                    <w:top w:val="none" w:sz="0" w:space="0" w:color="auto"/>
                    <w:left w:val="none" w:sz="0" w:space="0" w:color="auto"/>
                    <w:bottom w:val="none" w:sz="0" w:space="0" w:color="auto"/>
                    <w:right w:val="none" w:sz="0" w:space="0" w:color="auto"/>
                  </w:divBdr>
                </w:div>
                <w:div w:id="2138600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8661846">
          <w:marLeft w:val="0"/>
          <w:marRight w:val="0"/>
          <w:marTop w:val="0"/>
          <w:marBottom w:val="0"/>
          <w:divBdr>
            <w:top w:val="none" w:sz="0" w:space="0" w:color="auto"/>
            <w:left w:val="none" w:sz="0" w:space="0" w:color="auto"/>
            <w:bottom w:val="none" w:sz="0" w:space="0" w:color="auto"/>
            <w:right w:val="none" w:sz="0" w:space="0" w:color="auto"/>
          </w:divBdr>
          <w:divsChild>
            <w:div w:id="1586838496">
              <w:marLeft w:val="0"/>
              <w:marRight w:val="0"/>
              <w:marTop w:val="0"/>
              <w:marBottom w:val="0"/>
              <w:divBdr>
                <w:top w:val="none" w:sz="0" w:space="0" w:color="auto"/>
                <w:left w:val="none" w:sz="0" w:space="0" w:color="auto"/>
                <w:bottom w:val="none" w:sz="0" w:space="0" w:color="auto"/>
                <w:right w:val="none" w:sz="0" w:space="0" w:color="auto"/>
              </w:divBdr>
              <w:divsChild>
                <w:div w:id="1749424040">
                  <w:marLeft w:val="0"/>
                  <w:marRight w:val="0"/>
                  <w:marTop w:val="0"/>
                  <w:marBottom w:val="0"/>
                  <w:divBdr>
                    <w:top w:val="none" w:sz="0" w:space="0" w:color="auto"/>
                    <w:left w:val="none" w:sz="0" w:space="0" w:color="auto"/>
                    <w:bottom w:val="none" w:sz="0" w:space="0" w:color="auto"/>
                    <w:right w:val="none" w:sz="0" w:space="0" w:color="auto"/>
                  </w:divBdr>
                </w:div>
                <w:div w:id="1637711336">
                  <w:marLeft w:val="0"/>
                  <w:marRight w:val="0"/>
                  <w:marTop w:val="0"/>
                  <w:marBottom w:val="0"/>
                  <w:divBdr>
                    <w:top w:val="none" w:sz="0" w:space="0" w:color="auto"/>
                    <w:left w:val="none" w:sz="0" w:space="0" w:color="auto"/>
                    <w:bottom w:val="none" w:sz="0" w:space="0" w:color="auto"/>
                    <w:right w:val="none" w:sz="0" w:space="0" w:color="auto"/>
                  </w:divBdr>
                  <w:divsChild>
                    <w:div w:id="640307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6066100">
              <w:marLeft w:val="0"/>
              <w:marRight w:val="0"/>
              <w:marTop w:val="0"/>
              <w:marBottom w:val="0"/>
              <w:divBdr>
                <w:top w:val="none" w:sz="0" w:space="0" w:color="auto"/>
                <w:left w:val="none" w:sz="0" w:space="0" w:color="auto"/>
                <w:bottom w:val="none" w:sz="0" w:space="0" w:color="auto"/>
                <w:right w:val="none" w:sz="0" w:space="0" w:color="auto"/>
              </w:divBdr>
              <w:divsChild>
                <w:div w:id="285234773">
                  <w:marLeft w:val="0"/>
                  <w:marRight w:val="0"/>
                  <w:marTop w:val="240"/>
                  <w:marBottom w:val="240"/>
                  <w:divBdr>
                    <w:top w:val="none" w:sz="0" w:space="0" w:color="auto"/>
                    <w:left w:val="none" w:sz="0" w:space="0" w:color="auto"/>
                    <w:bottom w:val="none" w:sz="0" w:space="0" w:color="auto"/>
                    <w:right w:val="none" w:sz="0" w:space="0" w:color="auto"/>
                  </w:divBdr>
                </w:div>
              </w:divsChild>
            </w:div>
            <w:div w:id="1693457825">
              <w:marLeft w:val="0"/>
              <w:marRight w:val="0"/>
              <w:marTop w:val="0"/>
              <w:marBottom w:val="0"/>
              <w:divBdr>
                <w:top w:val="none" w:sz="0" w:space="0" w:color="auto"/>
                <w:left w:val="none" w:sz="0" w:space="0" w:color="auto"/>
                <w:bottom w:val="none" w:sz="0" w:space="0" w:color="auto"/>
                <w:right w:val="none" w:sz="0" w:space="0" w:color="auto"/>
              </w:divBdr>
              <w:divsChild>
                <w:div w:id="1539389433">
                  <w:marLeft w:val="0"/>
                  <w:marRight w:val="0"/>
                  <w:marTop w:val="240"/>
                  <w:marBottom w:val="240"/>
                  <w:divBdr>
                    <w:top w:val="none" w:sz="0" w:space="0" w:color="auto"/>
                    <w:left w:val="none" w:sz="0" w:space="0" w:color="auto"/>
                    <w:bottom w:val="none" w:sz="0" w:space="0" w:color="auto"/>
                    <w:right w:val="none" w:sz="0" w:space="0" w:color="auto"/>
                  </w:divBdr>
                </w:div>
              </w:divsChild>
            </w:div>
            <w:div w:id="1596673866">
              <w:marLeft w:val="0"/>
              <w:marRight w:val="0"/>
              <w:marTop w:val="0"/>
              <w:marBottom w:val="0"/>
              <w:divBdr>
                <w:top w:val="none" w:sz="0" w:space="0" w:color="auto"/>
                <w:left w:val="none" w:sz="0" w:space="0" w:color="auto"/>
                <w:bottom w:val="none" w:sz="0" w:space="0" w:color="auto"/>
                <w:right w:val="none" w:sz="0" w:space="0" w:color="auto"/>
              </w:divBdr>
              <w:divsChild>
                <w:div w:id="1050692534">
                  <w:marLeft w:val="0"/>
                  <w:marRight w:val="0"/>
                  <w:marTop w:val="0"/>
                  <w:marBottom w:val="0"/>
                  <w:divBdr>
                    <w:top w:val="none" w:sz="0" w:space="0" w:color="auto"/>
                    <w:left w:val="none" w:sz="0" w:space="0" w:color="auto"/>
                    <w:bottom w:val="none" w:sz="0" w:space="0" w:color="auto"/>
                    <w:right w:val="none" w:sz="0" w:space="0" w:color="auto"/>
                  </w:divBdr>
                </w:div>
                <w:div w:id="675571505">
                  <w:marLeft w:val="0"/>
                  <w:marRight w:val="0"/>
                  <w:marTop w:val="0"/>
                  <w:marBottom w:val="0"/>
                  <w:divBdr>
                    <w:top w:val="none" w:sz="0" w:space="0" w:color="auto"/>
                    <w:left w:val="none" w:sz="0" w:space="0" w:color="auto"/>
                    <w:bottom w:val="none" w:sz="0" w:space="0" w:color="auto"/>
                    <w:right w:val="none" w:sz="0" w:space="0" w:color="auto"/>
                  </w:divBdr>
                </w:div>
                <w:div w:id="1654989457">
                  <w:marLeft w:val="0"/>
                  <w:marRight w:val="0"/>
                  <w:marTop w:val="0"/>
                  <w:marBottom w:val="0"/>
                  <w:divBdr>
                    <w:top w:val="none" w:sz="0" w:space="0" w:color="auto"/>
                    <w:left w:val="none" w:sz="0" w:space="0" w:color="auto"/>
                    <w:bottom w:val="none" w:sz="0" w:space="0" w:color="auto"/>
                    <w:right w:val="none" w:sz="0" w:space="0" w:color="auto"/>
                  </w:divBdr>
                </w:div>
                <w:div w:id="556942403">
                  <w:marLeft w:val="0"/>
                  <w:marRight w:val="0"/>
                  <w:marTop w:val="0"/>
                  <w:marBottom w:val="0"/>
                  <w:divBdr>
                    <w:top w:val="none" w:sz="0" w:space="0" w:color="auto"/>
                    <w:left w:val="none" w:sz="0" w:space="0" w:color="auto"/>
                    <w:bottom w:val="none" w:sz="0" w:space="0" w:color="auto"/>
                    <w:right w:val="none" w:sz="0" w:space="0" w:color="auto"/>
                  </w:divBdr>
                </w:div>
                <w:div w:id="1576089179">
                  <w:marLeft w:val="0"/>
                  <w:marRight w:val="0"/>
                  <w:marTop w:val="0"/>
                  <w:marBottom w:val="0"/>
                  <w:divBdr>
                    <w:top w:val="none" w:sz="0" w:space="0" w:color="auto"/>
                    <w:left w:val="none" w:sz="0" w:space="0" w:color="auto"/>
                    <w:bottom w:val="none" w:sz="0" w:space="0" w:color="auto"/>
                    <w:right w:val="none" w:sz="0" w:space="0" w:color="auto"/>
                  </w:divBdr>
                </w:div>
              </w:divsChild>
            </w:div>
            <w:div w:id="1481846318">
              <w:marLeft w:val="0"/>
              <w:marRight w:val="0"/>
              <w:marTop w:val="0"/>
              <w:marBottom w:val="0"/>
              <w:divBdr>
                <w:top w:val="none" w:sz="0" w:space="0" w:color="auto"/>
                <w:left w:val="none" w:sz="0" w:space="0" w:color="auto"/>
                <w:bottom w:val="none" w:sz="0" w:space="0" w:color="auto"/>
                <w:right w:val="none" w:sz="0" w:space="0" w:color="auto"/>
              </w:divBdr>
            </w:div>
            <w:div w:id="1106075456">
              <w:marLeft w:val="0"/>
              <w:marRight w:val="0"/>
              <w:marTop w:val="0"/>
              <w:marBottom w:val="0"/>
              <w:divBdr>
                <w:top w:val="none" w:sz="0" w:space="0" w:color="auto"/>
                <w:left w:val="none" w:sz="0" w:space="0" w:color="auto"/>
                <w:bottom w:val="none" w:sz="0" w:space="0" w:color="auto"/>
                <w:right w:val="none" w:sz="0" w:space="0" w:color="auto"/>
              </w:divBdr>
            </w:div>
            <w:div w:id="1692992812">
              <w:marLeft w:val="0"/>
              <w:marRight w:val="0"/>
              <w:marTop w:val="0"/>
              <w:marBottom w:val="0"/>
              <w:divBdr>
                <w:top w:val="none" w:sz="0" w:space="0" w:color="auto"/>
                <w:left w:val="none" w:sz="0" w:space="0" w:color="auto"/>
                <w:bottom w:val="none" w:sz="0" w:space="0" w:color="auto"/>
                <w:right w:val="none" w:sz="0" w:space="0" w:color="auto"/>
              </w:divBdr>
              <w:divsChild>
                <w:div w:id="996684982">
                  <w:marLeft w:val="0"/>
                  <w:marRight w:val="0"/>
                  <w:marTop w:val="0"/>
                  <w:marBottom w:val="0"/>
                  <w:divBdr>
                    <w:top w:val="none" w:sz="0" w:space="0" w:color="auto"/>
                    <w:left w:val="none" w:sz="0" w:space="0" w:color="auto"/>
                    <w:bottom w:val="none" w:sz="0" w:space="0" w:color="auto"/>
                    <w:right w:val="none" w:sz="0" w:space="0" w:color="auto"/>
                  </w:divBdr>
                </w:div>
                <w:div w:id="882325854">
                  <w:marLeft w:val="0"/>
                  <w:marRight w:val="0"/>
                  <w:marTop w:val="0"/>
                  <w:marBottom w:val="0"/>
                  <w:divBdr>
                    <w:top w:val="none" w:sz="0" w:space="0" w:color="auto"/>
                    <w:left w:val="none" w:sz="0" w:space="0" w:color="auto"/>
                    <w:bottom w:val="none" w:sz="0" w:space="0" w:color="auto"/>
                    <w:right w:val="none" w:sz="0" w:space="0" w:color="auto"/>
                  </w:divBdr>
                </w:div>
              </w:divsChild>
            </w:div>
            <w:div w:id="1803426483">
              <w:marLeft w:val="0"/>
              <w:marRight w:val="0"/>
              <w:marTop w:val="0"/>
              <w:marBottom w:val="0"/>
              <w:divBdr>
                <w:top w:val="none" w:sz="0" w:space="0" w:color="auto"/>
                <w:left w:val="none" w:sz="0" w:space="0" w:color="auto"/>
                <w:bottom w:val="none" w:sz="0" w:space="0" w:color="auto"/>
                <w:right w:val="none" w:sz="0" w:space="0" w:color="auto"/>
              </w:divBdr>
            </w:div>
            <w:div w:id="1668315907">
              <w:marLeft w:val="0"/>
              <w:marRight w:val="0"/>
              <w:marTop w:val="0"/>
              <w:marBottom w:val="0"/>
              <w:divBdr>
                <w:top w:val="none" w:sz="0" w:space="0" w:color="auto"/>
                <w:left w:val="none" w:sz="0" w:space="0" w:color="auto"/>
                <w:bottom w:val="none" w:sz="0" w:space="0" w:color="auto"/>
                <w:right w:val="none" w:sz="0" w:space="0" w:color="auto"/>
              </w:divBdr>
            </w:div>
            <w:div w:id="1221940804">
              <w:marLeft w:val="0"/>
              <w:marRight w:val="0"/>
              <w:marTop w:val="0"/>
              <w:marBottom w:val="0"/>
              <w:divBdr>
                <w:top w:val="none" w:sz="0" w:space="0" w:color="auto"/>
                <w:left w:val="none" w:sz="0" w:space="0" w:color="auto"/>
                <w:bottom w:val="none" w:sz="0" w:space="0" w:color="auto"/>
                <w:right w:val="none" w:sz="0" w:space="0" w:color="auto"/>
              </w:divBdr>
            </w:div>
            <w:div w:id="271087603">
              <w:marLeft w:val="0"/>
              <w:marRight w:val="0"/>
              <w:marTop w:val="0"/>
              <w:marBottom w:val="0"/>
              <w:divBdr>
                <w:top w:val="none" w:sz="0" w:space="0" w:color="auto"/>
                <w:left w:val="none" w:sz="0" w:space="0" w:color="auto"/>
                <w:bottom w:val="none" w:sz="0" w:space="0" w:color="auto"/>
                <w:right w:val="none" w:sz="0" w:space="0" w:color="auto"/>
              </w:divBdr>
            </w:div>
            <w:div w:id="424498584">
              <w:marLeft w:val="0"/>
              <w:marRight w:val="0"/>
              <w:marTop w:val="0"/>
              <w:marBottom w:val="0"/>
              <w:divBdr>
                <w:top w:val="none" w:sz="0" w:space="0" w:color="auto"/>
                <w:left w:val="none" w:sz="0" w:space="0" w:color="auto"/>
                <w:bottom w:val="none" w:sz="0" w:space="0" w:color="auto"/>
                <w:right w:val="none" w:sz="0" w:space="0" w:color="auto"/>
              </w:divBdr>
              <w:divsChild>
                <w:div w:id="1359236522">
                  <w:marLeft w:val="0"/>
                  <w:marRight w:val="0"/>
                  <w:marTop w:val="240"/>
                  <w:marBottom w:val="240"/>
                  <w:divBdr>
                    <w:top w:val="none" w:sz="0" w:space="0" w:color="auto"/>
                    <w:left w:val="none" w:sz="0" w:space="0" w:color="auto"/>
                    <w:bottom w:val="none" w:sz="0" w:space="0" w:color="auto"/>
                    <w:right w:val="none" w:sz="0" w:space="0" w:color="auto"/>
                  </w:divBdr>
                </w:div>
              </w:divsChild>
            </w:div>
            <w:div w:id="1205290924">
              <w:marLeft w:val="0"/>
              <w:marRight w:val="0"/>
              <w:marTop w:val="0"/>
              <w:marBottom w:val="0"/>
              <w:divBdr>
                <w:top w:val="none" w:sz="0" w:space="0" w:color="auto"/>
                <w:left w:val="none" w:sz="0" w:space="0" w:color="auto"/>
                <w:bottom w:val="none" w:sz="0" w:space="0" w:color="auto"/>
                <w:right w:val="none" w:sz="0" w:space="0" w:color="auto"/>
              </w:divBdr>
            </w:div>
            <w:div w:id="633677158">
              <w:marLeft w:val="0"/>
              <w:marRight w:val="0"/>
              <w:marTop w:val="0"/>
              <w:marBottom w:val="0"/>
              <w:divBdr>
                <w:top w:val="none" w:sz="0" w:space="0" w:color="auto"/>
                <w:left w:val="none" w:sz="0" w:space="0" w:color="auto"/>
                <w:bottom w:val="none" w:sz="0" w:space="0" w:color="auto"/>
                <w:right w:val="none" w:sz="0" w:space="0" w:color="auto"/>
              </w:divBdr>
              <w:divsChild>
                <w:div w:id="557668533">
                  <w:marLeft w:val="0"/>
                  <w:marRight w:val="0"/>
                  <w:marTop w:val="0"/>
                  <w:marBottom w:val="0"/>
                  <w:divBdr>
                    <w:top w:val="none" w:sz="0" w:space="0" w:color="auto"/>
                    <w:left w:val="none" w:sz="0" w:space="0" w:color="auto"/>
                    <w:bottom w:val="none" w:sz="0" w:space="0" w:color="auto"/>
                    <w:right w:val="none" w:sz="0" w:space="0" w:color="auto"/>
                  </w:divBdr>
                </w:div>
                <w:div w:id="874387347">
                  <w:marLeft w:val="0"/>
                  <w:marRight w:val="0"/>
                  <w:marTop w:val="0"/>
                  <w:marBottom w:val="0"/>
                  <w:divBdr>
                    <w:top w:val="none" w:sz="0" w:space="0" w:color="auto"/>
                    <w:left w:val="none" w:sz="0" w:space="0" w:color="auto"/>
                    <w:bottom w:val="none" w:sz="0" w:space="0" w:color="auto"/>
                    <w:right w:val="none" w:sz="0" w:space="0" w:color="auto"/>
                  </w:divBdr>
                </w:div>
                <w:div w:id="1718967410">
                  <w:marLeft w:val="0"/>
                  <w:marRight w:val="0"/>
                  <w:marTop w:val="0"/>
                  <w:marBottom w:val="0"/>
                  <w:divBdr>
                    <w:top w:val="none" w:sz="0" w:space="0" w:color="auto"/>
                    <w:left w:val="none" w:sz="0" w:space="0" w:color="auto"/>
                    <w:bottom w:val="none" w:sz="0" w:space="0" w:color="auto"/>
                    <w:right w:val="none" w:sz="0" w:space="0" w:color="auto"/>
                  </w:divBdr>
                </w:div>
              </w:divsChild>
            </w:div>
            <w:div w:id="1226724083">
              <w:marLeft w:val="0"/>
              <w:marRight w:val="0"/>
              <w:marTop w:val="0"/>
              <w:marBottom w:val="0"/>
              <w:divBdr>
                <w:top w:val="none" w:sz="0" w:space="0" w:color="auto"/>
                <w:left w:val="none" w:sz="0" w:space="0" w:color="auto"/>
                <w:bottom w:val="none" w:sz="0" w:space="0" w:color="auto"/>
                <w:right w:val="none" w:sz="0" w:space="0" w:color="auto"/>
              </w:divBdr>
              <w:divsChild>
                <w:div w:id="1284309206">
                  <w:marLeft w:val="0"/>
                  <w:marRight w:val="0"/>
                  <w:marTop w:val="0"/>
                  <w:marBottom w:val="0"/>
                  <w:divBdr>
                    <w:top w:val="none" w:sz="0" w:space="0" w:color="auto"/>
                    <w:left w:val="none" w:sz="0" w:space="0" w:color="auto"/>
                    <w:bottom w:val="none" w:sz="0" w:space="0" w:color="auto"/>
                    <w:right w:val="none" w:sz="0" w:space="0" w:color="auto"/>
                  </w:divBdr>
                </w:div>
                <w:div w:id="650250966">
                  <w:marLeft w:val="0"/>
                  <w:marRight w:val="0"/>
                  <w:marTop w:val="0"/>
                  <w:marBottom w:val="0"/>
                  <w:divBdr>
                    <w:top w:val="none" w:sz="0" w:space="0" w:color="auto"/>
                    <w:left w:val="none" w:sz="0" w:space="0" w:color="auto"/>
                    <w:bottom w:val="none" w:sz="0" w:space="0" w:color="auto"/>
                    <w:right w:val="none" w:sz="0" w:space="0" w:color="auto"/>
                  </w:divBdr>
                </w:div>
                <w:div w:id="975574266">
                  <w:marLeft w:val="0"/>
                  <w:marRight w:val="0"/>
                  <w:marTop w:val="0"/>
                  <w:marBottom w:val="0"/>
                  <w:divBdr>
                    <w:top w:val="none" w:sz="0" w:space="0" w:color="auto"/>
                    <w:left w:val="none" w:sz="0" w:space="0" w:color="auto"/>
                    <w:bottom w:val="none" w:sz="0" w:space="0" w:color="auto"/>
                    <w:right w:val="none" w:sz="0" w:space="0" w:color="auto"/>
                  </w:divBdr>
                </w:div>
                <w:div w:id="1441098334">
                  <w:marLeft w:val="0"/>
                  <w:marRight w:val="0"/>
                  <w:marTop w:val="0"/>
                  <w:marBottom w:val="0"/>
                  <w:divBdr>
                    <w:top w:val="none" w:sz="0" w:space="0" w:color="auto"/>
                    <w:left w:val="none" w:sz="0" w:space="0" w:color="auto"/>
                    <w:bottom w:val="none" w:sz="0" w:space="0" w:color="auto"/>
                    <w:right w:val="none" w:sz="0" w:space="0" w:color="auto"/>
                  </w:divBdr>
                </w:div>
              </w:divsChild>
            </w:div>
            <w:div w:id="1387878450">
              <w:marLeft w:val="0"/>
              <w:marRight w:val="0"/>
              <w:marTop w:val="0"/>
              <w:marBottom w:val="0"/>
              <w:divBdr>
                <w:top w:val="none" w:sz="0" w:space="0" w:color="auto"/>
                <w:left w:val="none" w:sz="0" w:space="0" w:color="auto"/>
                <w:bottom w:val="none" w:sz="0" w:space="0" w:color="auto"/>
                <w:right w:val="none" w:sz="0" w:space="0" w:color="auto"/>
              </w:divBdr>
            </w:div>
            <w:div w:id="444078902">
              <w:marLeft w:val="0"/>
              <w:marRight w:val="0"/>
              <w:marTop w:val="0"/>
              <w:marBottom w:val="0"/>
              <w:divBdr>
                <w:top w:val="none" w:sz="0" w:space="0" w:color="auto"/>
                <w:left w:val="none" w:sz="0" w:space="0" w:color="auto"/>
                <w:bottom w:val="none" w:sz="0" w:space="0" w:color="auto"/>
                <w:right w:val="none" w:sz="0" w:space="0" w:color="auto"/>
              </w:divBdr>
            </w:div>
            <w:div w:id="2027170825">
              <w:marLeft w:val="0"/>
              <w:marRight w:val="0"/>
              <w:marTop w:val="0"/>
              <w:marBottom w:val="0"/>
              <w:divBdr>
                <w:top w:val="none" w:sz="0" w:space="0" w:color="auto"/>
                <w:left w:val="none" w:sz="0" w:space="0" w:color="auto"/>
                <w:bottom w:val="none" w:sz="0" w:space="0" w:color="auto"/>
                <w:right w:val="none" w:sz="0" w:space="0" w:color="auto"/>
              </w:divBdr>
            </w:div>
            <w:div w:id="1773160220">
              <w:marLeft w:val="0"/>
              <w:marRight w:val="0"/>
              <w:marTop w:val="0"/>
              <w:marBottom w:val="0"/>
              <w:divBdr>
                <w:top w:val="none" w:sz="0" w:space="0" w:color="auto"/>
                <w:left w:val="none" w:sz="0" w:space="0" w:color="auto"/>
                <w:bottom w:val="none" w:sz="0" w:space="0" w:color="auto"/>
                <w:right w:val="none" w:sz="0" w:space="0" w:color="auto"/>
              </w:divBdr>
            </w:div>
            <w:div w:id="305209342">
              <w:marLeft w:val="0"/>
              <w:marRight w:val="0"/>
              <w:marTop w:val="0"/>
              <w:marBottom w:val="0"/>
              <w:divBdr>
                <w:top w:val="none" w:sz="0" w:space="0" w:color="auto"/>
                <w:left w:val="none" w:sz="0" w:space="0" w:color="auto"/>
                <w:bottom w:val="none" w:sz="0" w:space="0" w:color="auto"/>
                <w:right w:val="none" w:sz="0" w:space="0" w:color="auto"/>
              </w:divBdr>
            </w:div>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676570666">
          <w:marLeft w:val="0"/>
          <w:marRight w:val="0"/>
          <w:marTop w:val="0"/>
          <w:marBottom w:val="0"/>
          <w:divBdr>
            <w:top w:val="none" w:sz="0" w:space="0" w:color="auto"/>
            <w:left w:val="none" w:sz="0" w:space="0" w:color="auto"/>
            <w:bottom w:val="none" w:sz="0" w:space="0" w:color="auto"/>
            <w:right w:val="none" w:sz="0" w:space="0" w:color="auto"/>
          </w:divBdr>
          <w:divsChild>
            <w:div w:id="1600527456">
              <w:marLeft w:val="0"/>
              <w:marRight w:val="0"/>
              <w:marTop w:val="240"/>
              <w:marBottom w:val="240"/>
              <w:divBdr>
                <w:top w:val="none" w:sz="0" w:space="0" w:color="auto"/>
                <w:left w:val="none" w:sz="0" w:space="0" w:color="auto"/>
                <w:bottom w:val="none" w:sz="0" w:space="0" w:color="auto"/>
                <w:right w:val="none" w:sz="0" w:space="0" w:color="auto"/>
              </w:divBdr>
            </w:div>
            <w:div w:id="5950151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1685478">
      <w:bodyDiv w:val="1"/>
      <w:marLeft w:val="0"/>
      <w:marRight w:val="0"/>
      <w:marTop w:val="0"/>
      <w:marBottom w:val="0"/>
      <w:divBdr>
        <w:top w:val="none" w:sz="0" w:space="0" w:color="auto"/>
        <w:left w:val="none" w:sz="0" w:space="0" w:color="auto"/>
        <w:bottom w:val="none" w:sz="0" w:space="0" w:color="auto"/>
        <w:right w:val="none" w:sz="0" w:space="0" w:color="auto"/>
      </w:divBdr>
      <w:divsChild>
        <w:div w:id="814880032">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383873571">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6856129">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1181818566">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594824237">
          <w:blockQuote w:val="1"/>
          <w:marLeft w:val="720"/>
          <w:marRight w:val="720"/>
          <w:marTop w:val="100"/>
          <w:marBottom w:val="100"/>
          <w:divBdr>
            <w:top w:val="none" w:sz="0" w:space="0" w:color="auto"/>
            <w:left w:val="single" w:sz="36" w:space="15" w:color="DDDDDD"/>
            <w:bottom w:val="none" w:sz="0" w:space="0" w:color="auto"/>
            <w:right w:val="none" w:sz="0" w:space="0" w:color="auto"/>
          </w:divBdr>
        </w:div>
        <w:div w:id="804079785">
          <w:blockQuote w:val="1"/>
          <w:marLeft w:val="720"/>
          <w:marRight w:val="720"/>
          <w:marTop w:val="100"/>
          <w:marBottom w:val="100"/>
          <w:divBdr>
            <w:top w:val="none" w:sz="0" w:space="0" w:color="auto"/>
            <w:left w:val="single" w:sz="36" w:space="15" w:color="DDDDDD"/>
            <w:bottom w:val="none" w:sz="0" w:space="0" w:color="auto"/>
            <w:right w:val="none" w:sz="0" w:space="0" w:color="auto"/>
          </w:divBdr>
        </w:div>
      </w:divsChild>
    </w:div>
    <w:div w:id="964308165">
      <w:bodyDiv w:val="1"/>
      <w:marLeft w:val="0"/>
      <w:marRight w:val="0"/>
      <w:marTop w:val="0"/>
      <w:marBottom w:val="0"/>
      <w:divBdr>
        <w:top w:val="none" w:sz="0" w:space="0" w:color="auto"/>
        <w:left w:val="none" w:sz="0" w:space="0" w:color="auto"/>
        <w:bottom w:val="none" w:sz="0" w:space="0" w:color="auto"/>
        <w:right w:val="none" w:sz="0" w:space="0" w:color="auto"/>
      </w:divBdr>
      <w:divsChild>
        <w:div w:id="123737152">
          <w:marLeft w:val="0"/>
          <w:marRight w:val="0"/>
          <w:marTop w:val="240"/>
          <w:marBottom w:val="240"/>
          <w:divBdr>
            <w:top w:val="none" w:sz="0" w:space="0" w:color="auto"/>
            <w:left w:val="none" w:sz="0" w:space="0" w:color="auto"/>
            <w:bottom w:val="none" w:sz="0" w:space="0" w:color="auto"/>
            <w:right w:val="none" w:sz="0" w:space="0" w:color="auto"/>
          </w:divBdr>
        </w:div>
        <w:div w:id="1582367349">
          <w:marLeft w:val="0"/>
          <w:marRight w:val="0"/>
          <w:marTop w:val="240"/>
          <w:marBottom w:val="240"/>
          <w:divBdr>
            <w:top w:val="none" w:sz="0" w:space="0" w:color="auto"/>
            <w:left w:val="none" w:sz="0" w:space="0" w:color="auto"/>
            <w:bottom w:val="none" w:sz="0" w:space="0" w:color="auto"/>
            <w:right w:val="none" w:sz="0" w:space="0" w:color="auto"/>
          </w:divBdr>
        </w:div>
        <w:div w:id="1087077432">
          <w:marLeft w:val="0"/>
          <w:marRight w:val="0"/>
          <w:marTop w:val="240"/>
          <w:marBottom w:val="240"/>
          <w:divBdr>
            <w:top w:val="none" w:sz="0" w:space="0" w:color="auto"/>
            <w:left w:val="none" w:sz="0" w:space="0" w:color="auto"/>
            <w:bottom w:val="none" w:sz="0" w:space="0" w:color="auto"/>
            <w:right w:val="none" w:sz="0" w:space="0" w:color="auto"/>
          </w:divBdr>
        </w:div>
        <w:div w:id="730348019">
          <w:marLeft w:val="0"/>
          <w:marRight w:val="0"/>
          <w:marTop w:val="240"/>
          <w:marBottom w:val="240"/>
          <w:divBdr>
            <w:top w:val="none" w:sz="0" w:space="0" w:color="auto"/>
            <w:left w:val="none" w:sz="0" w:space="0" w:color="auto"/>
            <w:bottom w:val="none" w:sz="0" w:space="0" w:color="auto"/>
            <w:right w:val="none" w:sz="0" w:space="0" w:color="auto"/>
          </w:divBdr>
        </w:div>
      </w:divsChild>
    </w:div>
    <w:div w:id="1080639506">
      <w:bodyDiv w:val="1"/>
      <w:marLeft w:val="0"/>
      <w:marRight w:val="0"/>
      <w:marTop w:val="0"/>
      <w:marBottom w:val="0"/>
      <w:divBdr>
        <w:top w:val="none" w:sz="0" w:space="0" w:color="auto"/>
        <w:left w:val="none" w:sz="0" w:space="0" w:color="auto"/>
        <w:bottom w:val="none" w:sz="0" w:space="0" w:color="auto"/>
        <w:right w:val="none" w:sz="0" w:space="0" w:color="auto"/>
      </w:divBdr>
      <w:divsChild>
        <w:div w:id="425735906">
          <w:marLeft w:val="0"/>
          <w:marRight w:val="0"/>
          <w:marTop w:val="240"/>
          <w:marBottom w:val="240"/>
          <w:divBdr>
            <w:top w:val="none" w:sz="0" w:space="0" w:color="auto"/>
            <w:left w:val="none" w:sz="0" w:space="0" w:color="auto"/>
            <w:bottom w:val="none" w:sz="0" w:space="0" w:color="auto"/>
            <w:right w:val="none" w:sz="0" w:space="0" w:color="auto"/>
          </w:divBdr>
        </w:div>
        <w:div w:id="581793608">
          <w:marLeft w:val="0"/>
          <w:marRight w:val="0"/>
          <w:marTop w:val="240"/>
          <w:marBottom w:val="240"/>
          <w:divBdr>
            <w:top w:val="none" w:sz="0" w:space="0" w:color="auto"/>
            <w:left w:val="none" w:sz="0" w:space="0" w:color="auto"/>
            <w:bottom w:val="none" w:sz="0" w:space="0" w:color="auto"/>
            <w:right w:val="none" w:sz="0" w:space="0" w:color="auto"/>
          </w:divBdr>
        </w:div>
      </w:divsChild>
    </w:div>
    <w:div w:id="1097020907">
      <w:bodyDiv w:val="1"/>
      <w:marLeft w:val="0"/>
      <w:marRight w:val="0"/>
      <w:marTop w:val="0"/>
      <w:marBottom w:val="0"/>
      <w:divBdr>
        <w:top w:val="none" w:sz="0" w:space="0" w:color="auto"/>
        <w:left w:val="none" w:sz="0" w:space="0" w:color="auto"/>
        <w:bottom w:val="none" w:sz="0" w:space="0" w:color="auto"/>
        <w:right w:val="none" w:sz="0" w:space="0" w:color="auto"/>
      </w:divBdr>
      <w:divsChild>
        <w:div w:id="2083486679">
          <w:marLeft w:val="0"/>
          <w:marRight w:val="0"/>
          <w:marTop w:val="0"/>
          <w:marBottom w:val="0"/>
          <w:divBdr>
            <w:top w:val="none" w:sz="0" w:space="0" w:color="auto"/>
            <w:left w:val="none" w:sz="0" w:space="0" w:color="auto"/>
            <w:bottom w:val="none" w:sz="0" w:space="0" w:color="auto"/>
            <w:right w:val="none" w:sz="0" w:space="0" w:color="auto"/>
          </w:divBdr>
        </w:div>
        <w:div w:id="266624707">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sChild>
    </w:div>
    <w:div w:id="1532373376">
      <w:bodyDiv w:val="1"/>
      <w:marLeft w:val="0"/>
      <w:marRight w:val="0"/>
      <w:marTop w:val="0"/>
      <w:marBottom w:val="0"/>
      <w:divBdr>
        <w:top w:val="none" w:sz="0" w:space="0" w:color="auto"/>
        <w:left w:val="none" w:sz="0" w:space="0" w:color="auto"/>
        <w:bottom w:val="none" w:sz="0" w:space="0" w:color="auto"/>
        <w:right w:val="none" w:sz="0" w:space="0" w:color="auto"/>
      </w:divBdr>
      <w:divsChild>
        <w:div w:id="1522160187">
          <w:marLeft w:val="0"/>
          <w:marRight w:val="0"/>
          <w:marTop w:val="240"/>
          <w:marBottom w:val="240"/>
          <w:divBdr>
            <w:top w:val="none" w:sz="0" w:space="0" w:color="auto"/>
            <w:left w:val="none" w:sz="0" w:space="0" w:color="auto"/>
            <w:bottom w:val="none" w:sz="0" w:space="0" w:color="auto"/>
            <w:right w:val="none" w:sz="0" w:space="0" w:color="auto"/>
          </w:divBdr>
        </w:div>
        <w:div w:id="1275360067">
          <w:marLeft w:val="0"/>
          <w:marRight w:val="0"/>
          <w:marTop w:val="240"/>
          <w:marBottom w:val="240"/>
          <w:divBdr>
            <w:top w:val="none" w:sz="0" w:space="0" w:color="auto"/>
            <w:left w:val="none" w:sz="0" w:space="0" w:color="auto"/>
            <w:bottom w:val="none" w:sz="0" w:space="0" w:color="auto"/>
            <w:right w:val="none" w:sz="0" w:space="0" w:color="auto"/>
          </w:divBdr>
        </w:div>
        <w:div w:id="2134861780">
          <w:marLeft w:val="0"/>
          <w:marRight w:val="0"/>
          <w:marTop w:val="240"/>
          <w:marBottom w:val="240"/>
          <w:divBdr>
            <w:top w:val="none" w:sz="0" w:space="0" w:color="auto"/>
            <w:left w:val="none" w:sz="0" w:space="0" w:color="auto"/>
            <w:bottom w:val="none" w:sz="0" w:space="0" w:color="auto"/>
            <w:right w:val="none" w:sz="0" w:space="0" w:color="auto"/>
          </w:divBdr>
        </w:div>
      </w:divsChild>
    </w:div>
    <w:div w:id="1650406670">
      <w:bodyDiv w:val="1"/>
      <w:marLeft w:val="0"/>
      <w:marRight w:val="0"/>
      <w:marTop w:val="0"/>
      <w:marBottom w:val="0"/>
      <w:divBdr>
        <w:top w:val="none" w:sz="0" w:space="0" w:color="auto"/>
        <w:left w:val="none" w:sz="0" w:space="0" w:color="auto"/>
        <w:bottom w:val="none" w:sz="0" w:space="0" w:color="auto"/>
        <w:right w:val="none" w:sz="0" w:space="0" w:color="auto"/>
      </w:divBdr>
      <w:divsChild>
        <w:div w:id="1382364825">
          <w:marLeft w:val="0"/>
          <w:marRight w:val="0"/>
          <w:marTop w:val="0"/>
          <w:marBottom w:val="0"/>
          <w:divBdr>
            <w:top w:val="none" w:sz="0" w:space="0" w:color="auto"/>
            <w:left w:val="none" w:sz="0" w:space="0" w:color="auto"/>
            <w:bottom w:val="none" w:sz="0" w:space="0" w:color="auto"/>
            <w:right w:val="none" w:sz="0" w:space="0" w:color="auto"/>
          </w:divBdr>
          <w:divsChild>
            <w:div w:id="918252300">
              <w:marLeft w:val="0"/>
              <w:marRight w:val="0"/>
              <w:marTop w:val="0"/>
              <w:marBottom w:val="0"/>
              <w:divBdr>
                <w:top w:val="none" w:sz="0" w:space="0" w:color="auto"/>
                <w:left w:val="none" w:sz="0" w:space="0" w:color="auto"/>
                <w:bottom w:val="none" w:sz="0" w:space="0" w:color="auto"/>
                <w:right w:val="none" w:sz="0" w:space="0" w:color="auto"/>
              </w:divBdr>
              <w:divsChild>
                <w:div w:id="913776507">
                  <w:marLeft w:val="0"/>
                  <w:marRight w:val="0"/>
                  <w:marTop w:val="240"/>
                  <w:marBottom w:val="240"/>
                  <w:divBdr>
                    <w:top w:val="none" w:sz="0" w:space="0" w:color="auto"/>
                    <w:left w:val="none" w:sz="0" w:space="0" w:color="auto"/>
                    <w:bottom w:val="none" w:sz="0" w:space="0" w:color="auto"/>
                    <w:right w:val="none" w:sz="0" w:space="0" w:color="auto"/>
                  </w:divBdr>
                </w:div>
                <w:div w:id="1368792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7666882">
          <w:marLeft w:val="0"/>
          <w:marRight w:val="0"/>
          <w:marTop w:val="0"/>
          <w:marBottom w:val="0"/>
          <w:divBdr>
            <w:top w:val="none" w:sz="0" w:space="0" w:color="auto"/>
            <w:left w:val="none" w:sz="0" w:space="0" w:color="auto"/>
            <w:bottom w:val="none" w:sz="0" w:space="0" w:color="auto"/>
            <w:right w:val="none" w:sz="0" w:space="0" w:color="auto"/>
          </w:divBdr>
          <w:divsChild>
            <w:div w:id="1766076444">
              <w:marLeft w:val="0"/>
              <w:marRight w:val="0"/>
              <w:marTop w:val="0"/>
              <w:marBottom w:val="0"/>
              <w:divBdr>
                <w:top w:val="none" w:sz="0" w:space="0" w:color="auto"/>
                <w:left w:val="none" w:sz="0" w:space="0" w:color="auto"/>
                <w:bottom w:val="none" w:sz="0" w:space="0" w:color="auto"/>
                <w:right w:val="none" w:sz="0" w:space="0" w:color="auto"/>
              </w:divBdr>
              <w:divsChild>
                <w:div w:id="423845104">
                  <w:marLeft w:val="0"/>
                  <w:marRight w:val="0"/>
                  <w:marTop w:val="0"/>
                  <w:marBottom w:val="0"/>
                  <w:divBdr>
                    <w:top w:val="none" w:sz="0" w:space="0" w:color="auto"/>
                    <w:left w:val="none" w:sz="0" w:space="0" w:color="auto"/>
                    <w:bottom w:val="none" w:sz="0" w:space="0" w:color="auto"/>
                    <w:right w:val="none" w:sz="0" w:space="0" w:color="auto"/>
                  </w:divBdr>
                </w:div>
                <w:div w:id="1747147128">
                  <w:marLeft w:val="0"/>
                  <w:marRight w:val="0"/>
                  <w:marTop w:val="0"/>
                  <w:marBottom w:val="0"/>
                  <w:divBdr>
                    <w:top w:val="none" w:sz="0" w:space="0" w:color="auto"/>
                    <w:left w:val="none" w:sz="0" w:space="0" w:color="auto"/>
                    <w:bottom w:val="none" w:sz="0" w:space="0" w:color="auto"/>
                    <w:right w:val="none" w:sz="0" w:space="0" w:color="auto"/>
                  </w:divBdr>
                  <w:divsChild>
                    <w:div w:id="19670014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33245041">
              <w:marLeft w:val="0"/>
              <w:marRight w:val="0"/>
              <w:marTop w:val="0"/>
              <w:marBottom w:val="0"/>
              <w:divBdr>
                <w:top w:val="none" w:sz="0" w:space="0" w:color="auto"/>
                <w:left w:val="none" w:sz="0" w:space="0" w:color="auto"/>
                <w:bottom w:val="none" w:sz="0" w:space="0" w:color="auto"/>
                <w:right w:val="none" w:sz="0" w:space="0" w:color="auto"/>
              </w:divBdr>
              <w:divsChild>
                <w:div w:id="797796748">
                  <w:marLeft w:val="0"/>
                  <w:marRight w:val="0"/>
                  <w:marTop w:val="240"/>
                  <w:marBottom w:val="240"/>
                  <w:divBdr>
                    <w:top w:val="none" w:sz="0" w:space="0" w:color="auto"/>
                    <w:left w:val="none" w:sz="0" w:space="0" w:color="auto"/>
                    <w:bottom w:val="none" w:sz="0" w:space="0" w:color="auto"/>
                    <w:right w:val="none" w:sz="0" w:space="0" w:color="auto"/>
                  </w:divBdr>
                </w:div>
              </w:divsChild>
            </w:div>
            <w:div w:id="2058123573">
              <w:marLeft w:val="0"/>
              <w:marRight w:val="0"/>
              <w:marTop w:val="0"/>
              <w:marBottom w:val="0"/>
              <w:divBdr>
                <w:top w:val="none" w:sz="0" w:space="0" w:color="auto"/>
                <w:left w:val="none" w:sz="0" w:space="0" w:color="auto"/>
                <w:bottom w:val="none" w:sz="0" w:space="0" w:color="auto"/>
                <w:right w:val="none" w:sz="0" w:space="0" w:color="auto"/>
              </w:divBdr>
              <w:divsChild>
                <w:div w:id="2031224866">
                  <w:marLeft w:val="0"/>
                  <w:marRight w:val="0"/>
                  <w:marTop w:val="240"/>
                  <w:marBottom w:val="240"/>
                  <w:divBdr>
                    <w:top w:val="none" w:sz="0" w:space="0" w:color="auto"/>
                    <w:left w:val="none" w:sz="0" w:space="0" w:color="auto"/>
                    <w:bottom w:val="none" w:sz="0" w:space="0" w:color="auto"/>
                    <w:right w:val="none" w:sz="0" w:space="0" w:color="auto"/>
                  </w:divBdr>
                </w:div>
              </w:divsChild>
            </w:div>
            <w:div w:id="1760640371">
              <w:marLeft w:val="0"/>
              <w:marRight w:val="0"/>
              <w:marTop w:val="0"/>
              <w:marBottom w:val="0"/>
              <w:divBdr>
                <w:top w:val="none" w:sz="0" w:space="0" w:color="auto"/>
                <w:left w:val="none" w:sz="0" w:space="0" w:color="auto"/>
                <w:bottom w:val="none" w:sz="0" w:space="0" w:color="auto"/>
                <w:right w:val="none" w:sz="0" w:space="0" w:color="auto"/>
              </w:divBdr>
              <w:divsChild>
                <w:div w:id="81728997">
                  <w:marLeft w:val="0"/>
                  <w:marRight w:val="0"/>
                  <w:marTop w:val="0"/>
                  <w:marBottom w:val="0"/>
                  <w:divBdr>
                    <w:top w:val="none" w:sz="0" w:space="0" w:color="auto"/>
                    <w:left w:val="none" w:sz="0" w:space="0" w:color="auto"/>
                    <w:bottom w:val="none" w:sz="0" w:space="0" w:color="auto"/>
                    <w:right w:val="none" w:sz="0" w:space="0" w:color="auto"/>
                  </w:divBdr>
                </w:div>
                <w:div w:id="2065368156">
                  <w:marLeft w:val="0"/>
                  <w:marRight w:val="0"/>
                  <w:marTop w:val="0"/>
                  <w:marBottom w:val="0"/>
                  <w:divBdr>
                    <w:top w:val="none" w:sz="0" w:space="0" w:color="auto"/>
                    <w:left w:val="none" w:sz="0" w:space="0" w:color="auto"/>
                    <w:bottom w:val="none" w:sz="0" w:space="0" w:color="auto"/>
                    <w:right w:val="none" w:sz="0" w:space="0" w:color="auto"/>
                  </w:divBdr>
                </w:div>
                <w:div w:id="1125268161">
                  <w:marLeft w:val="0"/>
                  <w:marRight w:val="0"/>
                  <w:marTop w:val="0"/>
                  <w:marBottom w:val="0"/>
                  <w:divBdr>
                    <w:top w:val="none" w:sz="0" w:space="0" w:color="auto"/>
                    <w:left w:val="none" w:sz="0" w:space="0" w:color="auto"/>
                    <w:bottom w:val="none" w:sz="0" w:space="0" w:color="auto"/>
                    <w:right w:val="none" w:sz="0" w:space="0" w:color="auto"/>
                  </w:divBdr>
                </w:div>
                <w:div w:id="482697441">
                  <w:marLeft w:val="0"/>
                  <w:marRight w:val="0"/>
                  <w:marTop w:val="0"/>
                  <w:marBottom w:val="0"/>
                  <w:divBdr>
                    <w:top w:val="none" w:sz="0" w:space="0" w:color="auto"/>
                    <w:left w:val="none" w:sz="0" w:space="0" w:color="auto"/>
                    <w:bottom w:val="none" w:sz="0" w:space="0" w:color="auto"/>
                    <w:right w:val="none" w:sz="0" w:space="0" w:color="auto"/>
                  </w:divBdr>
                </w:div>
                <w:div w:id="921332045">
                  <w:marLeft w:val="0"/>
                  <w:marRight w:val="0"/>
                  <w:marTop w:val="0"/>
                  <w:marBottom w:val="0"/>
                  <w:divBdr>
                    <w:top w:val="none" w:sz="0" w:space="0" w:color="auto"/>
                    <w:left w:val="none" w:sz="0" w:space="0" w:color="auto"/>
                    <w:bottom w:val="none" w:sz="0" w:space="0" w:color="auto"/>
                    <w:right w:val="none" w:sz="0" w:space="0" w:color="auto"/>
                  </w:divBdr>
                </w:div>
              </w:divsChild>
            </w:div>
            <w:div w:id="1901550167">
              <w:marLeft w:val="0"/>
              <w:marRight w:val="0"/>
              <w:marTop w:val="0"/>
              <w:marBottom w:val="0"/>
              <w:divBdr>
                <w:top w:val="none" w:sz="0" w:space="0" w:color="auto"/>
                <w:left w:val="none" w:sz="0" w:space="0" w:color="auto"/>
                <w:bottom w:val="none" w:sz="0" w:space="0" w:color="auto"/>
                <w:right w:val="none" w:sz="0" w:space="0" w:color="auto"/>
              </w:divBdr>
            </w:div>
            <w:div w:id="1614094034">
              <w:marLeft w:val="0"/>
              <w:marRight w:val="0"/>
              <w:marTop w:val="0"/>
              <w:marBottom w:val="0"/>
              <w:divBdr>
                <w:top w:val="none" w:sz="0" w:space="0" w:color="auto"/>
                <w:left w:val="none" w:sz="0" w:space="0" w:color="auto"/>
                <w:bottom w:val="none" w:sz="0" w:space="0" w:color="auto"/>
                <w:right w:val="none" w:sz="0" w:space="0" w:color="auto"/>
              </w:divBdr>
            </w:div>
            <w:div w:id="1123963106">
              <w:marLeft w:val="0"/>
              <w:marRight w:val="0"/>
              <w:marTop w:val="0"/>
              <w:marBottom w:val="0"/>
              <w:divBdr>
                <w:top w:val="none" w:sz="0" w:space="0" w:color="auto"/>
                <w:left w:val="none" w:sz="0" w:space="0" w:color="auto"/>
                <w:bottom w:val="none" w:sz="0" w:space="0" w:color="auto"/>
                <w:right w:val="none" w:sz="0" w:space="0" w:color="auto"/>
              </w:divBdr>
              <w:divsChild>
                <w:div w:id="1895120195">
                  <w:marLeft w:val="0"/>
                  <w:marRight w:val="0"/>
                  <w:marTop w:val="0"/>
                  <w:marBottom w:val="0"/>
                  <w:divBdr>
                    <w:top w:val="none" w:sz="0" w:space="0" w:color="auto"/>
                    <w:left w:val="none" w:sz="0" w:space="0" w:color="auto"/>
                    <w:bottom w:val="none" w:sz="0" w:space="0" w:color="auto"/>
                    <w:right w:val="none" w:sz="0" w:space="0" w:color="auto"/>
                  </w:divBdr>
                </w:div>
                <w:div w:id="1434206551">
                  <w:marLeft w:val="0"/>
                  <w:marRight w:val="0"/>
                  <w:marTop w:val="0"/>
                  <w:marBottom w:val="0"/>
                  <w:divBdr>
                    <w:top w:val="none" w:sz="0" w:space="0" w:color="auto"/>
                    <w:left w:val="none" w:sz="0" w:space="0" w:color="auto"/>
                    <w:bottom w:val="none" w:sz="0" w:space="0" w:color="auto"/>
                    <w:right w:val="none" w:sz="0" w:space="0" w:color="auto"/>
                  </w:divBdr>
                </w:div>
              </w:divsChild>
            </w:div>
            <w:div w:id="226108619">
              <w:marLeft w:val="0"/>
              <w:marRight w:val="0"/>
              <w:marTop w:val="0"/>
              <w:marBottom w:val="0"/>
              <w:divBdr>
                <w:top w:val="none" w:sz="0" w:space="0" w:color="auto"/>
                <w:left w:val="none" w:sz="0" w:space="0" w:color="auto"/>
                <w:bottom w:val="none" w:sz="0" w:space="0" w:color="auto"/>
                <w:right w:val="none" w:sz="0" w:space="0" w:color="auto"/>
              </w:divBdr>
            </w:div>
            <w:div w:id="486359053">
              <w:marLeft w:val="0"/>
              <w:marRight w:val="0"/>
              <w:marTop w:val="0"/>
              <w:marBottom w:val="0"/>
              <w:divBdr>
                <w:top w:val="none" w:sz="0" w:space="0" w:color="auto"/>
                <w:left w:val="none" w:sz="0" w:space="0" w:color="auto"/>
                <w:bottom w:val="none" w:sz="0" w:space="0" w:color="auto"/>
                <w:right w:val="none" w:sz="0" w:space="0" w:color="auto"/>
              </w:divBdr>
            </w:div>
            <w:div w:id="1240793797">
              <w:marLeft w:val="0"/>
              <w:marRight w:val="0"/>
              <w:marTop w:val="0"/>
              <w:marBottom w:val="0"/>
              <w:divBdr>
                <w:top w:val="none" w:sz="0" w:space="0" w:color="auto"/>
                <w:left w:val="none" w:sz="0" w:space="0" w:color="auto"/>
                <w:bottom w:val="none" w:sz="0" w:space="0" w:color="auto"/>
                <w:right w:val="none" w:sz="0" w:space="0" w:color="auto"/>
              </w:divBdr>
            </w:div>
            <w:div w:id="1483958916">
              <w:marLeft w:val="0"/>
              <w:marRight w:val="0"/>
              <w:marTop w:val="0"/>
              <w:marBottom w:val="0"/>
              <w:divBdr>
                <w:top w:val="none" w:sz="0" w:space="0" w:color="auto"/>
                <w:left w:val="none" w:sz="0" w:space="0" w:color="auto"/>
                <w:bottom w:val="none" w:sz="0" w:space="0" w:color="auto"/>
                <w:right w:val="none" w:sz="0" w:space="0" w:color="auto"/>
              </w:divBdr>
            </w:div>
            <w:div w:id="1865902918">
              <w:marLeft w:val="0"/>
              <w:marRight w:val="0"/>
              <w:marTop w:val="0"/>
              <w:marBottom w:val="0"/>
              <w:divBdr>
                <w:top w:val="none" w:sz="0" w:space="0" w:color="auto"/>
                <w:left w:val="none" w:sz="0" w:space="0" w:color="auto"/>
                <w:bottom w:val="none" w:sz="0" w:space="0" w:color="auto"/>
                <w:right w:val="none" w:sz="0" w:space="0" w:color="auto"/>
              </w:divBdr>
              <w:divsChild>
                <w:div w:id="1723210530">
                  <w:marLeft w:val="0"/>
                  <w:marRight w:val="0"/>
                  <w:marTop w:val="240"/>
                  <w:marBottom w:val="240"/>
                  <w:divBdr>
                    <w:top w:val="none" w:sz="0" w:space="0" w:color="auto"/>
                    <w:left w:val="none" w:sz="0" w:space="0" w:color="auto"/>
                    <w:bottom w:val="none" w:sz="0" w:space="0" w:color="auto"/>
                    <w:right w:val="none" w:sz="0" w:space="0" w:color="auto"/>
                  </w:divBdr>
                </w:div>
              </w:divsChild>
            </w:div>
            <w:div w:id="327828185">
              <w:marLeft w:val="0"/>
              <w:marRight w:val="0"/>
              <w:marTop w:val="0"/>
              <w:marBottom w:val="0"/>
              <w:divBdr>
                <w:top w:val="none" w:sz="0" w:space="0" w:color="auto"/>
                <w:left w:val="none" w:sz="0" w:space="0" w:color="auto"/>
                <w:bottom w:val="none" w:sz="0" w:space="0" w:color="auto"/>
                <w:right w:val="none" w:sz="0" w:space="0" w:color="auto"/>
              </w:divBdr>
            </w:div>
            <w:div w:id="521667995">
              <w:marLeft w:val="0"/>
              <w:marRight w:val="0"/>
              <w:marTop w:val="0"/>
              <w:marBottom w:val="0"/>
              <w:divBdr>
                <w:top w:val="none" w:sz="0" w:space="0" w:color="auto"/>
                <w:left w:val="none" w:sz="0" w:space="0" w:color="auto"/>
                <w:bottom w:val="none" w:sz="0" w:space="0" w:color="auto"/>
                <w:right w:val="none" w:sz="0" w:space="0" w:color="auto"/>
              </w:divBdr>
              <w:divsChild>
                <w:div w:id="723217781">
                  <w:marLeft w:val="0"/>
                  <w:marRight w:val="0"/>
                  <w:marTop w:val="0"/>
                  <w:marBottom w:val="0"/>
                  <w:divBdr>
                    <w:top w:val="none" w:sz="0" w:space="0" w:color="auto"/>
                    <w:left w:val="none" w:sz="0" w:space="0" w:color="auto"/>
                    <w:bottom w:val="none" w:sz="0" w:space="0" w:color="auto"/>
                    <w:right w:val="none" w:sz="0" w:space="0" w:color="auto"/>
                  </w:divBdr>
                </w:div>
                <w:div w:id="1365325846">
                  <w:marLeft w:val="0"/>
                  <w:marRight w:val="0"/>
                  <w:marTop w:val="0"/>
                  <w:marBottom w:val="0"/>
                  <w:divBdr>
                    <w:top w:val="none" w:sz="0" w:space="0" w:color="auto"/>
                    <w:left w:val="none" w:sz="0" w:space="0" w:color="auto"/>
                    <w:bottom w:val="none" w:sz="0" w:space="0" w:color="auto"/>
                    <w:right w:val="none" w:sz="0" w:space="0" w:color="auto"/>
                  </w:divBdr>
                </w:div>
                <w:div w:id="1032800459">
                  <w:marLeft w:val="0"/>
                  <w:marRight w:val="0"/>
                  <w:marTop w:val="0"/>
                  <w:marBottom w:val="0"/>
                  <w:divBdr>
                    <w:top w:val="none" w:sz="0" w:space="0" w:color="auto"/>
                    <w:left w:val="none" w:sz="0" w:space="0" w:color="auto"/>
                    <w:bottom w:val="none" w:sz="0" w:space="0" w:color="auto"/>
                    <w:right w:val="none" w:sz="0" w:space="0" w:color="auto"/>
                  </w:divBdr>
                </w:div>
              </w:divsChild>
            </w:div>
            <w:div w:id="1702781110">
              <w:marLeft w:val="0"/>
              <w:marRight w:val="0"/>
              <w:marTop w:val="0"/>
              <w:marBottom w:val="0"/>
              <w:divBdr>
                <w:top w:val="none" w:sz="0" w:space="0" w:color="auto"/>
                <w:left w:val="none" w:sz="0" w:space="0" w:color="auto"/>
                <w:bottom w:val="none" w:sz="0" w:space="0" w:color="auto"/>
                <w:right w:val="none" w:sz="0" w:space="0" w:color="auto"/>
              </w:divBdr>
              <w:divsChild>
                <w:div w:id="206990256">
                  <w:marLeft w:val="0"/>
                  <w:marRight w:val="0"/>
                  <w:marTop w:val="0"/>
                  <w:marBottom w:val="0"/>
                  <w:divBdr>
                    <w:top w:val="none" w:sz="0" w:space="0" w:color="auto"/>
                    <w:left w:val="none" w:sz="0" w:space="0" w:color="auto"/>
                    <w:bottom w:val="none" w:sz="0" w:space="0" w:color="auto"/>
                    <w:right w:val="none" w:sz="0" w:space="0" w:color="auto"/>
                  </w:divBdr>
                </w:div>
                <w:div w:id="1532917651">
                  <w:marLeft w:val="0"/>
                  <w:marRight w:val="0"/>
                  <w:marTop w:val="0"/>
                  <w:marBottom w:val="0"/>
                  <w:divBdr>
                    <w:top w:val="none" w:sz="0" w:space="0" w:color="auto"/>
                    <w:left w:val="none" w:sz="0" w:space="0" w:color="auto"/>
                    <w:bottom w:val="none" w:sz="0" w:space="0" w:color="auto"/>
                    <w:right w:val="none" w:sz="0" w:space="0" w:color="auto"/>
                  </w:divBdr>
                </w:div>
                <w:div w:id="1709524096">
                  <w:marLeft w:val="0"/>
                  <w:marRight w:val="0"/>
                  <w:marTop w:val="0"/>
                  <w:marBottom w:val="0"/>
                  <w:divBdr>
                    <w:top w:val="none" w:sz="0" w:space="0" w:color="auto"/>
                    <w:left w:val="none" w:sz="0" w:space="0" w:color="auto"/>
                    <w:bottom w:val="none" w:sz="0" w:space="0" w:color="auto"/>
                    <w:right w:val="none" w:sz="0" w:space="0" w:color="auto"/>
                  </w:divBdr>
                </w:div>
                <w:div w:id="20934750">
                  <w:marLeft w:val="0"/>
                  <w:marRight w:val="0"/>
                  <w:marTop w:val="0"/>
                  <w:marBottom w:val="0"/>
                  <w:divBdr>
                    <w:top w:val="none" w:sz="0" w:space="0" w:color="auto"/>
                    <w:left w:val="none" w:sz="0" w:space="0" w:color="auto"/>
                    <w:bottom w:val="none" w:sz="0" w:space="0" w:color="auto"/>
                    <w:right w:val="none" w:sz="0" w:space="0" w:color="auto"/>
                  </w:divBdr>
                </w:div>
              </w:divsChild>
            </w:div>
            <w:div w:id="1012679966">
              <w:marLeft w:val="0"/>
              <w:marRight w:val="0"/>
              <w:marTop w:val="0"/>
              <w:marBottom w:val="0"/>
              <w:divBdr>
                <w:top w:val="none" w:sz="0" w:space="0" w:color="auto"/>
                <w:left w:val="none" w:sz="0" w:space="0" w:color="auto"/>
                <w:bottom w:val="none" w:sz="0" w:space="0" w:color="auto"/>
                <w:right w:val="none" w:sz="0" w:space="0" w:color="auto"/>
              </w:divBdr>
            </w:div>
            <w:div w:id="887380733">
              <w:marLeft w:val="0"/>
              <w:marRight w:val="0"/>
              <w:marTop w:val="0"/>
              <w:marBottom w:val="0"/>
              <w:divBdr>
                <w:top w:val="none" w:sz="0" w:space="0" w:color="auto"/>
                <w:left w:val="none" w:sz="0" w:space="0" w:color="auto"/>
                <w:bottom w:val="none" w:sz="0" w:space="0" w:color="auto"/>
                <w:right w:val="none" w:sz="0" w:space="0" w:color="auto"/>
              </w:divBdr>
            </w:div>
            <w:div w:id="1160317671">
              <w:marLeft w:val="0"/>
              <w:marRight w:val="0"/>
              <w:marTop w:val="0"/>
              <w:marBottom w:val="0"/>
              <w:divBdr>
                <w:top w:val="none" w:sz="0" w:space="0" w:color="auto"/>
                <w:left w:val="none" w:sz="0" w:space="0" w:color="auto"/>
                <w:bottom w:val="none" w:sz="0" w:space="0" w:color="auto"/>
                <w:right w:val="none" w:sz="0" w:space="0" w:color="auto"/>
              </w:divBdr>
            </w:div>
            <w:div w:id="1131938766">
              <w:marLeft w:val="0"/>
              <w:marRight w:val="0"/>
              <w:marTop w:val="0"/>
              <w:marBottom w:val="0"/>
              <w:divBdr>
                <w:top w:val="none" w:sz="0" w:space="0" w:color="auto"/>
                <w:left w:val="none" w:sz="0" w:space="0" w:color="auto"/>
                <w:bottom w:val="none" w:sz="0" w:space="0" w:color="auto"/>
                <w:right w:val="none" w:sz="0" w:space="0" w:color="auto"/>
              </w:divBdr>
            </w:div>
            <w:div w:id="1998726663">
              <w:marLeft w:val="0"/>
              <w:marRight w:val="0"/>
              <w:marTop w:val="0"/>
              <w:marBottom w:val="0"/>
              <w:divBdr>
                <w:top w:val="none" w:sz="0" w:space="0" w:color="auto"/>
                <w:left w:val="none" w:sz="0" w:space="0" w:color="auto"/>
                <w:bottom w:val="none" w:sz="0" w:space="0" w:color="auto"/>
                <w:right w:val="none" w:sz="0" w:space="0" w:color="auto"/>
              </w:divBdr>
            </w:div>
            <w:div w:id="1633290381">
              <w:marLeft w:val="0"/>
              <w:marRight w:val="0"/>
              <w:marTop w:val="0"/>
              <w:marBottom w:val="0"/>
              <w:divBdr>
                <w:top w:val="none" w:sz="0" w:space="0" w:color="auto"/>
                <w:left w:val="none" w:sz="0" w:space="0" w:color="auto"/>
                <w:bottom w:val="none" w:sz="0" w:space="0" w:color="auto"/>
                <w:right w:val="none" w:sz="0" w:space="0" w:color="auto"/>
              </w:divBdr>
            </w:div>
          </w:divsChild>
        </w:div>
        <w:div w:id="1461001174">
          <w:marLeft w:val="0"/>
          <w:marRight w:val="0"/>
          <w:marTop w:val="0"/>
          <w:marBottom w:val="0"/>
          <w:divBdr>
            <w:top w:val="none" w:sz="0" w:space="0" w:color="auto"/>
            <w:left w:val="none" w:sz="0" w:space="0" w:color="auto"/>
            <w:bottom w:val="none" w:sz="0" w:space="0" w:color="auto"/>
            <w:right w:val="none" w:sz="0" w:space="0" w:color="auto"/>
          </w:divBdr>
          <w:divsChild>
            <w:div w:id="1909682177">
              <w:marLeft w:val="0"/>
              <w:marRight w:val="0"/>
              <w:marTop w:val="240"/>
              <w:marBottom w:val="240"/>
              <w:divBdr>
                <w:top w:val="none" w:sz="0" w:space="0" w:color="auto"/>
                <w:left w:val="none" w:sz="0" w:space="0" w:color="auto"/>
                <w:bottom w:val="none" w:sz="0" w:space="0" w:color="auto"/>
                <w:right w:val="none" w:sz="0" w:space="0" w:color="auto"/>
              </w:divBdr>
            </w:div>
            <w:div w:id="2680524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16293198">
      <w:bodyDiv w:val="1"/>
      <w:marLeft w:val="0"/>
      <w:marRight w:val="0"/>
      <w:marTop w:val="0"/>
      <w:marBottom w:val="0"/>
      <w:divBdr>
        <w:top w:val="none" w:sz="0" w:space="0" w:color="auto"/>
        <w:left w:val="none" w:sz="0" w:space="0" w:color="auto"/>
        <w:bottom w:val="none" w:sz="0" w:space="0" w:color="auto"/>
        <w:right w:val="none" w:sz="0" w:space="0" w:color="auto"/>
      </w:divBdr>
      <w:divsChild>
        <w:div w:id="1435057884">
          <w:marLeft w:val="0"/>
          <w:marRight w:val="0"/>
          <w:marTop w:val="0"/>
          <w:marBottom w:val="0"/>
          <w:divBdr>
            <w:top w:val="none" w:sz="0" w:space="0" w:color="auto"/>
            <w:left w:val="none" w:sz="0" w:space="0" w:color="auto"/>
            <w:bottom w:val="none" w:sz="0" w:space="0" w:color="auto"/>
            <w:right w:val="none" w:sz="0" w:space="0" w:color="auto"/>
          </w:divBdr>
        </w:div>
        <w:div w:id="604725356">
          <w:marLeft w:val="0"/>
          <w:marRight w:val="0"/>
          <w:marTop w:val="0"/>
          <w:marBottom w:val="0"/>
          <w:divBdr>
            <w:top w:val="none" w:sz="0" w:space="0" w:color="auto"/>
            <w:left w:val="none" w:sz="0" w:space="0" w:color="auto"/>
            <w:bottom w:val="none" w:sz="0" w:space="0" w:color="auto"/>
            <w:right w:val="none" w:sz="0" w:space="0" w:color="auto"/>
          </w:divBdr>
        </w:div>
      </w:divsChild>
    </w:div>
    <w:div w:id="2013290451">
      <w:bodyDiv w:val="1"/>
      <w:marLeft w:val="0"/>
      <w:marRight w:val="0"/>
      <w:marTop w:val="0"/>
      <w:marBottom w:val="0"/>
      <w:divBdr>
        <w:top w:val="none" w:sz="0" w:space="0" w:color="auto"/>
        <w:left w:val="none" w:sz="0" w:space="0" w:color="auto"/>
        <w:bottom w:val="none" w:sz="0" w:space="0" w:color="auto"/>
        <w:right w:val="none" w:sz="0" w:space="0" w:color="auto"/>
      </w:divBdr>
      <w:divsChild>
        <w:div w:id="21111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13D8-B9D1-478D-8EEE-5C6D0182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Римма Геннадьевна</dc:creator>
  <cp:keywords/>
  <dc:description/>
  <cp:lastModifiedBy>Погребная Анастасия Владиславовна</cp:lastModifiedBy>
  <cp:revision>12</cp:revision>
  <dcterms:created xsi:type="dcterms:W3CDTF">2025-02-19T07:51:00Z</dcterms:created>
  <dcterms:modified xsi:type="dcterms:W3CDTF">2025-03-04T07:25:00Z</dcterms:modified>
</cp:coreProperties>
</file>