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8B" w:rsidRPr="008D018B" w:rsidRDefault="008D018B" w:rsidP="008D018B">
      <w:pPr>
        <w:ind w:right="3414"/>
        <w:jc w:val="both"/>
        <w:rPr>
          <w:b/>
        </w:rPr>
      </w:pPr>
    </w:p>
    <w:p w:rsidR="008D018B" w:rsidRPr="008D018B" w:rsidRDefault="008D018B" w:rsidP="008D018B">
      <w:pPr>
        <w:ind w:right="3414"/>
        <w:jc w:val="both"/>
        <w:rPr>
          <w:b/>
        </w:rPr>
      </w:pPr>
    </w:p>
    <w:p w:rsidR="008D018B" w:rsidRPr="008D018B" w:rsidRDefault="008D018B" w:rsidP="008D018B">
      <w:pPr>
        <w:ind w:right="3414"/>
        <w:jc w:val="both"/>
        <w:rPr>
          <w:b/>
        </w:rPr>
      </w:pPr>
    </w:p>
    <w:p w:rsidR="008D018B" w:rsidRPr="008D018B" w:rsidRDefault="008D018B" w:rsidP="008D018B">
      <w:pPr>
        <w:ind w:right="3414"/>
        <w:jc w:val="both"/>
        <w:rPr>
          <w:b/>
        </w:rPr>
      </w:pPr>
    </w:p>
    <w:p w:rsidR="008D018B" w:rsidRPr="008D018B" w:rsidRDefault="008D018B" w:rsidP="008D018B">
      <w:pPr>
        <w:ind w:right="3684"/>
        <w:jc w:val="both"/>
        <w:rPr>
          <w:b/>
        </w:rPr>
      </w:pPr>
    </w:p>
    <w:p w:rsidR="008D018B" w:rsidRPr="008D018B" w:rsidRDefault="008D018B" w:rsidP="008D018B">
      <w:pPr>
        <w:ind w:right="-2"/>
        <w:jc w:val="center"/>
        <w:rPr>
          <w:b/>
        </w:rPr>
      </w:pPr>
      <w:r w:rsidRPr="008D018B">
        <w:rPr>
          <w:b/>
        </w:rPr>
        <w:t xml:space="preserve">ПОСТАНОВЛЕНИЕ № </w:t>
      </w:r>
      <w:r w:rsidR="00A57FFD">
        <w:rPr>
          <w:b/>
        </w:rPr>
        <w:t>4084</w:t>
      </w:r>
    </w:p>
    <w:p w:rsidR="008D018B" w:rsidRPr="008D018B" w:rsidRDefault="008D018B" w:rsidP="008D018B">
      <w:pPr>
        <w:ind w:right="-2"/>
        <w:jc w:val="center"/>
      </w:pPr>
    </w:p>
    <w:p w:rsidR="008D018B" w:rsidRPr="008D018B" w:rsidRDefault="008D018B" w:rsidP="008D018B">
      <w:pPr>
        <w:ind w:right="-2"/>
        <w:jc w:val="both"/>
      </w:pPr>
      <w:r w:rsidRPr="008D018B">
        <w:t xml:space="preserve">Принято Верховным Советом </w:t>
      </w:r>
    </w:p>
    <w:p w:rsidR="008D018B" w:rsidRPr="008D018B" w:rsidRDefault="008D018B" w:rsidP="008D018B">
      <w:pPr>
        <w:ind w:right="-2"/>
        <w:jc w:val="both"/>
      </w:pPr>
      <w:r w:rsidRPr="008D018B">
        <w:t xml:space="preserve">Приднестровской Молдавской Республики                        </w:t>
      </w:r>
      <w:r w:rsidR="008131F4">
        <w:t xml:space="preserve"> </w:t>
      </w:r>
      <w:r w:rsidRPr="008D018B">
        <w:t xml:space="preserve">      </w:t>
      </w:r>
      <w:r w:rsidR="008131F4">
        <w:t>16</w:t>
      </w:r>
      <w:r w:rsidRPr="008D018B">
        <w:t xml:space="preserve"> июля 2025 года</w:t>
      </w:r>
    </w:p>
    <w:p w:rsidR="008D018B" w:rsidRPr="008D018B" w:rsidRDefault="008D018B" w:rsidP="008D018B">
      <w:pPr>
        <w:ind w:right="-2"/>
        <w:jc w:val="both"/>
      </w:pPr>
    </w:p>
    <w:p w:rsidR="00DA4E36" w:rsidRPr="0096396D" w:rsidRDefault="00DA4E36" w:rsidP="00DA4E36">
      <w:pPr>
        <w:tabs>
          <w:tab w:val="left" w:pos="4253"/>
          <w:tab w:val="left" w:pos="4395"/>
          <w:tab w:val="left" w:pos="5529"/>
        </w:tabs>
        <w:ind w:right="3259"/>
        <w:jc w:val="both"/>
        <w:rPr>
          <w:b/>
        </w:rPr>
      </w:pPr>
      <w:r w:rsidRPr="0096396D">
        <w:rPr>
          <w:b/>
        </w:rPr>
        <w:t>Об утверждении отчета о</w:t>
      </w:r>
      <w:r w:rsidR="00D37D99" w:rsidRPr="0096396D">
        <w:rPr>
          <w:b/>
        </w:rPr>
        <w:t>б</w:t>
      </w:r>
      <w:r w:rsidRPr="0096396D">
        <w:rPr>
          <w:b/>
        </w:rPr>
        <w:t xml:space="preserve"> исполнени</w:t>
      </w:r>
      <w:r w:rsidR="00D37D99" w:rsidRPr="0096396D">
        <w:rPr>
          <w:b/>
        </w:rPr>
        <w:t>и</w:t>
      </w:r>
      <w:r w:rsidRPr="0096396D">
        <w:rPr>
          <w:b/>
        </w:rPr>
        <w:t xml:space="preserve">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w:t>
      </w:r>
      <w:r w:rsidR="00D37D99" w:rsidRPr="0096396D">
        <w:rPr>
          <w:b/>
        </w:rPr>
        <w:t>–</w:t>
      </w:r>
      <w:r w:rsidRPr="0096396D">
        <w:rPr>
          <w:b/>
        </w:rPr>
        <w:t>2041 годы за 202</w:t>
      </w:r>
      <w:r w:rsidR="00727E4C" w:rsidRPr="0096396D">
        <w:rPr>
          <w:b/>
        </w:rPr>
        <w:t>4</w:t>
      </w:r>
      <w:r w:rsidRPr="0096396D">
        <w:rPr>
          <w:b/>
        </w:rPr>
        <w:t xml:space="preserve"> год</w:t>
      </w:r>
    </w:p>
    <w:p w:rsidR="00DA4E36" w:rsidRPr="0096396D" w:rsidRDefault="00DA4E36" w:rsidP="006942CE">
      <w:pPr>
        <w:tabs>
          <w:tab w:val="left" w:pos="4253"/>
        </w:tabs>
        <w:ind w:right="3259" w:firstLine="709"/>
        <w:jc w:val="both"/>
      </w:pPr>
    </w:p>
    <w:p w:rsidR="00DA4E36" w:rsidRPr="0096396D" w:rsidRDefault="00DA4E36" w:rsidP="006942CE">
      <w:pPr>
        <w:ind w:firstLine="709"/>
        <w:jc w:val="both"/>
      </w:pPr>
      <w:r w:rsidRPr="0096396D">
        <w:t>Рассмотрев отчет о</w:t>
      </w:r>
      <w:r w:rsidR="00D37D99" w:rsidRPr="0096396D">
        <w:t>б</w:t>
      </w:r>
      <w:r w:rsidRPr="0096396D">
        <w:t xml:space="preserve"> исполнени</w:t>
      </w:r>
      <w:r w:rsidR="00D37D99" w:rsidRPr="0096396D">
        <w:t>и</w:t>
      </w:r>
      <w:r w:rsidRPr="0096396D">
        <w:t xml:space="preserve"> Г</w:t>
      </w:r>
      <w:r w:rsidRPr="0096396D">
        <w:rPr>
          <w:bCs/>
        </w:rPr>
        <w:t xml:space="preserve">осударственной программы </w:t>
      </w:r>
      <w:r w:rsidRPr="0096396D">
        <w:t xml:space="preserve">по восстановлению высокоствольных дубрав на землях Государственного лесного фонда Приднестровской Молдавской Республики на 2021–2041 годы </w:t>
      </w:r>
      <w:r w:rsidRPr="0096396D">
        <w:rPr>
          <w:bCs/>
        </w:rPr>
        <w:t>за 202</w:t>
      </w:r>
      <w:r w:rsidR="0071064A" w:rsidRPr="0096396D">
        <w:rPr>
          <w:bCs/>
        </w:rPr>
        <w:t>4</w:t>
      </w:r>
      <w:r w:rsidRPr="0096396D">
        <w:rPr>
          <w:bCs/>
        </w:rPr>
        <w:t xml:space="preserve"> год, </w:t>
      </w:r>
      <w:r w:rsidR="00727E4C" w:rsidRPr="0096396D">
        <w:rPr>
          <w:bCs/>
        </w:rPr>
        <w:t>представленный к рассмотрению Правительством Приднестровской Молдавской Республики (письмо Председателя Правительства от 14</w:t>
      </w:r>
      <w:r w:rsidR="004B1A0B">
        <w:rPr>
          <w:bCs/>
        </w:rPr>
        <w:t xml:space="preserve"> мая </w:t>
      </w:r>
      <w:r w:rsidR="00727E4C" w:rsidRPr="0096396D">
        <w:rPr>
          <w:bCs/>
        </w:rPr>
        <w:t>2025 года № 01-52/185) в соответствии с пунктом 5 статьи 16-1 Закона Приднестровской Молдавской Республики «О бюджетной системе в Приднестровской Молдавской Республике»</w:t>
      </w:r>
      <w:r w:rsidR="00D50DE3">
        <w:rPr>
          <w:bCs/>
        </w:rPr>
        <w:t>,</w:t>
      </w:r>
      <w:r w:rsidR="00727E4C" w:rsidRPr="0096396D">
        <w:rPr>
          <w:bCs/>
        </w:rPr>
        <w:t xml:space="preserve"> </w:t>
      </w:r>
      <w:r w:rsidR="0071064A" w:rsidRPr="0096396D">
        <w:t>Верховный Совет Приднестровской Молдавской Республики отмечает следующее.</w:t>
      </w:r>
    </w:p>
    <w:p w:rsidR="00DA4E36" w:rsidRPr="0096396D" w:rsidRDefault="00DA4E36" w:rsidP="006942CE">
      <w:pPr>
        <w:ind w:rightChars="15" w:right="42" w:firstLine="709"/>
        <w:jc w:val="both"/>
      </w:pPr>
      <w:r w:rsidRPr="0096396D">
        <w:rPr>
          <w:shd w:val="clear" w:color="auto" w:fill="FFFFFF"/>
        </w:rPr>
        <w:t xml:space="preserve">Государственная программа по восстановлению высокоствольных дубрав на землях Государственного лесного фонда Приднестровской Молдавской Республики на 2021–2041 годы </w:t>
      </w:r>
      <w:r w:rsidRPr="0096396D">
        <w:t xml:space="preserve">(далее </w:t>
      </w:r>
      <w:r w:rsidR="00D50DE3">
        <w:t xml:space="preserve">по тексту </w:t>
      </w:r>
      <w:r w:rsidRPr="0096396D">
        <w:t>– Государственная программа) утверждена Законом Приднестровской Молдавской Республики от 10 августа 2020 года № 142-З-VI «Об утверждении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w:t>
      </w:r>
      <w:r w:rsidR="00D37D99" w:rsidRPr="0096396D">
        <w:t>–</w:t>
      </w:r>
      <w:r w:rsidRPr="0096396D">
        <w:t>2041 годы»</w:t>
      </w:r>
      <w:r w:rsidR="00A21E2C" w:rsidRPr="0096396D">
        <w:t xml:space="preserve"> (САЗ 20-33)</w:t>
      </w:r>
      <w:r w:rsidRPr="0096396D">
        <w:t xml:space="preserve">. </w:t>
      </w:r>
    </w:p>
    <w:p w:rsidR="00DA4E36" w:rsidRPr="0096396D" w:rsidRDefault="00DA4E36" w:rsidP="006942CE">
      <w:pPr>
        <w:ind w:rightChars="15" w:right="42" w:firstLine="709"/>
        <w:jc w:val="both"/>
      </w:pPr>
      <w:r w:rsidRPr="0096396D">
        <w:rPr>
          <w:bCs/>
        </w:rPr>
        <w:t>О</w:t>
      </w:r>
      <w:r w:rsidRPr="0096396D">
        <w:t>сновными направлениями планирования проведения</w:t>
      </w:r>
      <w:r w:rsidR="009553E1" w:rsidRPr="0096396D">
        <w:t xml:space="preserve"> программных </w:t>
      </w:r>
      <w:r w:rsidRPr="0096396D">
        <w:t xml:space="preserve">мероприятий по воспроизводству, сохранению и восстановлению лесных биологических ресурсов являются: </w:t>
      </w:r>
    </w:p>
    <w:p w:rsidR="00DA4E36" w:rsidRPr="0096396D" w:rsidRDefault="00DA4E36" w:rsidP="006942CE">
      <w:pPr>
        <w:tabs>
          <w:tab w:val="left" w:pos="142"/>
        </w:tabs>
        <w:ind w:right="140" w:firstLine="709"/>
        <w:jc w:val="both"/>
      </w:pPr>
      <w:r w:rsidRPr="0096396D">
        <w:t xml:space="preserve">а) проведение лесовосстановительных (сплошных), санитарных рубок в перестойных насаждениях с незначительным участием дуба по составу во всех категориях </w:t>
      </w:r>
      <w:proofErr w:type="spellStart"/>
      <w:r w:rsidRPr="0096396D">
        <w:t>защитности</w:t>
      </w:r>
      <w:proofErr w:type="spellEnd"/>
      <w:r w:rsidRPr="0096396D">
        <w:t xml:space="preserve">; </w:t>
      </w:r>
    </w:p>
    <w:p w:rsidR="00DA4E36" w:rsidRPr="0096396D" w:rsidRDefault="00DA4E36" w:rsidP="006942CE">
      <w:pPr>
        <w:ind w:firstLine="709"/>
        <w:jc w:val="both"/>
      </w:pPr>
      <w:r w:rsidRPr="0096396D">
        <w:t xml:space="preserve">б) </w:t>
      </w:r>
      <w:proofErr w:type="spellStart"/>
      <w:r w:rsidRPr="0096396D">
        <w:t>лесовосстановление</w:t>
      </w:r>
      <w:proofErr w:type="spellEnd"/>
      <w:r w:rsidRPr="0096396D">
        <w:t xml:space="preserve"> освобожденных участков леса путем создания лесных культур дуба;</w:t>
      </w:r>
    </w:p>
    <w:p w:rsidR="00DA4E36" w:rsidRPr="0096396D" w:rsidRDefault="00DA4E36" w:rsidP="006942CE">
      <w:pPr>
        <w:ind w:firstLine="709"/>
        <w:jc w:val="both"/>
      </w:pPr>
      <w:r w:rsidRPr="0096396D">
        <w:t>в) выращивание лесных культур дуба черешчатого;</w:t>
      </w:r>
    </w:p>
    <w:p w:rsidR="00DA4E36" w:rsidRPr="0096396D" w:rsidRDefault="00DA4E36" w:rsidP="006942CE">
      <w:pPr>
        <w:ind w:firstLine="709"/>
        <w:jc w:val="both"/>
      </w:pPr>
      <w:r w:rsidRPr="0096396D">
        <w:t>г) разработка научно обоснованных рекомендаций по восстановлению лесных фитоценозов;</w:t>
      </w:r>
    </w:p>
    <w:p w:rsidR="00DA4E36" w:rsidRPr="0096396D" w:rsidRDefault="00DA4E36" w:rsidP="006942CE">
      <w:pPr>
        <w:ind w:firstLine="709"/>
        <w:jc w:val="both"/>
      </w:pPr>
      <w:r w:rsidRPr="0096396D">
        <w:lastRenderedPageBreak/>
        <w:t>д) обеспечение системы мониторинга состояния лесных биологических ресурсов;</w:t>
      </w:r>
    </w:p>
    <w:p w:rsidR="00DA4E36" w:rsidRPr="0096396D" w:rsidRDefault="00DA4E36" w:rsidP="006942CE">
      <w:pPr>
        <w:ind w:firstLine="709"/>
        <w:jc w:val="both"/>
      </w:pPr>
      <w:r w:rsidRPr="0096396D">
        <w:t>е) развитие системы информационного обеспечения.</w:t>
      </w:r>
    </w:p>
    <w:p w:rsidR="00DA4E36" w:rsidRPr="0096396D" w:rsidRDefault="00DA4E36" w:rsidP="006942CE">
      <w:pPr>
        <w:ind w:firstLine="709"/>
        <w:jc w:val="both"/>
      </w:pPr>
      <w:r w:rsidRPr="0096396D">
        <w:t xml:space="preserve">В соответствии с Государственной программой предусмотрено </w:t>
      </w:r>
      <w:r w:rsidR="001528F5" w:rsidRPr="0096396D">
        <w:t xml:space="preserve">ежегодное </w:t>
      </w:r>
      <w:r w:rsidRPr="0096396D">
        <w:t>финансирование затрат на создание и выращивание лесных культур на площади 12,5 га в объеме 1 080 909,75 рубл</w:t>
      </w:r>
      <w:r w:rsidR="0081534A" w:rsidRPr="0096396D">
        <w:t>я</w:t>
      </w:r>
      <w:r w:rsidRPr="0096396D">
        <w:t xml:space="preserve"> из средств Республиканского экологического фонда Приднестровской Молдавской Республики и собственных средств государственного унитарного п</w:t>
      </w:r>
      <w:r w:rsidR="001528F5" w:rsidRPr="0096396D">
        <w:t>редприятия «Приднестровье-лес»</w:t>
      </w:r>
      <w:r w:rsidR="00D50DE3">
        <w:t xml:space="preserve"> (далее по тексту – ГУП </w:t>
      </w:r>
      <w:r w:rsidR="00D50DE3" w:rsidRPr="0096396D">
        <w:t>«Приднестровье-лес»</w:t>
      </w:r>
      <w:r w:rsidR="00D50DE3">
        <w:t>)</w:t>
      </w:r>
      <w:r w:rsidR="001528F5" w:rsidRPr="0096396D">
        <w:t>.</w:t>
      </w:r>
    </w:p>
    <w:p w:rsidR="00DA4E36" w:rsidRPr="0096396D" w:rsidRDefault="00DA4E36" w:rsidP="006942CE">
      <w:pPr>
        <w:ind w:firstLine="709"/>
        <w:jc w:val="both"/>
      </w:pPr>
      <w:r w:rsidRPr="0096396D">
        <w:t>В рамках реализации программных мероприятий в 202</w:t>
      </w:r>
      <w:r w:rsidR="00646A09" w:rsidRPr="0096396D">
        <w:t>4</w:t>
      </w:r>
      <w:r w:rsidRPr="0096396D">
        <w:t xml:space="preserve"> году </w:t>
      </w:r>
      <w:r w:rsidR="0060566E" w:rsidRPr="0096396D">
        <w:br/>
      </w:r>
      <w:r w:rsidR="001528F5" w:rsidRPr="0096396D">
        <w:t xml:space="preserve">ГУП «Приднестровье-лес» </w:t>
      </w:r>
      <w:r w:rsidRPr="0096396D">
        <w:t xml:space="preserve">были проведены сплошные санитарные и лесовосстановительные рубки в спелых и перестойных насаждениях дуба в Каменском, </w:t>
      </w:r>
      <w:proofErr w:type="spellStart"/>
      <w:r w:rsidRPr="0096396D">
        <w:t>Рашковском</w:t>
      </w:r>
      <w:proofErr w:type="spellEnd"/>
      <w:r w:rsidRPr="0096396D">
        <w:t xml:space="preserve"> и </w:t>
      </w:r>
      <w:proofErr w:type="spellStart"/>
      <w:r w:rsidRPr="0096396D">
        <w:t>Дубоссарском</w:t>
      </w:r>
      <w:proofErr w:type="spellEnd"/>
      <w:r w:rsidRPr="0096396D">
        <w:t xml:space="preserve"> лесничествах на площади 1</w:t>
      </w:r>
      <w:r w:rsidR="00646A09" w:rsidRPr="0096396D">
        <w:t>0</w:t>
      </w:r>
      <w:r w:rsidRPr="0096396D">
        <w:t>,</w:t>
      </w:r>
      <w:r w:rsidR="00646A09" w:rsidRPr="0096396D">
        <w:t>1</w:t>
      </w:r>
      <w:r w:rsidR="0060566E" w:rsidRPr="0096396D">
        <w:t xml:space="preserve"> га.</w:t>
      </w:r>
    </w:p>
    <w:p w:rsidR="00DA4E36" w:rsidRPr="0096396D" w:rsidRDefault="00DA4E36" w:rsidP="006942CE">
      <w:pPr>
        <w:ind w:firstLine="709"/>
        <w:jc w:val="both"/>
        <w:rPr>
          <w:rFonts w:eastAsia="Calibri"/>
          <w:lang w:eastAsia="en-US"/>
        </w:rPr>
      </w:pPr>
      <w:r w:rsidRPr="0096396D">
        <w:rPr>
          <w:rFonts w:eastAsia="Calibri"/>
          <w:lang w:eastAsia="en-US"/>
        </w:rPr>
        <w:t>Объем финансирования на вышеуказанные сплошные санитарные и лесовосстановительные рубки в спелых и перестойных насаждениях дуба составил в 202</w:t>
      </w:r>
      <w:r w:rsidR="00646A09" w:rsidRPr="0096396D">
        <w:rPr>
          <w:rFonts w:eastAsia="Calibri"/>
          <w:lang w:eastAsia="en-US"/>
        </w:rPr>
        <w:t>4</w:t>
      </w:r>
      <w:r w:rsidRPr="0096396D">
        <w:rPr>
          <w:rFonts w:eastAsia="Calibri"/>
          <w:lang w:eastAsia="en-US"/>
        </w:rPr>
        <w:t xml:space="preserve"> году</w:t>
      </w:r>
      <w:r w:rsidR="00646A09" w:rsidRPr="0096396D">
        <w:rPr>
          <w:rFonts w:eastAsia="Calibri"/>
          <w:lang w:eastAsia="en-US"/>
        </w:rPr>
        <w:t xml:space="preserve"> 426 750,82 рубля </w:t>
      </w:r>
      <w:r w:rsidR="00E429BC" w:rsidRPr="0096396D">
        <w:rPr>
          <w:rFonts w:eastAsia="Calibri"/>
          <w:lang w:eastAsia="en-US"/>
        </w:rPr>
        <w:t>из</w:t>
      </w:r>
      <w:r w:rsidR="00646A09" w:rsidRPr="0096396D">
        <w:rPr>
          <w:rFonts w:eastAsia="Calibri"/>
          <w:lang w:eastAsia="en-US"/>
        </w:rPr>
        <w:t xml:space="preserve"> </w:t>
      </w:r>
      <w:r w:rsidR="00E429BC" w:rsidRPr="0096396D">
        <w:rPr>
          <w:rFonts w:eastAsia="Calibri"/>
          <w:lang w:eastAsia="en-US"/>
        </w:rPr>
        <w:t>средств Республиканского экологического фонда Приднестровской Молдавской Республики</w:t>
      </w:r>
      <w:r w:rsidR="00EF587D" w:rsidRPr="0096396D">
        <w:rPr>
          <w:rFonts w:eastAsia="Calibri"/>
          <w:lang w:eastAsia="en-US"/>
        </w:rPr>
        <w:t xml:space="preserve"> (целевые средства).</w:t>
      </w:r>
    </w:p>
    <w:p w:rsidR="00816288" w:rsidRPr="0096396D" w:rsidRDefault="00740515" w:rsidP="006942CE">
      <w:pPr>
        <w:ind w:firstLine="709"/>
        <w:jc w:val="both"/>
        <w:rPr>
          <w:rFonts w:eastAsia="Calibri"/>
          <w:lang w:eastAsia="en-US"/>
        </w:rPr>
      </w:pPr>
      <w:r w:rsidRPr="0096396D">
        <w:rPr>
          <w:rFonts w:eastAsia="Calibri"/>
          <w:lang w:eastAsia="en-US"/>
        </w:rPr>
        <w:t xml:space="preserve">В </w:t>
      </w:r>
      <w:r w:rsidR="00DA4E36" w:rsidRPr="0096396D">
        <w:rPr>
          <w:rFonts w:eastAsia="Calibri"/>
          <w:lang w:eastAsia="en-US"/>
        </w:rPr>
        <w:t>202</w:t>
      </w:r>
      <w:r w:rsidR="00E429BC" w:rsidRPr="0096396D">
        <w:rPr>
          <w:rFonts w:eastAsia="Calibri"/>
          <w:lang w:eastAsia="en-US"/>
        </w:rPr>
        <w:t>4</w:t>
      </w:r>
      <w:r w:rsidR="00DA4E36" w:rsidRPr="0096396D">
        <w:rPr>
          <w:rFonts w:eastAsia="Calibri"/>
          <w:lang w:eastAsia="en-US"/>
        </w:rPr>
        <w:t xml:space="preserve"> году в рамках Государственной программы </w:t>
      </w:r>
      <w:r w:rsidR="001528F5" w:rsidRPr="0096396D">
        <w:rPr>
          <w:rFonts w:eastAsia="Calibri"/>
          <w:lang w:eastAsia="en-US"/>
        </w:rPr>
        <w:t xml:space="preserve">осуществлено </w:t>
      </w:r>
      <w:proofErr w:type="spellStart"/>
      <w:r w:rsidR="001528F5" w:rsidRPr="0096396D">
        <w:rPr>
          <w:rFonts w:eastAsia="Calibri"/>
          <w:lang w:eastAsia="en-US"/>
        </w:rPr>
        <w:t>лесовосстановление</w:t>
      </w:r>
      <w:proofErr w:type="spellEnd"/>
      <w:r w:rsidR="00DA4E36" w:rsidRPr="0096396D">
        <w:rPr>
          <w:rFonts w:eastAsia="Calibri"/>
          <w:lang w:eastAsia="en-US"/>
        </w:rPr>
        <w:t xml:space="preserve"> освобожденных участков леса путем создания лесных культур дуба посевом желудя на площади </w:t>
      </w:r>
      <w:r w:rsidR="00E429BC" w:rsidRPr="0096396D">
        <w:rPr>
          <w:rFonts w:eastAsia="Calibri"/>
          <w:lang w:eastAsia="en-US"/>
        </w:rPr>
        <w:t>8,0</w:t>
      </w:r>
      <w:r w:rsidR="00DA4E36" w:rsidRPr="0096396D">
        <w:rPr>
          <w:rFonts w:eastAsia="Calibri"/>
          <w:lang w:eastAsia="en-US"/>
        </w:rPr>
        <w:t xml:space="preserve"> га.</w:t>
      </w:r>
      <w:r w:rsidR="00816288" w:rsidRPr="0096396D">
        <w:rPr>
          <w:rFonts w:eastAsia="Calibri"/>
          <w:lang w:eastAsia="en-US"/>
        </w:rPr>
        <w:t xml:space="preserve"> </w:t>
      </w:r>
    </w:p>
    <w:p w:rsidR="00EE61A6" w:rsidRPr="0096396D" w:rsidRDefault="003C4D91" w:rsidP="006942CE">
      <w:pPr>
        <w:ind w:firstLine="709"/>
        <w:jc w:val="both"/>
        <w:rPr>
          <w:rFonts w:eastAsia="Calibri"/>
          <w:lang w:eastAsia="en-US"/>
        </w:rPr>
      </w:pPr>
      <w:r w:rsidRPr="0096396D">
        <w:rPr>
          <w:rFonts w:eastAsia="Calibri"/>
          <w:lang w:eastAsia="en-US"/>
        </w:rPr>
        <w:t>Так</w:t>
      </w:r>
      <w:r w:rsidR="00740515" w:rsidRPr="0096396D">
        <w:rPr>
          <w:rFonts w:eastAsia="Calibri"/>
          <w:lang w:eastAsia="en-US"/>
        </w:rPr>
        <w:t>, в</w:t>
      </w:r>
      <w:r w:rsidR="00DA4E36" w:rsidRPr="0096396D">
        <w:rPr>
          <w:rFonts w:eastAsia="Calibri"/>
          <w:lang w:eastAsia="en-US"/>
        </w:rPr>
        <w:t xml:space="preserve"> соответствии с Государственной программой на 202</w:t>
      </w:r>
      <w:r w:rsidR="00816288" w:rsidRPr="0096396D">
        <w:rPr>
          <w:rFonts w:eastAsia="Calibri"/>
          <w:lang w:eastAsia="en-US"/>
        </w:rPr>
        <w:t>4</w:t>
      </w:r>
      <w:r w:rsidR="00DA4E36" w:rsidRPr="0096396D">
        <w:rPr>
          <w:rFonts w:eastAsia="Calibri"/>
          <w:lang w:eastAsia="en-US"/>
        </w:rPr>
        <w:t xml:space="preserve"> год объем работ по созданию и выращиванию лесных культур </w:t>
      </w:r>
      <w:r w:rsidR="00D37D99" w:rsidRPr="0096396D">
        <w:rPr>
          <w:rFonts w:eastAsia="Calibri"/>
          <w:lang w:eastAsia="en-US"/>
        </w:rPr>
        <w:t xml:space="preserve">был </w:t>
      </w:r>
      <w:r w:rsidRPr="0096396D">
        <w:rPr>
          <w:rFonts w:eastAsia="Calibri"/>
          <w:lang w:eastAsia="en-US"/>
        </w:rPr>
        <w:t xml:space="preserve">запланирован </w:t>
      </w:r>
      <w:r w:rsidR="00DA4E36" w:rsidRPr="0096396D">
        <w:rPr>
          <w:rFonts w:eastAsia="Calibri"/>
          <w:lang w:eastAsia="en-US"/>
        </w:rPr>
        <w:t>на общей площади не менее 12,5</w:t>
      </w:r>
      <w:r w:rsidR="00816288" w:rsidRPr="0096396D">
        <w:rPr>
          <w:rFonts w:eastAsia="Calibri"/>
          <w:lang w:eastAsia="en-US"/>
        </w:rPr>
        <w:t xml:space="preserve"> га, ф</w:t>
      </w:r>
      <w:r w:rsidR="00DA4E36" w:rsidRPr="0096396D">
        <w:rPr>
          <w:rFonts w:eastAsia="Calibri"/>
          <w:lang w:eastAsia="en-US"/>
        </w:rPr>
        <w:t xml:space="preserve">актически в рамках реализации Государственной программы </w:t>
      </w:r>
      <w:r w:rsidR="00816288" w:rsidRPr="0096396D">
        <w:rPr>
          <w:rFonts w:eastAsia="Calibri"/>
          <w:lang w:eastAsia="en-US"/>
        </w:rPr>
        <w:t xml:space="preserve">работы </w:t>
      </w:r>
      <w:r w:rsidR="00DA4E36" w:rsidRPr="0096396D">
        <w:rPr>
          <w:rFonts w:eastAsia="Calibri"/>
          <w:lang w:eastAsia="en-US"/>
        </w:rPr>
        <w:t xml:space="preserve">были выполнены на площади </w:t>
      </w:r>
      <w:r w:rsidR="00E429BC" w:rsidRPr="0096396D">
        <w:rPr>
          <w:rFonts w:eastAsia="Calibri"/>
          <w:lang w:eastAsia="en-US"/>
        </w:rPr>
        <w:t>8</w:t>
      </w:r>
      <w:r w:rsidR="00B5177F">
        <w:rPr>
          <w:rFonts w:eastAsia="Calibri"/>
          <w:lang w:eastAsia="en-US"/>
        </w:rPr>
        <w:t>,</w:t>
      </w:r>
      <w:r w:rsidR="00E429BC" w:rsidRPr="0096396D">
        <w:rPr>
          <w:rFonts w:eastAsia="Calibri"/>
          <w:lang w:eastAsia="en-US"/>
        </w:rPr>
        <w:t>0</w:t>
      </w:r>
      <w:r w:rsidR="00DA4E36" w:rsidRPr="0096396D">
        <w:rPr>
          <w:rFonts w:eastAsia="Calibri"/>
          <w:lang w:eastAsia="en-US"/>
        </w:rPr>
        <w:t xml:space="preserve"> га, что составляет 6</w:t>
      </w:r>
      <w:r w:rsidR="00E429BC" w:rsidRPr="0096396D">
        <w:rPr>
          <w:rFonts w:eastAsia="Calibri"/>
          <w:lang w:eastAsia="en-US"/>
        </w:rPr>
        <w:t>4</w:t>
      </w:r>
      <w:r w:rsidR="00D37D99" w:rsidRPr="0096396D">
        <w:rPr>
          <w:rFonts w:eastAsia="Calibri"/>
          <w:lang w:eastAsia="en-US"/>
        </w:rPr>
        <w:t xml:space="preserve"> </w:t>
      </w:r>
      <w:r w:rsidR="0081534A" w:rsidRPr="0096396D">
        <w:rPr>
          <w:rFonts w:eastAsia="Calibri"/>
          <w:lang w:eastAsia="en-US"/>
        </w:rPr>
        <w:t>процента</w:t>
      </w:r>
      <w:r w:rsidR="00DA4E36" w:rsidRPr="0096396D">
        <w:rPr>
          <w:rFonts w:eastAsia="Calibri"/>
          <w:lang w:eastAsia="en-US"/>
        </w:rPr>
        <w:t xml:space="preserve"> выполнения</w:t>
      </w:r>
      <w:r w:rsidR="008A36E2" w:rsidRPr="0096396D">
        <w:rPr>
          <w:rFonts w:eastAsia="Calibri"/>
          <w:lang w:eastAsia="en-US"/>
        </w:rPr>
        <w:t xml:space="preserve"> от плана</w:t>
      </w:r>
      <w:r w:rsidR="00DA4E36" w:rsidRPr="0096396D">
        <w:rPr>
          <w:rFonts w:eastAsia="Calibri"/>
          <w:lang w:eastAsia="en-US"/>
        </w:rPr>
        <w:t>.</w:t>
      </w:r>
      <w:r w:rsidR="00740515" w:rsidRPr="0096396D">
        <w:rPr>
          <w:rFonts w:eastAsia="Calibri"/>
          <w:lang w:eastAsia="en-US"/>
        </w:rPr>
        <w:t xml:space="preserve"> </w:t>
      </w:r>
      <w:r w:rsidR="00EE61A6" w:rsidRPr="0096396D">
        <w:rPr>
          <w:rFonts w:eastAsia="Calibri"/>
          <w:lang w:eastAsia="en-US"/>
        </w:rPr>
        <w:t>Уменьшение фактической площади выращивания лесных культур обусловлено использованием большого количеств</w:t>
      </w:r>
      <w:r w:rsidR="00B5177F">
        <w:rPr>
          <w:rFonts w:eastAsia="Calibri"/>
          <w:lang w:eastAsia="en-US"/>
        </w:rPr>
        <w:t>а</w:t>
      </w:r>
      <w:r w:rsidR="00EE61A6" w:rsidRPr="0096396D">
        <w:rPr>
          <w:rFonts w:eastAsia="Calibri"/>
          <w:lang w:eastAsia="en-US"/>
        </w:rPr>
        <w:t xml:space="preserve"> посадочного материала для проведения дополнения лесных культур на площади 17</w:t>
      </w:r>
      <w:r w:rsidR="00B5177F">
        <w:rPr>
          <w:rFonts w:eastAsia="Calibri"/>
          <w:lang w:eastAsia="en-US"/>
        </w:rPr>
        <w:t>,</w:t>
      </w:r>
      <w:r w:rsidR="00EE61A6" w:rsidRPr="0096396D">
        <w:rPr>
          <w:rFonts w:eastAsia="Calibri"/>
          <w:lang w:eastAsia="en-US"/>
        </w:rPr>
        <w:t>2 га в лесничествах</w:t>
      </w:r>
      <w:r w:rsidR="00B5177F">
        <w:rPr>
          <w:rFonts w:eastAsia="Calibri"/>
          <w:lang w:eastAsia="en-US"/>
        </w:rPr>
        <w:t>,</w:t>
      </w:r>
      <w:r w:rsidR="00EE61A6" w:rsidRPr="0096396D">
        <w:rPr>
          <w:rFonts w:eastAsia="Calibri"/>
          <w:lang w:eastAsia="en-US"/>
        </w:rPr>
        <w:t xml:space="preserve"> где имел</w:t>
      </w:r>
      <w:r w:rsidR="00B5177F">
        <w:rPr>
          <w:rFonts w:eastAsia="Calibri"/>
          <w:lang w:eastAsia="en-US"/>
        </w:rPr>
        <w:t>а</w:t>
      </w:r>
      <w:r w:rsidR="00EE61A6" w:rsidRPr="0096396D">
        <w:rPr>
          <w:rFonts w:eastAsia="Calibri"/>
          <w:lang w:eastAsia="en-US"/>
        </w:rPr>
        <w:t xml:space="preserve"> место потрава культур дикими кабанами.</w:t>
      </w:r>
    </w:p>
    <w:p w:rsidR="00DA4E36" w:rsidRPr="0096396D" w:rsidRDefault="00D84A1E" w:rsidP="006942CE">
      <w:pPr>
        <w:ind w:firstLine="709"/>
        <w:jc w:val="both"/>
        <w:rPr>
          <w:rFonts w:eastAsia="Calibri"/>
          <w:lang w:eastAsia="en-US"/>
        </w:rPr>
      </w:pPr>
      <w:r w:rsidRPr="0096396D">
        <w:rPr>
          <w:rFonts w:eastAsia="Calibri"/>
          <w:lang w:eastAsia="en-US"/>
        </w:rPr>
        <w:t>Общий о</w:t>
      </w:r>
      <w:r w:rsidR="00DA4E36" w:rsidRPr="0096396D">
        <w:rPr>
          <w:rFonts w:eastAsia="Calibri"/>
          <w:lang w:eastAsia="en-US"/>
        </w:rPr>
        <w:t xml:space="preserve">бъем финансирования </w:t>
      </w:r>
      <w:r w:rsidR="00774D66">
        <w:rPr>
          <w:rFonts w:eastAsia="Calibri"/>
          <w:lang w:eastAsia="en-US"/>
        </w:rPr>
        <w:t xml:space="preserve">согласно </w:t>
      </w:r>
      <w:proofErr w:type="gramStart"/>
      <w:r w:rsidR="00774D66">
        <w:rPr>
          <w:rFonts w:eastAsia="Calibri"/>
          <w:lang w:eastAsia="en-US"/>
        </w:rPr>
        <w:t>отчету</w:t>
      </w:r>
      <w:proofErr w:type="gramEnd"/>
      <w:r w:rsidR="00774D66">
        <w:rPr>
          <w:rFonts w:eastAsia="Calibri"/>
          <w:lang w:eastAsia="en-US"/>
        </w:rPr>
        <w:t xml:space="preserve"> </w:t>
      </w:r>
      <w:r w:rsidR="00DA4E36" w:rsidRPr="0096396D">
        <w:rPr>
          <w:rFonts w:eastAsia="Calibri"/>
          <w:lang w:eastAsia="en-US"/>
        </w:rPr>
        <w:t>на</w:t>
      </w:r>
      <w:r w:rsidRPr="0096396D">
        <w:rPr>
          <w:rFonts w:eastAsia="Calibri"/>
          <w:lang w:eastAsia="en-US"/>
        </w:rPr>
        <w:t xml:space="preserve"> проведение мероприятий по </w:t>
      </w:r>
      <w:proofErr w:type="spellStart"/>
      <w:r w:rsidR="00DA4E36" w:rsidRPr="0096396D">
        <w:rPr>
          <w:rFonts w:eastAsia="Calibri"/>
          <w:lang w:eastAsia="en-US"/>
        </w:rPr>
        <w:t>лесовосстановлени</w:t>
      </w:r>
      <w:r w:rsidRPr="0096396D">
        <w:rPr>
          <w:rFonts w:eastAsia="Calibri"/>
          <w:lang w:eastAsia="en-US"/>
        </w:rPr>
        <w:t>ю</w:t>
      </w:r>
      <w:proofErr w:type="spellEnd"/>
      <w:r w:rsidR="00DA4E36" w:rsidRPr="0096396D">
        <w:rPr>
          <w:rFonts w:eastAsia="Calibri"/>
          <w:lang w:eastAsia="en-US"/>
        </w:rPr>
        <w:t xml:space="preserve"> освобожденных участков леса путем создания лесных культур дуба посевом желудя составил в 202</w:t>
      </w:r>
      <w:r w:rsidR="00E429BC" w:rsidRPr="0096396D">
        <w:rPr>
          <w:rFonts w:eastAsia="Calibri"/>
          <w:lang w:eastAsia="en-US"/>
        </w:rPr>
        <w:t>4</w:t>
      </w:r>
      <w:r w:rsidR="00DA4E36" w:rsidRPr="0096396D">
        <w:rPr>
          <w:rFonts w:eastAsia="Calibri"/>
          <w:lang w:eastAsia="en-US"/>
        </w:rPr>
        <w:t xml:space="preserve"> году</w:t>
      </w:r>
      <w:r w:rsidR="00950ECD" w:rsidRPr="0096396D">
        <w:rPr>
          <w:rFonts w:eastAsia="Calibri"/>
          <w:lang w:eastAsia="en-US"/>
        </w:rPr>
        <w:t xml:space="preserve"> 515</w:t>
      </w:r>
      <w:r w:rsidR="00D35D51" w:rsidRPr="0096396D">
        <w:rPr>
          <w:rFonts w:eastAsia="Calibri"/>
          <w:lang w:eastAsia="en-US"/>
        </w:rPr>
        <w:t> </w:t>
      </w:r>
      <w:r w:rsidR="00950ECD" w:rsidRPr="0096396D">
        <w:rPr>
          <w:rFonts w:eastAsia="Calibri"/>
          <w:lang w:eastAsia="en-US"/>
        </w:rPr>
        <w:t>029</w:t>
      </w:r>
      <w:r w:rsidR="00D35D51" w:rsidRPr="0096396D">
        <w:rPr>
          <w:rFonts w:eastAsia="Calibri"/>
          <w:lang w:eastAsia="en-US"/>
        </w:rPr>
        <w:t>,8</w:t>
      </w:r>
      <w:r w:rsidR="00D35D51" w:rsidRPr="0096396D">
        <w:rPr>
          <w:rFonts w:eastAsia="Calibri"/>
          <w:b/>
          <w:lang w:eastAsia="en-US"/>
        </w:rPr>
        <w:t xml:space="preserve"> </w:t>
      </w:r>
      <w:r w:rsidR="00D35D51" w:rsidRPr="0096396D">
        <w:rPr>
          <w:rFonts w:eastAsia="Calibri"/>
          <w:lang w:eastAsia="en-US"/>
        </w:rPr>
        <w:t>рубл</w:t>
      </w:r>
      <w:r w:rsidR="00B5177F">
        <w:rPr>
          <w:rFonts w:eastAsia="Calibri"/>
          <w:lang w:eastAsia="en-US"/>
        </w:rPr>
        <w:t>я,</w:t>
      </w:r>
      <w:r w:rsidR="008A36E2" w:rsidRPr="0096396D">
        <w:rPr>
          <w:rFonts w:eastAsia="Calibri"/>
          <w:lang w:eastAsia="en-US"/>
        </w:rPr>
        <w:t xml:space="preserve"> из которых:</w:t>
      </w:r>
      <w:r w:rsidR="00DA4E36" w:rsidRPr="0096396D">
        <w:rPr>
          <w:rFonts w:eastAsia="Calibri"/>
          <w:lang w:eastAsia="en-US"/>
        </w:rPr>
        <w:t xml:space="preserve"> </w:t>
      </w:r>
    </w:p>
    <w:p w:rsidR="00D84A1E" w:rsidRPr="0096396D" w:rsidRDefault="00B5177F" w:rsidP="006942CE">
      <w:pPr>
        <w:ind w:firstLine="709"/>
        <w:jc w:val="both"/>
        <w:rPr>
          <w:rFonts w:eastAsia="Calibri"/>
          <w:lang w:eastAsia="en-US"/>
        </w:rPr>
      </w:pPr>
      <w:r>
        <w:rPr>
          <w:rFonts w:eastAsia="Calibri"/>
          <w:lang w:eastAsia="en-US"/>
        </w:rPr>
        <w:t>а)</w:t>
      </w:r>
      <w:r w:rsidR="00D84A1E" w:rsidRPr="0096396D">
        <w:rPr>
          <w:rFonts w:eastAsia="Calibri"/>
          <w:lang w:eastAsia="en-US"/>
        </w:rPr>
        <w:t xml:space="preserve"> 220</w:t>
      </w:r>
      <w:r w:rsidR="00A57FFD">
        <w:rPr>
          <w:rFonts w:eastAsia="Calibri"/>
          <w:lang w:eastAsia="en-US"/>
        </w:rPr>
        <w:t> </w:t>
      </w:r>
      <w:r w:rsidR="00D84A1E" w:rsidRPr="0096396D">
        <w:rPr>
          <w:rFonts w:eastAsia="Calibri"/>
          <w:lang w:eastAsia="en-US"/>
        </w:rPr>
        <w:t>090</w:t>
      </w:r>
      <w:r w:rsidR="00A57FFD">
        <w:rPr>
          <w:rFonts w:eastAsia="Calibri"/>
          <w:lang w:eastAsia="en-US"/>
        </w:rPr>
        <w:t xml:space="preserve"> </w:t>
      </w:r>
      <w:r w:rsidR="00D84A1E" w:rsidRPr="0096396D">
        <w:rPr>
          <w:rFonts w:eastAsia="Calibri"/>
          <w:lang w:eastAsia="en-US"/>
        </w:rPr>
        <w:t>рублей</w:t>
      </w:r>
      <w:r>
        <w:rPr>
          <w:rFonts w:eastAsia="Calibri"/>
          <w:lang w:eastAsia="en-US"/>
        </w:rPr>
        <w:t xml:space="preserve"> –</w:t>
      </w:r>
      <w:r w:rsidR="00D84A1E" w:rsidRPr="0096396D">
        <w:rPr>
          <w:rFonts w:eastAsia="Calibri"/>
          <w:lang w:eastAsia="en-US"/>
        </w:rPr>
        <w:t xml:space="preserve"> за счет средств Республиканского экологического фонда Приднестровской Молдавской Республики</w:t>
      </w:r>
      <w:r w:rsidR="00D84A1E" w:rsidRPr="0096396D">
        <w:t xml:space="preserve"> (</w:t>
      </w:r>
      <w:r w:rsidR="00D84A1E" w:rsidRPr="0096396D">
        <w:rPr>
          <w:rFonts w:eastAsia="Calibri"/>
          <w:lang w:eastAsia="en-US"/>
        </w:rPr>
        <w:t xml:space="preserve">Приложение № </w:t>
      </w:r>
      <w:r w:rsidR="00F2794C">
        <w:rPr>
          <w:rFonts w:eastAsia="Calibri"/>
          <w:lang w:eastAsia="en-US"/>
        </w:rPr>
        <w:t>2.</w:t>
      </w:r>
      <w:r w:rsidR="00D84A1E" w:rsidRPr="0096396D">
        <w:rPr>
          <w:rFonts w:eastAsia="Calibri"/>
          <w:lang w:eastAsia="en-US"/>
        </w:rPr>
        <w:t>7 к Закону Приднестровской Молдавской Республики «О республиканском бюджете на 2024 год</w:t>
      </w:r>
      <w:r w:rsidR="00774D66">
        <w:rPr>
          <w:rFonts w:eastAsia="Calibri"/>
          <w:lang w:eastAsia="en-US"/>
        </w:rPr>
        <w:t>»</w:t>
      </w:r>
      <w:r w:rsidR="00D84A1E" w:rsidRPr="0096396D">
        <w:rPr>
          <w:rFonts w:eastAsia="Calibri"/>
          <w:lang w:eastAsia="en-US"/>
        </w:rPr>
        <w:t>);</w:t>
      </w:r>
    </w:p>
    <w:p w:rsidR="00D84A1E" w:rsidRPr="0096396D" w:rsidRDefault="00F2794C" w:rsidP="006942CE">
      <w:pPr>
        <w:ind w:firstLine="709"/>
        <w:jc w:val="both"/>
        <w:rPr>
          <w:rFonts w:eastAsia="Calibri"/>
          <w:lang w:eastAsia="en-US"/>
        </w:rPr>
      </w:pPr>
      <w:r>
        <w:rPr>
          <w:rFonts w:eastAsia="Calibri"/>
          <w:lang w:eastAsia="en-US"/>
        </w:rPr>
        <w:t>б)</w:t>
      </w:r>
      <w:r w:rsidR="00D84A1E" w:rsidRPr="0096396D">
        <w:rPr>
          <w:rFonts w:eastAsia="Calibri"/>
          <w:lang w:eastAsia="en-US"/>
        </w:rPr>
        <w:t xml:space="preserve"> 140 228,4 рубля </w:t>
      </w:r>
      <w:r>
        <w:rPr>
          <w:rFonts w:eastAsia="Calibri"/>
          <w:lang w:eastAsia="en-US"/>
        </w:rPr>
        <w:t xml:space="preserve">– </w:t>
      </w:r>
      <w:r w:rsidR="00D84A1E" w:rsidRPr="0096396D">
        <w:rPr>
          <w:rFonts w:eastAsia="Calibri"/>
          <w:lang w:eastAsia="en-US"/>
        </w:rPr>
        <w:t>за счет собственных средств ГУП «Приднестровье-лес»;</w:t>
      </w:r>
    </w:p>
    <w:p w:rsidR="00E20E22" w:rsidRPr="0096396D" w:rsidRDefault="00F2794C" w:rsidP="006942CE">
      <w:pPr>
        <w:ind w:firstLine="709"/>
        <w:jc w:val="both"/>
        <w:rPr>
          <w:rFonts w:eastAsia="Calibri"/>
          <w:lang w:eastAsia="en-US"/>
        </w:rPr>
      </w:pPr>
      <w:r>
        <w:rPr>
          <w:rFonts w:eastAsia="Calibri"/>
          <w:lang w:eastAsia="en-US"/>
        </w:rPr>
        <w:t>в)</w:t>
      </w:r>
      <w:r w:rsidR="00DA4E36" w:rsidRPr="0096396D">
        <w:rPr>
          <w:rFonts w:eastAsia="Calibri"/>
          <w:lang w:eastAsia="en-US"/>
        </w:rPr>
        <w:t xml:space="preserve"> </w:t>
      </w:r>
      <w:r w:rsidR="008A36E2" w:rsidRPr="0096396D">
        <w:rPr>
          <w:rFonts w:eastAsia="Calibri"/>
          <w:lang w:eastAsia="en-US"/>
        </w:rPr>
        <w:t>154 7</w:t>
      </w:r>
      <w:r w:rsidR="00DA4E36" w:rsidRPr="0096396D">
        <w:rPr>
          <w:rFonts w:eastAsia="Calibri"/>
          <w:lang w:eastAsia="en-US"/>
        </w:rPr>
        <w:t>11</w:t>
      </w:r>
      <w:r w:rsidR="008A36E2" w:rsidRPr="0096396D">
        <w:rPr>
          <w:rFonts w:eastAsia="Calibri"/>
          <w:lang w:eastAsia="en-US"/>
        </w:rPr>
        <w:t xml:space="preserve">,4 </w:t>
      </w:r>
      <w:r w:rsidR="00DA4E36" w:rsidRPr="0096396D">
        <w:rPr>
          <w:rFonts w:eastAsia="Calibri"/>
          <w:lang w:eastAsia="en-US"/>
        </w:rPr>
        <w:t>рубл</w:t>
      </w:r>
      <w:r w:rsidR="008A36E2" w:rsidRPr="0096396D">
        <w:rPr>
          <w:rFonts w:eastAsia="Calibri"/>
          <w:lang w:eastAsia="en-US"/>
        </w:rPr>
        <w:t xml:space="preserve">я </w:t>
      </w:r>
      <w:r>
        <w:rPr>
          <w:rFonts w:eastAsia="Calibri"/>
          <w:lang w:eastAsia="en-US"/>
        </w:rPr>
        <w:t xml:space="preserve">– </w:t>
      </w:r>
      <w:r w:rsidR="008A36E2" w:rsidRPr="0096396D">
        <w:rPr>
          <w:rFonts w:eastAsia="Calibri"/>
          <w:lang w:eastAsia="en-US"/>
        </w:rPr>
        <w:t xml:space="preserve">в </w:t>
      </w:r>
      <w:r w:rsidR="00DA4E36" w:rsidRPr="0096396D">
        <w:rPr>
          <w:rFonts w:eastAsia="Calibri"/>
          <w:lang w:eastAsia="en-US"/>
        </w:rPr>
        <w:t>рамках государственного заказа на оказание услуг ГУП «Приднестровье-лес» (Приложение № 2.2</w:t>
      </w:r>
      <w:r w:rsidR="008A36E2" w:rsidRPr="0096396D">
        <w:rPr>
          <w:rFonts w:eastAsia="Calibri"/>
          <w:lang w:eastAsia="en-US"/>
        </w:rPr>
        <w:t>7</w:t>
      </w:r>
      <w:r w:rsidR="00DA4E36" w:rsidRPr="0096396D">
        <w:rPr>
          <w:rFonts w:eastAsia="Calibri"/>
          <w:lang w:eastAsia="en-US"/>
        </w:rPr>
        <w:t xml:space="preserve"> к </w:t>
      </w:r>
      <w:hyperlink r:id="rId8" w:tooltip="(ВСТУПИЛ В СИЛУ 01.01.2023) О республиканском бюджете на 2023 год" w:history="1">
        <w:r w:rsidR="00DA4E36" w:rsidRPr="0096396D">
          <w:rPr>
            <w:rFonts w:eastAsia="Calibri"/>
            <w:lang w:eastAsia="en-US"/>
          </w:rPr>
          <w:t>Закону Приднестровской Молдавской Республики «О республиканском бюджете на 202</w:t>
        </w:r>
        <w:r w:rsidR="008A36E2" w:rsidRPr="0096396D">
          <w:rPr>
            <w:rFonts w:eastAsia="Calibri"/>
            <w:lang w:eastAsia="en-US"/>
          </w:rPr>
          <w:t>4</w:t>
        </w:r>
        <w:r w:rsidR="00DA4E36" w:rsidRPr="0096396D">
          <w:rPr>
            <w:rFonts w:eastAsia="Calibri"/>
            <w:lang w:eastAsia="en-US"/>
          </w:rPr>
          <w:t xml:space="preserve"> год</w:t>
        </w:r>
      </w:hyperlink>
      <w:r w:rsidR="00DA4E36" w:rsidRPr="0096396D">
        <w:rPr>
          <w:rFonts w:eastAsia="Calibri"/>
          <w:lang w:eastAsia="en-US"/>
        </w:rPr>
        <w:t>»)</w:t>
      </w:r>
      <w:r w:rsidR="00EF587D" w:rsidRPr="0096396D">
        <w:rPr>
          <w:rFonts w:eastAsia="Calibri"/>
          <w:lang w:eastAsia="en-US"/>
        </w:rPr>
        <w:t>.</w:t>
      </w:r>
    </w:p>
    <w:p w:rsidR="000D6225" w:rsidRPr="0096396D" w:rsidRDefault="00D84A1E" w:rsidP="006942CE">
      <w:pPr>
        <w:ind w:firstLine="709"/>
        <w:jc w:val="both"/>
        <w:rPr>
          <w:rFonts w:eastAsia="Calibri"/>
          <w:lang w:eastAsia="en-US"/>
        </w:rPr>
      </w:pPr>
      <w:r w:rsidRPr="0096396D">
        <w:rPr>
          <w:rFonts w:eastAsia="Calibri"/>
          <w:lang w:eastAsia="en-US"/>
        </w:rPr>
        <w:t>Также в</w:t>
      </w:r>
      <w:r w:rsidR="000D6225" w:rsidRPr="0096396D">
        <w:rPr>
          <w:rFonts w:eastAsia="Calibri"/>
          <w:lang w:eastAsia="en-US"/>
        </w:rPr>
        <w:t xml:space="preserve"> 2024 году проводились работы по подготовке почв на площади в 13,6 га и уход</w:t>
      </w:r>
      <w:r w:rsidRPr="0096396D">
        <w:rPr>
          <w:rFonts w:eastAsia="Calibri"/>
          <w:lang w:eastAsia="en-US"/>
        </w:rPr>
        <w:t>у</w:t>
      </w:r>
      <w:r w:rsidR="000D6225" w:rsidRPr="0096396D">
        <w:rPr>
          <w:rFonts w:eastAsia="Calibri"/>
          <w:lang w:eastAsia="en-US"/>
        </w:rPr>
        <w:t xml:space="preserve"> за лесными культурами на площади в 78,3 га.</w:t>
      </w:r>
    </w:p>
    <w:p w:rsidR="00B02D64" w:rsidRPr="0096396D" w:rsidRDefault="006A55F1" w:rsidP="006942CE">
      <w:pPr>
        <w:ind w:firstLine="709"/>
        <w:jc w:val="both"/>
        <w:rPr>
          <w:rFonts w:eastAsia="Calibri"/>
          <w:lang w:eastAsia="en-US"/>
        </w:rPr>
      </w:pPr>
      <w:r w:rsidRPr="0096396D">
        <w:rPr>
          <w:rFonts w:eastAsia="Calibri"/>
          <w:lang w:eastAsia="en-US"/>
        </w:rPr>
        <w:lastRenderedPageBreak/>
        <w:t xml:space="preserve">Таким образом, </w:t>
      </w:r>
      <w:r w:rsidR="003C4D91" w:rsidRPr="0096396D">
        <w:rPr>
          <w:rFonts w:eastAsia="Calibri"/>
          <w:lang w:eastAsia="en-US"/>
        </w:rPr>
        <w:t>согласно</w:t>
      </w:r>
      <w:r w:rsidR="00C726A8" w:rsidRPr="0096396D">
        <w:rPr>
          <w:rFonts w:eastAsia="Calibri"/>
          <w:lang w:eastAsia="en-US"/>
        </w:rPr>
        <w:t xml:space="preserve"> </w:t>
      </w:r>
      <w:proofErr w:type="gramStart"/>
      <w:r w:rsidR="00C726A8" w:rsidRPr="0096396D">
        <w:rPr>
          <w:rFonts w:eastAsia="Calibri"/>
          <w:lang w:eastAsia="en-US"/>
        </w:rPr>
        <w:t>отчет</w:t>
      </w:r>
      <w:r w:rsidR="00F2794C">
        <w:rPr>
          <w:rFonts w:eastAsia="Calibri"/>
          <w:lang w:eastAsia="en-US"/>
        </w:rPr>
        <w:t>у</w:t>
      </w:r>
      <w:proofErr w:type="gramEnd"/>
      <w:r w:rsidR="00C726A8" w:rsidRPr="0096396D">
        <w:rPr>
          <w:rFonts w:eastAsia="Calibri"/>
          <w:lang w:eastAsia="en-US"/>
        </w:rPr>
        <w:t xml:space="preserve"> </w:t>
      </w:r>
      <w:r w:rsidR="00816288" w:rsidRPr="0096396D">
        <w:rPr>
          <w:rFonts w:eastAsia="Calibri"/>
          <w:lang w:eastAsia="en-US"/>
        </w:rPr>
        <w:t xml:space="preserve">в </w:t>
      </w:r>
      <w:r w:rsidR="00DA4E36" w:rsidRPr="0096396D">
        <w:rPr>
          <w:rFonts w:eastAsia="Calibri"/>
          <w:lang w:eastAsia="en-US"/>
        </w:rPr>
        <w:t>202</w:t>
      </w:r>
      <w:r w:rsidR="00816288" w:rsidRPr="0096396D">
        <w:rPr>
          <w:rFonts w:eastAsia="Calibri"/>
          <w:lang w:eastAsia="en-US"/>
        </w:rPr>
        <w:t>4</w:t>
      </w:r>
      <w:r w:rsidR="00DA4E36" w:rsidRPr="0096396D">
        <w:rPr>
          <w:rFonts w:eastAsia="Calibri"/>
          <w:lang w:eastAsia="en-US"/>
        </w:rPr>
        <w:t xml:space="preserve"> году сумма </w:t>
      </w:r>
      <w:r w:rsidR="00DB0BFC" w:rsidRPr="0096396D">
        <w:rPr>
          <w:rFonts w:eastAsia="Calibri"/>
          <w:lang w:eastAsia="en-US"/>
        </w:rPr>
        <w:t xml:space="preserve">денежных </w:t>
      </w:r>
      <w:r w:rsidR="00DA4E36" w:rsidRPr="0096396D">
        <w:rPr>
          <w:rFonts w:eastAsia="Calibri"/>
          <w:lang w:eastAsia="en-US"/>
        </w:rPr>
        <w:t>средств на реализацию Госу</w:t>
      </w:r>
      <w:r w:rsidR="000D6225" w:rsidRPr="0096396D">
        <w:rPr>
          <w:rFonts w:eastAsia="Calibri"/>
          <w:lang w:eastAsia="en-US"/>
        </w:rPr>
        <w:t xml:space="preserve">дарственной программы </w:t>
      </w:r>
      <w:r w:rsidR="00DA4E36" w:rsidRPr="0096396D">
        <w:rPr>
          <w:rFonts w:eastAsia="Calibri"/>
          <w:lang w:eastAsia="en-US"/>
        </w:rPr>
        <w:t xml:space="preserve">из средств Республиканского экологического фонда Приднестровской </w:t>
      </w:r>
      <w:r w:rsidR="00D35D51" w:rsidRPr="0096396D">
        <w:rPr>
          <w:rFonts w:eastAsia="Calibri"/>
          <w:lang w:eastAsia="en-US"/>
        </w:rPr>
        <w:t xml:space="preserve">Молдавской Республики </w:t>
      </w:r>
      <w:r w:rsidR="000D6225" w:rsidRPr="0096396D">
        <w:rPr>
          <w:rFonts w:eastAsia="Calibri"/>
          <w:lang w:eastAsia="en-US"/>
        </w:rPr>
        <w:t xml:space="preserve">составила </w:t>
      </w:r>
      <w:r w:rsidR="00B02D64" w:rsidRPr="0096396D">
        <w:rPr>
          <w:rFonts w:eastAsia="Calibri"/>
          <w:lang w:eastAsia="en-US"/>
        </w:rPr>
        <w:t>699 892,69 рубл</w:t>
      </w:r>
      <w:r w:rsidR="00F2794C">
        <w:rPr>
          <w:rFonts w:eastAsia="Calibri"/>
          <w:lang w:eastAsia="en-US"/>
        </w:rPr>
        <w:t>я</w:t>
      </w:r>
      <w:r w:rsidR="00D241A3" w:rsidRPr="0096396D">
        <w:rPr>
          <w:rFonts w:eastAsia="Calibri"/>
          <w:lang w:eastAsia="en-US"/>
        </w:rPr>
        <w:t xml:space="preserve"> </w:t>
      </w:r>
      <w:r w:rsidR="003C4D91" w:rsidRPr="0096396D">
        <w:rPr>
          <w:rFonts w:eastAsia="Calibri"/>
          <w:lang w:eastAsia="en-US"/>
        </w:rPr>
        <w:t xml:space="preserve">при </w:t>
      </w:r>
      <w:r w:rsidR="00B02D64" w:rsidRPr="0096396D">
        <w:rPr>
          <w:rFonts w:eastAsia="Calibri"/>
          <w:lang w:eastAsia="en-US"/>
        </w:rPr>
        <w:t>план</w:t>
      </w:r>
      <w:r w:rsidR="003C4D91" w:rsidRPr="0096396D">
        <w:rPr>
          <w:rFonts w:eastAsia="Calibri"/>
          <w:lang w:eastAsia="en-US"/>
        </w:rPr>
        <w:t xml:space="preserve">е </w:t>
      </w:r>
      <w:r w:rsidR="00B02D64" w:rsidRPr="0096396D">
        <w:rPr>
          <w:rFonts w:eastAsia="Calibri"/>
          <w:lang w:eastAsia="en-US"/>
        </w:rPr>
        <w:t>700</w:t>
      </w:r>
      <w:r w:rsidR="00A57FFD">
        <w:rPr>
          <w:rFonts w:eastAsia="Calibri"/>
          <w:lang w:eastAsia="en-US"/>
        </w:rPr>
        <w:t> </w:t>
      </w:r>
      <w:r w:rsidR="00B02D64" w:rsidRPr="0096396D">
        <w:rPr>
          <w:rFonts w:eastAsia="Calibri"/>
          <w:lang w:eastAsia="en-US"/>
        </w:rPr>
        <w:t>000</w:t>
      </w:r>
      <w:r w:rsidR="00A57FFD">
        <w:rPr>
          <w:rFonts w:eastAsia="Calibri"/>
          <w:lang w:eastAsia="en-US"/>
        </w:rPr>
        <w:t xml:space="preserve"> </w:t>
      </w:r>
      <w:r w:rsidR="00B02D64" w:rsidRPr="0096396D">
        <w:rPr>
          <w:rFonts w:eastAsia="Calibri"/>
          <w:lang w:eastAsia="en-US"/>
        </w:rPr>
        <w:t>рублей</w:t>
      </w:r>
      <w:r w:rsidR="00C726A8" w:rsidRPr="0096396D">
        <w:rPr>
          <w:rFonts w:eastAsia="Calibri"/>
          <w:lang w:eastAsia="en-US"/>
        </w:rPr>
        <w:t xml:space="preserve">, из иных источников финансирования </w:t>
      </w:r>
      <w:r w:rsidR="00A57FFD">
        <w:rPr>
          <w:rFonts w:eastAsia="Calibri"/>
          <w:lang w:eastAsia="en-US"/>
        </w:rPr>
        <w:t xml:space="preserve">– </w:t>
      </w:r>
      <w:r w:rsidR="00F2794C">
        <w:rPr>
          <w:rFonts w:eastAsia="Calibri"/>
          <w:lang w:eastAsia="en-US"/>
        </w:rPr>
        <w:t>323</w:t>
      </w:r>
      <w:r w:rsidR="0035438F">
        <w:rPr>
          <w:rFonts w:eastAsia="Calibri"/>
          <w:lang w:eastAsia="en-US"/>
        </w:rPr>
        <w:t> </w:t>
      </w:r>
      <w:r w:rsidR="00F2794C">
        <w:rPr>
          <w:rFonts w:eastAsia="Calibri"/>
          <w:lang w:eastAsia="en-US"/>
        </w:rPr>
        <w:t>598,47</w:t>
      </w:r>
      <w:r w:rsidR="00BF4292">
        <w:rPr>
          <w:rFonts w:eastAsia="Calibri"/>
          <w:lang w:eastAsia="en-US"/>
        </w:rPr>
        <w:t xml:space="preserve"> </w:t>
      </w:r>
      <w:r w:rsidR="00C726A8" w:rsidRPr="0096396D">
        <w:rPr>
          <w:rFonts w:eastAsia="Calibri"/>
          <w:lang w:eastAsia="en-US"/>
        </w:rPr>
        <w:t>рубл</w:t>
      </w:r>
      <w:r w:rsidR="0035438F">
        <w:rPr>
          <w:rFonts w:eastAsia="Calibri"/>
          <w:lang w:eastAsia="en-US"/>
        </w:rPr>
        <w:t>я</w:t>
      </w:r>
      <w:r w:rsidR="00C726A8" w:rsidRPr="0096396D">
        <w:rPr>
          <w:rFonts w:eastAsia="Calibri"/>
          <w:lang w:eastAsia="en-US"/>
        </w:rPr>
        <w:t>, что в совокупности сформировало объем финансирования в размере 1 023</w:t>
      </w:r>
      <w:r w:rsidR="00BF4292">
        <w:rPr>
          <w:rFonts w:eastAsia="Calibri"/>
          <w:lang w:eastAsia="en-US"/>
        </w:rPr>
        <w:t> </w:t>
      </w:r>
      <w:r w:rsidR="00C726A8" w:rsidRPr="0096396D">
        <w:rPr>
          <w:rFonts w:eastAsia="Calibri"/>
          <w:lang w:eastAsia="en-US"/>
        </w:rPr>
        <w:t>49</w:t>
      </w:r>
      <w:r w:rsidR="00BF4292">
        <w:rPr>
          <w:rFonts w:eastAsia="Calibri"/>
          <w:lang w:eastAsia="en-US"/>
        </w:rPr>
        <w:t>1,16</w:t>
      </w:r>
      <w:r w:rsidR="00C726A8" w:rsidRPr="0096396D">
        <w:rPr>
          <w:rFonts w:eastAsia="Calibri"/>
          <w:lang w:eastAsia="en-US"/>
        </w:rPr>
        <w:t xml:space="preserve"> рубл</w:t>
      </w:r>
      <w:r w:rsidR="0035438F">
        <w:rPr>
          <w:rFonts w:eastAsia="Calibri"/>
          <w:lang w:eastAsia="en-US"/>
        </w:rPr>
        <w:t>я</w:t>
      </w:r>
      <w:r w:rsidR="00F31BC7" w:rsidRPr="0096396D">
        <w:rPr>
          <w:rFonts w:eastAsia="Calibri"/>
          <w:lang w:eastAsia="en-US"/>
        </w:rPr>
        <w:t xml:space="preserve">, что составляет </w:t>
      </w:r>
      <w:r w:rsidR="00C726A8" w:rsidRPr="0096396D">
        <w:rPr>
          <w:rFonts w:eastAsia="Calibri"/>
          <w:lang w:eastAsia="en-US"/>
        </w:rPr>
        <w:t>9</w:t>
      </w:r>
      <w:r w:rsidR="00BF4292">
        <w:rPr>
          <w:rFonts w:eastAsia="Calibri"/>
          <w:lang w:eastAsia="en-US"/>
        </w:rPr>
        <w:t>4,7</w:t>
      </w:r>
      <w:r w:rsidR="00F31BC7" w:rsidRPr="0096396D">
        <w:rPr>
          <w:rFonts w:eastAsia="Calibri"/>
          <w:lang w:eastAsia="en-US"/>
        </w:rPr>
        <w:t xml:space="preserve"> процент</w:t>
      </w:r>
      <w:r w:rsidR="0035438F">
        <w:rPr>
          <w:rFonts w:eastAsia="Calibri"/>
          <w:lang w:eastAsia="en-US"/>
        </w:rPr>
        <w:t>а</w:t>
      </w:r>
      <w:r w:rsidR="00F31BC7" w:rsidRPr="0096396D">
        <w:rPr>
          <w:rFonts w:eastAsia="Calibri"/>
          <w:lang w:eastAsia="en-US"/>
        </w:rPr>
        <w:t xml:space="preserve"> от планируемого объема финансирования.</w:t>
      </w:r>
      <w:r w:rsidR="000D6225" w:rsidRPr="0096396D">
        <w:rPr>
          <w:rFonts w:eastAsia="Calibri"/>
          <w:lang w:eastAsia="en-US"/>
        </w:rPr>
        <w:t xml:space="preserve"> </w:t>
      </w:r>
    </w:p>
    <w:p w:rsidR="00DA4E36" w:rsidRPr="0096396D" w:rsidRDefault="00DA4E36" w:rsidP="006942CE">
      <w:pPr>
        <w:ind w:firstLine="709"/>
        <w:jc w:val="both"/>
      </w:pPr>
      <w:r w:rsidRPr="0096396D">
        <w:t xml:space="preserve">На основании вышеизложенного, в соответствии с главой 10 Приложения </w:t>
      </w:r>
      <w:r w:rsidRPr="0096396D">
        <w:rPr>
          <w:lang w:eastAsia="x-none"/>
        </w:rPr>
        <w:t>к Закону Приднестровской Молдавской Республики</w:t>
      </w:r>
      <w:r w:rsidRPr="0096396D">
        <w:rPr>
          <w:b/>
          <w:lang w:eastAsia="x-none"/>
        </w:rPr>
        <w:t xml:space="preserve"> </w:t>
      </w:r>
      <w:r w:rsidR="00BF4292">
        <w:rPr>
          <w:b/>
          <w:lang w:eastAsia="x-none"/>
        </w:rPr>
        <w:br/>
      </w:r>
      <w:r w:rsidRPr="0096396D">
        <w:t>«Об утверждении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2021–2041</w:t>
      </w:r>
      <w:r w:rsidR="0018020E" w:rsidRPr="0096396D">
        <w:t xml:space="preserve"> годы», </w:t>
      </w:r>
      <w:r w:rsidR="00FF1EB0" w:rsidRPr="0096396D">
        <w:t xml:space="preserve">а также на основании Закона Приднестровской Молдавской Республики «О Счетной палате Приднестровской Молдавской Республики», </w:t>
      </w:r>
      <w:r w:rsidR="0018020E" w:rsidRPr="0096396D">
        <w:t xml:space="preserve">руководствуясь </w:t>
      </w:r>
      <w:r w:rsidR="00BF4292">
        <w:br/>
      </w:r>
      <w:r w:rsidR="00BF33A6" w:rsidRPr="0096396D">
        <w:t>пунктом 4 статьи</w:t>
      </w:r>
      <w:r w:rsidR="0018020E" w:rsidRPr="0096396D">
        <w:t xml:space="preserve"> </w:t>
      </w:r>
      <w:r w:rsidRPr="0096396D">
        <w:t xml:space="preserve">100 Регламента Верховного Совета Приднестровской Молдавской Республики, Верховный Совет Приднестровской Молдавской Республики </w:t>
      </w:r>
      <w:r w:rsidRPr="0096396D">
        <w:rPr>
          <w:b/>
        </w:rPr>
        <w:t>ПОСТАНОВЛЯЕТ:</w:t>
      </w:r>
    </w:p>
    <w:p w:rsidR="00DA4E36" w:rsidRPr="0096396D" w:rsidRDefault="00DA4E36" w:rsidP="006942CE">
      <w:pPr>
        <w:tabs>
          <w:tab w:val="left" w:pos="5103"/>
          <w:tab w:val="left" w:pos="5529"/>
        </w:tabs>
        <w:ind w:right="3259" w:firstLine="709"/>
        <w:jc w:val="both"/>
      </w:pPr>
    </w:p>
    <w:p w:rsidR="00DA4E36" w:rsidRPr="0096396D" w:rsidRDefault="00DA4E36" w:rsidP="006942CE">
      <w:pPr>
        <w:ind w:firstLine="709"/>
        <w:contextualSpacing/>
        <w:jc w:val="both"/>
      </w:pPr>
      <w:r w:rsidRPr="0096396D">
        <w:t>1. Утвердить отчет о</w:t>
      </w:r>
      <w:r w:rsidR="00D37D99" w:rsidRPr="0096396D">
        <w:t>б</w:t>
      </w:r>
      <w:r w:rsidRPr="0096396D">
        <w:t xml:space="preserve"> исполнени</w:t>
      </w:r>
      <w:r w:rsidR="00D37D99" w:rsidRPr="0096396D">
        <w:t>и</w:t>
      </w:r>
      <w:r w:rsidRPr="0096396D">
        <w:t xml:space="preserve">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2021–2041 годы за 202</w:t>
      </w:r>
      <w:r w:rsidR="0018020E" w:rsidRPr="0096396D">
        <w:t>4</w:t>
      </w:r>
      <w:r w:rsidRPr="0096396D">
        <w:t xml:space="preserve"> год.</w:t>
      </w:r>
    </w:p>
    <w:p w:rsidR="00DA4E36" w:rsidRPr="0096396D" w:rsidRDefault="00DA4E36" w:rsidP="006942CE">
      <w:pPr>
        <w:ind w:firstLine="709"/>
        <w:contextualSpacing/>
        <w:jc w:val="both"/>
      </w:pPr>
    </w:p>
    <w:p w:rsidR="000A3F28" w:rsidRPr="0096396D" w:rsidRDefault="00640ADD" w:rsidP="006942CE">
      <w:pPr>
        <w:ind w:firstLine="709"/>
        <w:jc w:val="both"/>
      </w:pPr>
      <w:r w:rsidRPr="0096396D">
        <w:t>2.</w:t>
      </w:r>
      <w:r w:rsidR="000A3F28" w:rsidRPr="0096396D">
        <w:t xml:space="preserve"> Поручить Счетной палате Приднестровской Молдавской Республики провести экспертно-аналитические и контрольные мероприятия по исполнению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2021–2041 годы за период </w:t>
      </w:r>
      <w:r w:rsidR="00BF4292">
        <w:br/>
      </w:r>
      <w:r w:rsidR="000A3F28" w:rsidRPr="0096396D">
        <w:t>2021–2024 год</w:t>
      </w:r>
      <w:r w:rsidR="00BF4292">
        <w:t>ов</w:t>
      </w:r>
      <w:r w:rsidR="000A3F28" w:rsidRPr="0096396D">
        <w:t xml:space="preserve">, а также по текущему контролю исполнения указанной Государственной программы на момент проведения контрольных мероприятий. </w:t>
      </w:r>
    </w:p>
    <w:p w:rsidR="000A3F28" w:rsidRPr="0096396D" w:rsidRDefault="000A3F28" w:rsidP="006942CE">
      <w:pPr>
        <w:ind w:firstLine="709"/>
        <w:jc w:val="both"/>
      </w:pPr>
    </w:p>
    <w:p w:rsidR="000A3F28" w:rsidRPr="0096396D" w:rsidRDefault="000A3F28" w:rsidP="006942CE">
      <w:pPr>
        <w:tabs>
          <w:tab w:val="left" w:pos="0"/>
        </w:tabs>
        <w:ind w:firstLine="709"/>
        <w:jc w:val="both"/>
      </w:pPr>
      <w:r w:rsidRPr="0096396D">
        <w:t xml:space="preserve">3. Счетной палате Приднестровской Молдавской Республики проинформировать Президента Приднестровской Молдавской Республики, Верховный Совет Приднестровской Молдавской Республики и Правительство Приднестровской Молдавской Республики о результатах проведения контрольных мероприятий, предусмотренных пунктом 2 настоящего Постановления, в срок до 6 октября 2025 года. </w:t>
      </w:r>
    </w:p>
    <w:p w:rsidR="00BF4292" w:rsidRDefault="00BF4292" w:rsidP="006942CE">
      <w:pPr>
        <w:ind w:firstLine="709"/>
        <w:jc w:val="both"/>
      </w:pPr>
    </w:p>
    <w:p w:rsidR="00175589" w:rsidRDefault="00175589" w:rsidP="006942CE">
      <w:pPr>
        <w:ind w:firstLine="709"/>
        <w:jc w:val="both"/>
      </w:pPr>
    </w:p>
    <w:p w:rsidR="00175589" w:rsidRDefault="00175589" w:rsidP="006942CE">
      <w:pPr>
        <w:ind w:firstLine="709"/>
        <w:jc w:val="both"/>
      </w:pPr>
    </w:p>
    <w:p w:rsidR="00175589" w:rsidRDefault="00175589" w:rsidP="006942CE">
      <w:pPr>
        <w:ind w:firstLine="709"/>
        <w:jc w:val="both"/>
      </w:pPr>
    </w:p>
    <w:p w:rsidR="00175589" w:rsidRDefault="00175589" w:rsidP="006942CE">
      <w:pPr>
        <w:ind w:firstLine="709"/>
        <w:jc w:val="both"/>
      </w:pPr>
    </w:p>
    <w:p w:rsidR="00175589" w:rsidRPr="0096396D" w:rsidRDefault="00175589" w:rsidP="006942CE">
      <w:pPr>
        <w:ind w:firstLine="709"/>
        <w:jc w:val="both"/>
      </w:pPr>
    </w:p>
    <w:p w:rsidR="00151F11" w:rsidRPr="0096396D" w:rsidRDefault="000A3F28" w:rsidP="006942CE">
      <w:pPr>
        <w:tabs>
          <w:tab w:val="left" w:pos="0"/>
        </w:tabs>
        <w:ind w:firstLine="709"/>
        <w:jc w:val="both"/>
      </w:pPr>
      <w:r w:rsidRPr="0096396D">
        <w:lastRenderedPageBreak/>
        <w:t>4</w:t>
      </w:r>
      <w:r w:rsidR="00640ADD" w:rsidRPr="0096396D">
        <w:t>.</w:t>
      </w:r>
      <w:r w:rsidR="00DA4E36" w:rsidRPr="0096396D">
        <w:t xml:space="preserve"> </w:t>
      </w:r>
      <w:r w:rsidR="00151F11" w:rsidRPr="0096396D">
        <w:t>Настоящее Постановление вступае</w:t>
      </w:r>
      <w:r w:rsidRPr="0096396D">
        <w:t>т в силу со дня подписания</w:t>
      </w:r>
      <w:r w:rsidR="00BF4292">
        <w:t xml:space="preserve"> и подлежит официальному опубликованию</w:t>
      </w:r>
      <w:r w:rsidR="00151F11" w:rsidRPr="0096396D">
        <w:t>.</w:t>
      </w:r>
      <w:r w:rsidR="00BF4292">
        <w:t xml:space="preserve"> </w:t>
      </w:r>
    </w:p>
    <w:p w:rsidR="00A11968" w:rsidRPr="002E4CA3" w:rsidRDefault="00A11968" w:rsidP="00A11968">
      <w:pPr>
        <w:jc w:val="both"/>
      </w:pPr>
    </w:p>
    <w:p w:rsidR="00A11968" w:rsidRPr="002E4CA3" w:rsidRDefault="00A11968" w:rsidP="00A11968">
      <w:pPr>
        <w:jc w:val="both"/>
      </w:pPr>
    </w:p>
    <w:p w:rsidR="00A11968" w:rsidRPr="002E4CA3" w:rsidRDefault="00A11968" w:rsidP="00A11968">
      <w:pPr>
        <w:outlineLvl w:val="0"/>
      </w:pPr>
    </w:p>
    <w:p w:rsidR="00A11968" w:rsidRPr="002E4CA3" w:rsidRDefault="00A11968" w:rsidP="00A11968">
      <w:pPr>
        <w:widowControl w:val="0"/>
        <w:rPr>
          <w:bCs/>
        </w:rPr>
      </w:pPr>
      <w:r w:rsidRPr="002E4CA3">
        <w:rPr>
          <w:bCs/>
        </w:rPr>
        <w:t xml:space="preserve">Председатель Верховного </w:t>
      </w:r>
    </w:p>
    <w:p w:rsidR="00A11968" w:rsidRPr="002E4CA3" w:rsidRDefault="00A11968" w:rsidP="00A11968">
      <w:pPr>
        <w:widowControl w:val="0"/>
        <w:rPr>
          <w:bCs/>
        </w:rPr>
      </w:pPr>
      <w:r w:rsidRPr="002E4CA3">
        <w:rPr>
          <w:bCs/>
        </w:rPr>
        <w:t xml:space="preserve">Совета Приднестровской </w:t>
      </w:r>
    </w:p>
    <w:p w:rsidR="00A11968" w:rsidRPr="002E4CA3" w:rsidRDefault="00A11968" w:rsidP="00A11968">
      <w:pPr>
        <w:widowControl w:val="0"/>
        <w:rPr>
          <w:bCs/>
        </w:rPr>
      </w:pPr>
      <w:r w:rsidRPr="002E4CA3">
        <w:rPr>
          <w:bCs/>
        </w:rPr>
        <w:t>Молдавской Республики                                                          А. В. КОРШУНОВ</w:t>
      </w:r>
    </w:p>
    <w:p w:rsidR="00A11968" w:rsidRPr="002E4CA3" w:rsidRDefault="00A11968" w:rsidP="00A11968">
      <w:pPr>
        <w:widowControl w:val="0"/>
        <w:rPr>
          <w:bCs/>
        </w:rPr>
      </w:pPr>
    </w:p>
    <w:p w:rsidR="00A11968" w:rsidRPr="002E4CA3" w:rsidRDefault="00A11968" w:rsidP="00A11968">
      <w:pPr>
        <w:widowControl w:val="0"/>
        <w:rPr>
          <w:bCs/>
        </w:rPr>
      </w:pPr>
      <w:r w:rsidRPr="002E4CA3">
        <w:rPr>
          <w:bCs/>
        </w:rPr>
        <w:t xml:space="preserve">г. Тирасполь </w:t>
      </w:r>
    </w:p>
    <w:p w:rsidR="00A11968" w:rsidRPr="002E4CA3" w:rsidRDefault="00DC4B74" w:rsidP="00A11968">
      <w:pPr>
        <w:widowControl w:val="0"/>
        <w:rPr>
          <w:bCs/>
        </w:rPr>
      </w:pPr>
      <w:r>
        <w:rPr>
          <w:bCs/>
        </w:rPr>
        <w:t>17</w:t>
      </w:r>
      <w:bookmarkStart w:id="0" w:name="_GoBack"/>
      <w:bookmarkEnd w:id="0"/>
      <w:r w:rsidR="00A11968" w:rsidRPr="002E4CA3">
        <w:rPr>
          <w:bCs/>
        </w:rPr>
        <w:t xml:space="preserve"> июля 2025 года</w:t>
      </w:r>
    </w:p>
    <w:p w:rsidR="00A11968" w:rsidRPr="002E4CA3" w:rsidRDefault="00A11968" w:rsidP="00A11968">
      <w:pPr>
        <w:tabs>
          <w:tab w:val="left" w:pos="6389"/>
        </w:tabs>
        <w:rPr>
          <w:b/>
          <w:lang w:val="en-US"/>
        </w:rPr>
      </w:pPr>
      <w:r w:rsidRPr="002E4CA3">
        <w:rPr>
          <w:bCs/>
        </w:rPr>
        <w:t xml:space="preserve">№ </w:t>
      </w:r>
      <w:r w:rsidR="00A57FFD">
        <w:rPr>
          <w:bCs/>
        </w:rPr>
        <w:t>4084</w:t>
      </w:r>
    </w:p>
    <w:p w:rsidR="00A11968" w:rsidRPr="002E4CA3" w:rsidRDefault="00A11968" w:rsidP="00A11968">
      <w:pPr>
        <w:jc w:val="both"/>
      </w:pPr>
    </w:p>
    <w:p w:rsidR="00C008D0" w:rsidRPr="0096396D" w:rsidRDefault="00C008D0" w:rsidP="00A11968">
      <w:pPr>
        <w:outlineLvl w:val="0"/>
        <w:rPr>
          <w:lang w:val="en-US"/>
        </w:rPr>
      </w:pPr>
    </w:p>
    <w:sectPr w:rsidR="00C008D0" w:rsidRPr="0096396D" w:rsidSect="0096396D">
      <w:headerReference w:type="even" r:id="rId9"/>
      <w:head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D0" w:rsidRDefault="007C53D0">
      <w:r>
        <w:separator/>
      </w:r>
    </w:p>
  </w:endnote>
  <w:endnote w:type="continuationSeparator" w:id="0">
    <w:p w:rsidR="007C53D0" w:rsidRDefault="007C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D0" w:rsidRDefault="007C53D0">
      <w:r>
        <w:separator/>
      </w:r>
    </w:p>
  </w:footnote>
  <w:footnote w:type="continuationSeparator" w:id="0">
    <w:p w:rsidR="007C53D0" w:rsidRDefault="007C5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22740"/>
      <w:docPartObj>
        <w:docPartGallery w:val="Page Numbers (Top of Page)"/>
        <w:docPartUnique/>
      </w:docPartObj>
    </w:sdtPr>
    <w:sdtEndPr>
      <w:rPr>
        <w:sz w:val="24"/>
        <w:szCs w:val="24"/>
      </w:rPr>
    </w:sdtEndPr>
    <w:sdtContent>
      <w:p w:rsidR="004B1A0B" w:rsidRPr="004B1A0B" w:rsidRDefault="004B1A0B">
        <w:pPr>
          <w:pStyle w:val="a3"/>
          <w:jc w:val="center"/>
          <w:rPr>
            <w:sz w:val="24"/>
            <w:szCs w:val="24"/>
          </w:rPr>
        </w:pPr>
        <w:r w:rsidRPr="004B1A0B">
          <w:rPr>
            <w:sz w:val="24"/>
            <w:szCs w:val="24"/>
          </w:rPr>
          <w:fldChar w:fldCharType="begin"/>
        </w:r>
        <w:r w:rsidRPr="004B1A0B">
          <w:rPr>
            <w:sz w:val="24"/>
            <w:szCs w:val="24"/>
          </w:rPr>
          <w:instrText>PAGE   \* MERGEFORMAT</w:instrText>
        </w:r>
        <w:r w:rsidRPr="004B1A0B">
          <w:rPr>
            <w:sz w:val="24"/>
            <w:szCs w:val="24"/>
          </w:rPr>
          <w:fldChar w:fldCharType="separate"/>
        </w:r>
        <w:r w:rsidR="00DC4B74">
          <w:rPr>
            <w:noProof/>
            <w:sz w:val="24"/>
            <w:szCs w:val="24"/>
          </w:rPr>
          <w:t>4</w:t>
        </w:r>
        <w:r w:rsidRPr="004B1A0B">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1"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8"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10"/>
  </w:num>
  <w:num w:numId="4">
    <w:abstractNumId w:val="21"/>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
  </w:num>
  <w:num w:numId="10">
    <w:abstractNumId w:val="11"/>
  </w:num>
  <w:num w:numId="11">
    <w:abstractNumId w:val="14"/>
  </w:num>
  <w:num w:numId="12">
    <w:abstractNumId w:val="6"/>
  </w:num>
  <w:num w:numId="13">
    <w:abstractNumId w:val="2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5"/>
  </w:num>
  <w:num w:numId="24">
    <w:abstractNumId w:val="23"/>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8"/>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38C"/>
    <w:rsid w:val="00021C45"/>
    <w:rsid w:val="00022D50"/>
    <w:rsid w:val="000232E3"/>
    <w:rsid w:val="00023DB4"/>
    <w:rsid w:val="00024578"/>
    <w:rsid w:val="000269D2"/>
    <w:rsid w:val="00026CBB"/>
    <w:rsid w:val="00030396"/>
    <w:rsid w:val="00031BB8"/>
    <w:rsid w:val="00031FDD"/>
    <w:rsid w:val="000321CC"/>
    <w:rsid w:val="0003289E"/>
    <w:rsid w:val="00032999"/>
    <w:rsid w:val="000347CE"/>
    <w:rsid w:val="000376F6"/>
    <w:rsid w:val="00037C96"/>
    <w:rsid w:val="00040128"/>
    <w:rsid w:val="00040358"/>
    <w:rsid w:val="0004104B"/>
    <w:rsid w:val="00041589"/>
    <w:rsid w:val="00042E8E"/>
    <w:rsid w:val="000449E4"/>
    <w:rsid w:val="0004569C"/>
    <w:rsid w:val="00045F6F"/>
    <w:rsid w:val="00046423"/>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7AD6"/>
    <w:rsid w:val="000803DA"/>
    <w:rsid w:val="00083691"/>
    <w:rsid w:val="000837C9"/>
    <w:rsid w:val="00086F57"/>
    <w:rsid w:val="00086FCB"/>
    <w:rsid w:val="00091FB3"/>
    <w:rsid w:val="000926A8"/>
    <w:rsid w:val="00093963"/>
    <w:rsid w:val="0009633A"/>
    <w:rsid w:val="00097D6D"/>
    <w:rsid w:val="000A070F"/>
    <w:rsid w:val="000A191B"/>
    <w:rsid w:val="000A195A"/>
    <w:rsid w:val="000A2436"/>
    <w:rsid w:val="000A2B4B"/>
    <w:rsid w:val="000A34C7"/>
    <w:rsid w:val="000A3D3D"/>
    <w:rsid w:val="000A3F28"/>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0C29"/>
    <w:rsid w:val="000C1469"/>
    <w:rsid w:val="000C2D5C"/>
    <w:rsid w:val="000C317E"/>
    <w:rsid w:val="000C4490"/>
    <w:rsid w:val="000C7339"/>
    <w:rsid w:val="000C7345"/>
    <w:rsid w:val="000C7F64"/>
    <w:rsid w:val="000D0EA8"/>
    <w:rsid w:val="000D133E"/>
    <w:rsid w:val="000D1EE0"/>
    <w:rsid w:val="000D39AD"/>
    <w:rsid w:val="000D3F55"/>
    <w:rsid w:val="000D6225"/>
    <w:rsid w:val="000D6A34"/>
    <w:rsid w:val="000E0489"/>
    <w:rsid w:val="000E0F4B"/>
    <w:rsid w:val="000E117F"/>
    <w:rsid w:val="000E387A"/>
    <w:rsid w:val="000E440D"/>
    <w:rsid w:val="000E4E41"/>
    <w:rsid w:val="000E56AF"/>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07B50"/>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267"/>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1F11"/>
    <w:rsid w:val="001525C1"/>
    <w:rsid w:val="001528F5"/>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589"/>
    <w:rsid w:val="0017564D"/>
    <w:rsid w:val="00177920"/>
    <w:rsid w:val="00177DC0"/>
    <w:rsid w:val="0018020E"/>
    <w:rsid w:val="00180C53"/>
    <w:rsid w:val="001810F7"/>
    <w:rsid w:val="001819E6"/>
    <w:rsid w:val="00183351"/>
    <w:rsid w:val="00186361"/>
    <w:rsid w:val="0018728A"/>
    <w:rsid w:val="00190AF5"/>
    <w:rsid w:val="001914DF"/>
    <w:rsid w:val="001919EC"/>
    <w:rsid w:val="001928DA"/>
    <w:rsid w:val="0019302E"/>
    <w:rsid w:val="00193636"/>
    <w:rsid w:val="001953DD"/>
    <w:rsid w:val="00195FC6"/>
    <w:rsid w:val="0019676F"/>
    <w:rsid w:val="00197D01"/>
    <w:rsid w:val="001A15F9"/>
    <w:rsid w:val="001A3307"/>
    <w:rsid w:val="001A34FB"/>
    <w:rsid w:val="001A3E02"/>
    <w:rsid w:val="001A438D"/>
    <w:rsid w:val="001A63FA"/>
    <w:rsid w:val="001A77F8"/>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6567"/>
    <w:rsid w:val="001C77D3"/>
    <w:rsid w:val="001D07B6"/>
    <w:rsid w:val="001D0B10"/>
    <w:rsid w:val="001D0E78"/>
    <w:rsid w:val="001D1350"/>
    <w:rsid w:val="001D166B"/>
    <w:rsid w:val="001D17D9"/>
    <w:rsid w:val="001D1D06"/>
    <w:rsid w:val="001D2664"/>
    <w:rsid w:val="001D2851"/>
    <w:rsid w:val="001D3497"/>
    <w:rsid w:val="001D40D2"/>
    <w:rsid w:val="001D4D98"/>
    <w:rsid w:val="001D5A68"/>
    <w:rsid w:val="001D6D40"/>
    <w:rsid w:val="001E02BC"/>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73B"/>
    <w:rsid w:val="002173CB"/>
    <w:rsid w:val="00220201"/>
    <w:rsid w:val="00220AE9"/>
    <w:rsid w:val="00222112"/>
    <w:rsid w:val="0022268F"/>
    <w:rsid w:val="00222ACE"/>
    <w:rsid w:val="0022454B"/>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500"/>
    <w:rsid w:val="00301624"/>
    <w:rsid w:val="003018F0"/>
    <w:rsid w:val="00301986"/>
    <w:rsid w:val="003028EF"/>
    <w:rsid w:val="00302F3D"/>
    <w:rsid w:val="00305813"/>
    <w:rsid w:val="00305BFD"/>
    <w:rsid w:val="003072C8"/>
    <w:rsid w:val="00307385"/>
    <w:rsid w:val="0030776E"/>
    <w:rsid w:val="00311CD7"/>
    <w:rsid w:val="003138F8"/>
    <w:rsid w:val="00313C36"/>
    <w:rsid w:val="003179D4"/>
    <w:rsid w:val="00320134"/>
    <w:rsid w:val="00320C0A"/>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2BBC"/>
    <w:rsid w:val="003530CD"/>
    <w:rsid w:val="0035438F"/>
    <w:rsid w:val="003544BE"/>
    <w:rsid w:val="00355041"/>
    <w:rsid w:val="00355337"/>
    <w:rsid w:val="003563E0"/>
    <w:rsid w:val="003566F2"/>
    <w:rsid w:val="00357D10"/>
    <w:rsid w:val="00360B7F"/>
    <w:rsid w:val="00360C11"/>
    <w:rsid w:val="00360CDD"/>
    <w:rsid w:val="00361645"/>
    <w:rsid w:val="00361947"/>
    <w:rsid w:val="003619FC"/>
    <w:rsid w:val="00361A4D"/>
    <w:rsid w:val="003628CB"/>
    <w:rsid w:val="003639EA"/>
    <w:rsid w:val="00365BCB"/>
    <w:rsid w:val="003665B9"/>
    <w:rsid w:val="00366EAF"/>
    <w:rsid w:val="00367037"/>
    <w:rsid w:val="003670A2"/>
    <w:rsid w:val="00367E12"/>
    <w:rsid w:val="00370DEB"/>
    <w:rsid w:val="00373B8D"/>
    <w:rsid w:val="00373C3E"/>
    <w:rsid w:val="003760BB"/>
    <w:rsid w:val="00376680"/>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775"/>
    <w:rsid w:val="00392DB5"/>
    <w:rsid w:val="00392DEE"/>
    <w:rsid w:val="00394FF1"/>
    <w:rsid w:val="0039737C"/>
    <w:rsid w:val="003976E9"/>
    <w:rsid w:val="003A037F"/>
    <w:rsid w:val="003A1924"/>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B5BDF"/>
    <w:rsid w:val="003B66AD"/>
    <w:rsid w:val="003C126F"/>
    <w:rsid w:val="003C1726"/>
    <w:rsid w:val="003C1CAD"/>
    <w:rsid w:val="003C2077"/>
    <w:rsid w:val="003C27B6"/>
    <w:rsid w:val="003C27D9"/>
    <w:rsid w:val="003C346B"/>
    <w:rsid w:val="003C3ACC"/>
    <w:rsid w:val="003C3C8C"/>
    <w:rsid w:val="003C4D91"/>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445"/>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33D4"/>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A0B"/>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877"/>
    <w:rsid w:val="004E0D19"/>
    <w:rsid w:val="004E17E7"/>
    <w:rsid w:val="004E590D"/>
    <w:rsid w:val="004F0778"/>
    <w:rsid w:val="004F1318"/>
    <w:rsid w:val="004F1601"/>
    <w:rsid w:val="004F26F3"/>
    <w:rsid w:val="004F53F1"/>
    <w:rsid w:val="004F574D"/>
    <w:rsid w:val="004F6905"/>
    <w:rsid w:val="004F726C"/>
    <w:rsid w:val="005012FD"/>
    <w:rsid w:val="00501894"/>
    <w:rsid w:val="005018D3"/>
    <w:rsid w:val="005019DB"/>
    <w:rsid w:val="005023F3"/>
    <w:rsid w:val="005025F4"/>
    <w:rsid w:val="005032AC"/>
    <w:rsid w:val="005042F1"/>
    <w:rsid w:val="0050450B"/>
    <w:rsid w:val="005057D4"/>
    <w:rsid w:val="005057D9"/>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EE5"/>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661"/>
    <w:rsid w:val="00563C34"/>
    <w:rsid w:val="00565445"/>
    <w:rsid w:val="00566048"/>
    <w:rsid w:val="00566A2F"/>
    <w:rsid w:val="00566D79"/>
    <w:rsid w:val="005679D1"/>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3D39"/>
    <w:rsid w:val="00584D51"/>
    <w:rsid w:val="00585BDF"/>
    <w:rsid w:val="00590DC2"/>
    <w:rsid w:val="005923C0"/>
    <w:rsid w:val="00592986"/>
    <w:rsid w:val="00592ED6"/>
    <w:rsid w:val="00593431"/>
    <w:rsid w:val="0059380E"/>
    <w:rsid w:val="00593D8F"/>
    <w:rsid w:val="00594A51"/>
    <w:rsid w:val="00594FEE"/>
    <w:rsid w:val="00595CF2"/>
    <w:rsid w:val="00596432"/>
    <w:rsid w:val="00596CA6"/>
    <w:rsid w:val="00597A20"/>
    <w:rsid w:val="00597ACF"/>
    <w:rsid w:val="005A02FC"/>
    <w:rsid w:val="005A1284"/>
    <w:rsid w:val="005A15BE"/>
    <w:rsid w:val="005A2D2E"/>
    <w:rsid w:val="005A65A9"/>
    <w:rsid w:val="005A7681"/>
    <w:rsid w:val="005A7A6E"/>
    <w:rsid w:val="005B08C6"/>
    <w:rsid w:val="005B0EA5"/>
    <w:rsid w:val="005B1882"/>
    <w:rsid w:val="005B230C"/>
    <w:rsid w:val="005B6C94"/>
    <w:rsid w:val="005B72D3"/>
    <w:rsid w:val="005C0F95"/>
    <w:rsid w:val="005C145C"/>
    <w:rsid w:val="005C1EF1"/>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F4C"/>
    <w:rsid w:val="006054F6"/>
    <w:rsid w:val="0060566E"/>
    <w:rsid w:val="0060645D"/>
    <w:rsid w:val="00611380"/>
    <w:rsid w:val="006115B4"/>
    <w:rsid w:val="00612BBD"/>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30120"/>
    <w:rsid w:val="00630995"/>
    <w:rsid w:val="00633119"/>
    <w:rsid w:val="00633457"/>
    <w:rsid w:val="006354D9"/>
    <w:rsid w:val="00635730"/>
    <w:rsid w:val="0063712A"/>
    <w:rsid w:val="0063794B"/>
    <w:rsid w:val="00640ADD"/>
    <w:rsid w:val="00641461"/>
    <w:rsid w:val="00642396"/>
    <w:rsid w:val="00643BE4"/>
    <w:rsid w:val="006440F1"/>
    <w:rsid w:val="00644C9D"/>
    <w:rsid w:val="0064583D"/>
    <w:rsid w:val="00646360"/>
    <w:rsid w:val="006468F0"/>
    <w:rsid w:val="00646A09"/>
    <w:rsid w:val="00647E10"/>
    <w:rsid w:val="006508B3"/>
    <w:rsid w:val="006529E8"/>
    <w:rsid w:val="006532F4"/>
    <w:rsid w:val="00654322"/>
    <w:rsid w:val="0065579B"/>
    <w:rsid w:val="00655CE8"/>
    <w:rsid w:val="00655D16"/>
    <w:rsid w:val="006603F7"/>
    <w:rsid w:val="00661764"/>
    <w:rsid w:val="00661EB6"/>
    <w:rsid w:val="00663287"/>
    <w:rsid w:val="00663997"/>
    <w:rsid w:val="00664111"/>
    <w:rsid w:val="00665CC2"/>
    <w:rsid w:val="006660F9"/>
    <w:rsid w:val="0066730B"/>
    <w:rsid w:val="00667D4F"/>
    <w:rsid w:val="006703A4"/>
    <w:rsid w:val="006709AB"/>
    <w:rsid w:val="006718C2"/>
    <w:rsid w:val="006720CD"/>
    <w:rsid w:val="00673F9A"/>
    <w:rsid w:val="006747E6"/>
    <w:rsid w:val="0067494C"/>
    <w:rsid w:val="00675E47"/>
    <w:rsid w:val="00677B86"/>
    <w:rsid w:val="00677C12"/>
    <w:rsid w:val="006807E9"/>
    <w:rsid w:val="0068093D"/>
    <w:rsid w:val="00681821"/>
    <w:rsid w:val="00682E82"/>
    <w:rsid w:val="006831D2"/>
    <w:rsid w:val="00684298"/>
    <w:rsid w:val="00684DA6"/>
    <w:rsid w:val="006864C6"/>
    <w:rsid w:val="00690F6B"/>
    <w:rsid w:val="006914D2"/>
    <w:rsid w:val="006915CA"/>
    <w:rsid w:val="00693A19"/>
    <w:rsid w:val="00694132"/>
    <w:rsid w:val="006942CE"/>
    <w:rsid w:val="00694DAB"/>
    <w:rsid w:val="00696ABF"/>
    <w:rsid w:val="00697CA8"/>
    <w:rsid w:val="006A00AD"/>
    <w:rsid w:val="006A1BA8"/>
    <w:rsid w:val="006A28FA"/>
    <w:rsid w:val="006A2B93"/>
    <w:rsid w:val="006A3A2A"/>
    <w:rsid w:val="006A3E18"/>
    <w:rsid w:val="006A4126"/>
    <w:rsid w:val="006A4171"/>
    <w:rsid w:val="006A45A4"/>
    <w:rsid w:val="006A45D8"/>
    <w:rsid w:val="006A52C9"/>
    <w:rsid w:val="006A55F1"/>
    <w:rsid w:val="006A6EA7"/>
    <w:rsid w:val="006A7191"/>
    <w:rsid w:val="006A7593"/>
    <w:rsid w:val="006A7F90"/>
    <w:rsid w:val="006B25CA"/>
    <w:rsid w:val="006B282C"/>
    <w:rsid w:val="006B48A8"/>
    <w:rsid w:val="006B4DBB"/>
    <w:rsid w:val="006B5C39"/>
    <w:rsid w:val="006B6C36"/>
    <w:rsid w:val="006B76D6"/>
    <w:rsid w:val="006B7FEE"/>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844"/>
    <w:rsid w:val="006D6D80"/>
    <w:rsid w:val="006E0361"/>
    <w:rsid w:val="006E06E9"/>
    <w:rsid w:val="006E1092"/>
    <w:rsid w:val="006E1751"/>
    <w:rsid w:val="006E19CB"/>
    <w:rsid w:val="006E3121"/>
    <w:rsid w:val="006E35B8"/>
    <w:rsid w:val="006E4015"/>
    <w:rsid w:val="006E41CC"/>
    <w:rsid w:val="006E4DE3"/>
    <w:rsid w:val="006E51D7"/>
    <w:rsid w:val="006E565D"/>
    <w:rsid w:val="006E71C4"/>
    <w:rsid w:val="006E7338"/>
    <w:rsid w:val="006E7F57"/>
    <w:rsid w:val="006F0CF7"/>
    <w:rsid w:val="006F3069"/>
    <w:rsid w:val="006F31C6"/>
    <w:rsid w:val="006F34B4"/>
    <w:rsid w:val="006F6706"/>
    <w:rsid w:val="006F7407"/>
    <w:rsid w:val="007003AB"/>
    <w:rsid w:val="007037B0"/>
    <w:rsid w:val="007046A4"/>
    <w:rsid w:val="00705DC0"/>
    <w:rsid w:val="00705E05"/>
    <w:rsid w:val="0071064A"/>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C98"/>
    <w:rsid w:val="00724DBD"/>
    <w:rsid w:val="007267A8"/>
    <w:rsid w:val="00727E4C"/>
    <w:rsid w:val="00731FA0"/>
    <w:rsid w:val="0073276C"/>
    <w:rsid w:val="0073510C"/>
    <w:rsid w:val="00735521"/>
    <w:rsid w:val="007361CB"/>
    <w:rsid w:val="00736F1C"/>
    <w:rsid w:val="00740085"/>
    <w:rsid w:val="00740515"/>
    <w:rsid w:val="00743EE0"/>
    <w:rsid w:val="0074423A"/>
    <w:rsid w:val="007443D9"/>
    <w:rsid w:val="0074496A"/>
    <w:rsid w:val="00745223"/>
    <w:rsid w:val="00745416"/>
    <w:rsid w:val="007454D6"/>
    <w:rsid w:val="00745FBF"/>
    <w:rsid w:val="00746F61"/>
    <w:rsid w:val="0074785D"/>
    <w:rsid w:val="00747882"/>
    <w:rsid w:val="0075066F"/>
    <w:rsid w:val="00751A46"/>
    <w:rsid w:val="007525E1"/>
    <w:rsid w:val="00754DC1"/>
    <w:rsid w:val="00756ADF"/>
    <w:rsid w:val="00756BAE"/>
    <w:rsid w:val="00757916"/>
    <w:rsid w:val="00757F8F"/>
    <w:rsid w:val="007624C3"/>
    <w:rsid w:val="00762B90"/>
    <w:rsid w:val="007657C5"/>
    <w:rsid w:val="00765837"/>
    <w:rsid w:val="00767E13"/>
    <w:rsid w:val="00771727"/>
    <w:rsid w:val="00774654"/>
    <w:rsid w:val="00774A63"/>
    <w:rsid w:val="00774B90"/>
    <w:rsid w:val="00774D66"/>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B7527"/>
    <w:rsid w:val="007C0352"/>
    <w:rsid w:val="007C2B3E"/>
    <w:rsid w:val="007C53D0"/>
    <w:rsid w:val="007C6043"/>
    <w:rsid w:val="007C657C"/>
    <w:rsid w:val="007C7CA9"/>
    <w:rsid w:val="007C7CFE"/>
    <w:rsid w:val="007D0C0B"/>
    <w:rsid w:val="007D27B8"/>
    <w:rsid w:val="007D3AB4"/>
    <w:rsid w:val="007D45AA"/>
    <w:rsid w:val="007D4D9A"/>
    <w:rsid w:val="007D57B0"/>
    <w:rsid w:val="007D6F80"/>
    <w:rsid w:val="007D75A1"/>
    <w:rsid w:val="007D7B62"/>
    <w:rsid w:val="007E0B31"/>
    <w:rsid w:val="007E0F8F"/>
    <w:rsid w:val="007E130C"/>
    <w:rsid w:val="007E1870"/>
    <w:rsid w:val="007E2523"/>
    <w:rsid w:val="007E5B9D"/>
    <w:rsid w:val="007E5CDF"/>
    <w:rsid w:val="007E6ABA"/>
    <w:rsid w:val="007F03C7"/>
    <w:rsid w:val="007F0794"/>
    <w:rsid w:val="007F093C"/>
    <w:rsid w:val="007F137D"/>
    <w:rsid w:val="007F1A2B"/>
    <w:rsid w:val="007F243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1F4"/>
    <w:rsid w:val="0081357F"/>
    <w:rsid w:val="00813586"/>
    <w:rsid w:val="008139B8"/>
    <w:rsid w:val="00813AC8"/>
    <w:rsid w:val="008147C3"/>
    <w:rsid w:val="00814D9C"/>
    <w:rsid w:val="0081508E"/>
    <w:rsid w:val="0081534A"/>
    <w:rsid w:val="00815598"/>
    <w:rsid w:val="00815ABF"/>
    <w:rsid w:val="00816288"/>
    <w:rsid w:val="0081645E"/>
    <w:rsid w:val="0081760B"/>
    <w:rsid w:val="00817CCA"/>
    <w:rsid w:val="0082190C"/>
    <w:rsid w:val="00822404"/>
    <w:rsid w:val="00823574"/>
    <w:rsid w:val="008239F7"/>
    <w:rsid w:val="0082429A"/>
    <w:rsid w:val="0082633B"/>
    <w:rsid w:val="008269E3"/>
    <w:rsid w:val="008275AD"/>
    <w:rsid w:val="008276B6"/>
    <w:rsid w:val="00827AA0"/>
    <w:rsid w:val="00830451"/>
    <w:rsid w:val="008327B3"/>
    <w:rsid w:val="008367B8"/>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61E8"/>
    <w:rsid w:val="00876BA9"/>
    <w:rsid w:val="00877A58"/>
    <w:rsid w:val="00880F04"/>
    <w:rsid w:val="0088129E"/>
    <w:rsid w:val="008828C2"/>
    <w:rsid w:val="00882CDF"/>
    <w:rsid w:val="008846E0"/>
    <w:rsid w:val="008849EE"/>
    <w:rsid w:val="00885722"/>
    <w:rsid w:val="008863FF"/>
    <w:rsid w:val="00887135"/>
    <w:rsid w:val="0088743A"/>
    <w:rsid w:val="008904DC"/>
    <w:rsid w:val="00890CBA"/>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36E2"/>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8B"/>
    <w:rsid w:val="008D01C3"/>
    <w:rsid w:val="008D07F0"/>
    <w:rsid w:val="008D1474"/>
    <w:rsid w:val="008D39E1"/>
    <w:rsid w:val="008D4981"/>
    <w:rsid w:val="008D4DE6"/>
    <w:rsid w:val="008D61C5"/>
    <w:rsid w:val="008D6277"/>
    <w:rsid w:val="008D65A3"/>
    <w:rsid w:val="008E2E81"/>
    <w:rsid w:val="008E3642"/>
    <w:rsid w:val="008E36BD"/>
    <w:rsid w:val="008E42DA"/>
    <w:rsid w:val="008E448D"/>
    <w:rsid w:val="008E47A3"/>
    <w:rsid w:val="008E4FCA"/>
    <w:rsid w:val="008E79F7"/>
    <w:rsid w:val="008E7EAE"/>
    <w:rsid w:val="008F0807"/>
    <w:rsid w:val="008F15D0"/>
    <w:rsid w:val="008F48FE"/>
    <w:rsid w:val="008F5BA8"/>
    <w:rsid w:val="008F612D"/>
    <w:rsid w:val="008F6140"/>
    <w:rsid w:val="008F62E7"/>
    <w:rsid w:val="008F6995"/>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F40"/>
    <w:rsid w:val="00941208"/>
    <w:rsid w:val="00944684"/>
    <w:rsid w:val="009458E3"/>
    <w:rsid w:val="009478C5"/>
    <w:rsid w:val="00950ECD"/>
    <w:rsid w:val="00950ED6"/>
    <w:rsid w:val="00952156"/>
    <w:rsid w:val="00952D71"/>
    <w:rsid w:val="00954DC8"/>
    <w:rsid w:val="009553E1"/>
    <w:rsid w:val="00955C2B"/>
    <w:rsid w:val="0095674A"/>
    <w:rsid w:val="00957BDB"/>
    <w:rsid w:val="00960334"/>
    <w:rsid w:val="00960ED7"/>
    <w:rsid w:val="00961184"/>
    <w:rsid w:val="009615B1"/>
    <w:rsid w:val="0096191E"/>
    <w:rsid w:val="00961D72"/>
    <w:rsid w:val="00962A26"/>
    <w:rsid w:val="0096396D"/>
    <w:rsid w:val="009655A8"/>
    <w:rsid w:val="009658F1"/>
    <w:rsid w:val="00973A29"/>
    <w:rsid w:val="009744B8"/>
    <w:rsid w:val="0097548B"/>
    <w:rsid w:val="009807D7"/>
    <w:rsid w:val="0098107B"/>
    <w:rsid w:val="00982E14"/>
    <w:rsid w:val="009846A8"/>
    <w:rsid w:val="00984B1A"/>
    <w:rsid w:val="00985D82"/>
    <w:rsid w:val="009866B5"/>
    <w:rsid w:val="00992D76"/>
    <w:rsid w:val="009938F2"/>
    <w:rsid w:val="00994049"/>
    <w:rsid w:val="009945F2"/>
    <w:rsid w:val="00994A86"/>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9A5"/>
    <w:rsid w:val="009B4F9A"/>
    <w:rsid w:val="009B519B"/>
    <w:rsid w:val="009B5251"/>
    <w:rsid w:val="009B5AE9"/>
    <w:rsid w:val="009B5C35"/>
    <w:rsid w:val="009B5F64"/>
    <w:rsid w:val="009B63F0"/>
    <w:rsid w:val="009B6FFC"/>
    <w:rsid w:val="009B7187"/>
    <w:rsid w:val="009B71C6"/>
    <w:rsid w:val="009B7537"/>
    <w:rsid w:val="009B7C4C"/>
    <w:rsid w:val="009C0860"/>
    <w:rsid w:val="009C08A4"/>
    <w:rsid w:val="009C0D45"/>
    <w:rsid w:val="009C1659"/>
    <w:rsid w:val="009C347F"/>
    <w:rsid w:val="009C4D44"/>
    <w:rsid w:val="009C5241"/>
    <w:rsid w:val="009C58CA"/>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F99"/>
    <w:rsid w:val="009E2D5D"/>
    <w:rsid w:val="009E352A"/>
    <w:rsid w:val="009E3D3E"/>
    <w:rsid w:val="009E3FF7"/>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968"/>
    <w:rsid w:val="00A11F7C"/>
    <w:rsid w:val="00A12FC6"/>
    <w:rsid w:val="00A1343C"/>
    <w:rsid w:val="00A134AF"/>
    <w:rsid w:val="00A13A9E"/>
    <w:rsid w:val="00A13B34"/>
    <w:rsid w:val="00A1454C"/>
    <w:rsid w:val="00A15C35"/>
    <w:rsid w:val="00A17614"/>
    <w:rsid w:val="00A20F2F"/>
    <w:rsid w:val="00A21D57"/>
    <w:rsid w:val="00A21E2C"/>
    <w:rsid w:val="00A223EE"/>
    <w:rsid w:val="00A224B8"/>
    <w:rsid w:val="00A24338"/>
    <w:rsid w:val="00A252EC"/>
    <w:rsid w:val="00A27C4B"/>
    <w:rsid w:val="00A3025F"/>
    <w:rsid w:val="00A30665"/>
    <w:rsid w:val="00A31BCF"/>
    <w:rsid w:val="00A31D9F"/>
    <w:rsid w:val="00A34514"/>
    <w:rsid w:val="00A34A2D"/>
    <w:rsid w:val="00A35F62"/>
    <w:rsid w:val="00A43B0B"/>
    <w:rsid w:val="00A44D20"/>
    <w:rsid w:val="00A44F78"/>
    <w:rsid w:val="00A461C3"/>
    <w:rsid w:val="00A46BCE"/>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57FFD"/>
    <w:rsid w:val="00A609B6"/>
    <w:rsid w:val="00A60ACB"/>
    <w:rsid w:val="00A61271"/>
    <w:rsid w:val="00A62E8E"/>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8166B"/>
    <w:rsid w:val="00A82463"/>
    <w:rsid w:val="00A82A2F"/>
    <w:rsid w:val="00A83990"/>
    <w:rsid w:val="00A8513D"/>
    <w:rsid w:val="00A86174"/>
    <w:rsid w:val="00A86337"/>
    <w:rsid w:val="00A865CB"/>
    <w:rsid w:val="00A90630"/>
    <w:rsid w:val="00A92157"/>
    <w:rsid w:val="00A92572"/>
    <w:rsid w:val="00A93D31"/>
    <w:rsid w:val="00A96749"/>
    <w:rsid w:val="00AA05AF"/>
    <w:rsid w:val="00AA16E5"/>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2D64"/>
    <w:rsid w:val="00B02EFE"/>
    <w:rsid w:val="00B0392C"/>
    <w:rsid w:val="00B03988"/>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3D27"/>
    <w:rsid w:val="00B34D94"/>
    <w:rsid w:val="00B36AC5"/>
    <w:rsid w:val="00B36F7A"/>
    <w:rsid w:val="00B41EB2"/>
    <w:rsid w:val="00B4341E"/>
    <w:rsid w:val="00B43441"/>
    <w:rsid w:val="00B44FD1"/>
    <w:rsid w:val="00B46997"/>
    <w:rsid w:val="00B46BEF"/>
    <w:rsid w:val="00B471A5"/>
    <w:rsid w:val="00B47FE5"/>
    <w:rsid w:val="00B507D3"/>
    <w:rsid w:val="00B5177F"/>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7534F"/>
    <w:rsid w:val="00B77EEB"/>
    <w:rsid w:val="00B83036"/>
    <w:rsid w:val="00B83850"/>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0F3C"/>
    <w:rsid w:val="00BF1659"/>
    <w:rsid w:val="00BF1CA6"/>
    <w:rsid w:val="00BF1FCD"/>
    <w:rsid w:val="00BF33A6"/>
    <w:rsid w:val="00BF3DBE"/>
    <w:rsid w:val="00BF4292"/>
    <w:rsid w:val="00BF49D9"/>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290B"/>
    <w:rsid w:val="00C243D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26A8"/>
    <w:rsid w:val="00C7304F"/>
    <w:rsid w:val="00C741BA"/>
    <w:rsid w:val="00C74C7F"/>
    <w:rsid w:val="00C752C9"/>
    <w:rsid w:val="00C75BDC"/>
    <w:rsid w:val="00C75D6F"/>
    <w:rsid w:val="00C77B16"/>
    <w:rsid w:val="00C8056A"/>
    <w:rsid w:val="00C80C63"/>
    <w:rsid w:val="00C81946"/>
    <w:rsid w:val="00C8240B"/>
    <w:rsid w:val="00C82897"/>
    <w:rsid w:val="00C82A27"/>
    <w:rsid w:val="00C82B83"/>
    <w:rsid w:val="00C83418"/>
    <w:rsid w:val="00C835E9"/>
    <w:rsid w:val="00C836F7"/>
    <w:rsid w:val="00C85A37"/>
    <w:rsid w:val="00C85D63"/>
    <w:rsid w:val="00C8645E"/>
    <w:rsid w:val="00C90661"/>
    <w:rsid w:val="00C91079"/>
    <w:rsid w:val="00C93B47"/>
    <w:rsid w:val="00C94E0A"/>
    <w:rsid w:val="00C95F31"/>
    <w:rsid w:val="00C97557"/>
    <w:rsid w:val="00C97FF6"/>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1A3"/>
    <w:rsid w:val="00D245A2"/>
    <w:rsid w:val="00D25F51"/>
    <w:rsid w:val="00D26743"/>
    <w:rsid w:val="00D31AF2"/>
    <w:rsid w:val="00D32E77"/>
    <w:rsid w:val="00D33011"/>
    <w:rsid w:val="00D33361"/>
    <w:rsid w:val="00D35212"/>
    <w:rsid w:val="00D35D51"/>
    <w:rsid w:val="00D36B6E"/>
    <w:rsid w:val="00D37529"/>
    <w:rsid w:val="00D3756E"/>
    <w:rsid w:val="00D37D99"/>
    <w:rsid w:val="00D37E0A"/>
    <w:rsid w:val="00D4048E"/>
    <w:rsid w:val="00D411DA"/>
    <w:rsid w:val="00D41239"/>
    <w:rsid w:val="00D42330"/>
    <w:rsid w:val="00D42756"/>
    <w:rsid w:val="00D42ACD"/>
    <w:rsid w:val="00D42EC2"/>
    <w:rsid w:val="00D43E9F"/>
    <w:rsid w:val="00D44B1A"/>
    <w:rsid w:val="00D45596"/>
    <w:rsid w:val="00D45B57"/>
    <w:rsid w:val="00D47173"/>
    <w:rsid w:val="00D50539"/>
    <w:rsid w:val="00D50DE3"/>
    <w:rsid w:val="00D50F5A"/>
    <w:rsid w:val="00D5182A"/>
    <w:rsid w:val="00D527F0"/>
    <w:rsid w:val="00D537CE"/>
    <w:rsid w:val="00D5417F"/>
    <w:rsid w:val="00D5621E"/>
    <w:rsid w:val="00D56344"/>
    <w:rsid w:val="00D56568"/>
    <w:rsid w:val="00D5776A"/>
    <w:rsid w:val="00D57D63"/>
    <w:rsid w:val="00D61D4E"/>
    <w:rsid w:val="00D62B8B"/>
    <w:rsid w:val="00D633EB"/>
    <w:rsid w:val="00D64514"/>
    <w:rsid w:val="00D64541"/>
    <w:rsid w:val="00D645E9"/>
    <w:rsid w:val="00D64B35"/>
    <w:rsid w:val="00D64F6A"/>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A1E"/>
    <w:rsid w:val="00D84FA3"/>
    <w:rsid w:val="00D85E22"/>
    <w:rsid w:val="00D85F10"/>
    <w:rsid w:val="00D86301"/>
    <w:rsid w:val="00D8678A"/>
    <w:rsid w:val="00D878B0"/>
    <w:rsid w:val="00D9038D"/>
    <w:rsid w:val="00D90B25"/>
    <w:rsid w:val="00D90CC5"/>
    <w:rsid w:val="00D90EB5"/>
    <w:rsid w:val="00D913FA"/>
    <w:rsid w:val="00D91CA7"/>
    <w:rsid w:val="00D95BF8"/>
    <w:rsid w:val="00D96AA0"/>
    <w:rsid w:val="00D9738C"/>
    <w:rsid w:val="00DA07A0"/>
    <w:rsid w:val="00DA09F3"/>
    <w:rsid w:val="00DA0C2B"/>
    <w:rsid w:val="00DA3557"/>
    <w:rsid w:val="00DA3E21"/>
    <w:rsid w:val="00DA46FF"/>
    <w:rsid w:val="00DA4E36"/>
    <w:rsid w:val="00DA5FDD"/>
    <w:rsid w:val="00DA69B9"/>
    <w:rsid w:val="00DA6E7A"/>
    <w:rsid w:val="00DB0BFC"/>
    <w:rsid w:val="00DB109E"/>
    <w:rsid w:val="00DB1B46"/>
    <w:rsid w:val="00DB552A"/>
    <w:rsid w:val="00DB63F8"/>
    <w:rsid w:val="00DB7806"/>
    <w:rsid w:val="00DB7E5E"/>
    <w:rsid w:val="00DC04CC"/>
    <w:rsid w:val="00DC1107"/>
    <w:rsid w:val="00DC122B"/>
    <w:rsid w:val="00DC1DAE"/>
    <w:rsid w:val="00DC1F0D"/>
    <w:rsid w:val="00DC2C33"/>
    <w:rsid w:val="00DC3C62"/>
    <w:rsid w:val="00DC4B74"/>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F6C"/>
    <w:rsid w:val="00E06B77"/>
    <w:rsid w:val="00E079D2"/>
    <w:rsid w:val="00E10B1E"/>
    <w:rsid w:val="00E1157E"/>
    <w:rsid w:val="00E12191"/>
    <w:rsid w:val="00E13AA5"/>
    <w:rsid w:val="00E13DC1"/>
    <w:rsid w:val="00E145A2"/>
    <w:rsid w:val="00E149D1"/>
    <w:rsid w:val="00E149DE"/>
    <w:rsid w:val="00E17651"/>
    <w:rsid w:val="00E2018E"/>
    <w:rsid w:val="00E20D01"/>
    <w:rsid w:val="00E20E22"/>
    <w:rsid w:val="00E21E47"/>
    <w:rsid w:val="00E22439"/>
    <w:rsid w:val="00E25182"/>
    <w:rsid w:val="00E2583F"/>
    <w:rsid w:val="00E2779C"/>
    <w:rsid w:val="00E27D48"/>
    <w:rsid w:val="00E27FB2"/>
    <w:rsid w:val="00E30188"/>
    <w:rsid w:val="00E30A60"/>
    <w:rsid w:val="00E30AA4"/>
    <w:rsid w:val="00E3144B"/>
    <w:rsid w:val="00E318BD"/>
    <w:rsid w:val="00E319EE"/>
    <w:rsid w:val="00E32762"/>
    <w:rsid w:val="00E3364B"/>
    <w:rsid w:val="00E344D0"/>
    <w:rsid w:val="00E37632"/>
    <w:rsid w:val="00E419F0"/>
    <w:rsid w:val="00E429BC"/>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945"/>
    <w:rsid w:val="00E65B69"/>
    <w:rsid w:val="00E66E6A"/>
    <w:rsid w:val="00E66FA5"/>
    <w:rsid w:val="00E67BE7"/>
    <w:rsid w:val="00E7174D"/>
    <w:rsid w:val="00E72116"/>
    <w:rsid w:val="00E73447"/>
    <w:rsid w:val="00E736F8"/>
    <w:rsid w:val="00E740A4"/>
    <w:rsid w:val="00E74634"/>
    <w:rsid w:val="00E75408"/>
    <w:rsid w:val="00E75BCA"/>
    <w:rsid w:val="00E762BC"/>
    <w:rsid w:val="00E76B14"/>
    <w:rsid w:val="00E770C6"/>
    <w:rsid w:val="00E81F8C"/>
    <w:rsid w:val="00E826A3"/>
    <w:rsid w:val="00E826D4"/>
    <w:rsid w:val="00E82770"/>
    <w:rsid w:val="00E82A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28AB"/>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25E"/>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61A6"/>
    <w:rsid w:val="00EE764D"/>
    <w:rsid w:val="00EE7C17"/>
    <w:rsid w:val="00EF0949"/>
    <w:rsid w:val="00EF0D3C"/>
    <w:rsid w:val="00EF1409"/>
    <w:rsid w:val="00EF2478"/>
    <w:rsid w:val="00EF24F1"/>
    <w:rsid w:val="00EF3E09"/>
    <w:rsid w:val="00EF3FF6"/>
    <w:rsid w:val="00EF4456"/>
    <w:rsid w:val="00EF587D"/>
    <w:rsid w:val="00EF7902"/>
    <w:rsid w:val="00F0050E"/>
    <w:rsid w:val="00F032A9"/>
    <w:rsid w:val="00F03633"/>
    <w:rsid w:val="00F04B19"/>
    <w:rsid w:val="00F05A75"/>
    <w:rsid w:val="00F06F30"/>
    <w:rsid w:val="00F110F8"/>
    <w:rsid w:val="00F121E2"/>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94C"/>
    <w:rsid w:val="00F27D76"/>
    <w:rsid w:val="00F307A1"/>
    <w:rsid w:val="00F31997"/>
    <w:rsid w:val="00F31B65"/>
    <w:rsid w:val="00F31BC7"/>
    <w:rsid w:val="00F33A12"/>
    <w:rsid w:val="00F33AB9"/>
    <w:rsid w:val="00F34688"/>
    <w:rsid w:val="00F34DD5"/>
    <w:rsid w:val="00F34F0D"/>
    <w:rsid w:val="00F35AF7"/>
    <w:rsid w:val="00F35C70"/>
    <w:rsid w:val="00F365FB"/>
    <w:rsid w:val="00F36882"/>
    <w:rsid w:val="00F37219"/>
    <w:rsid w:val="00F37292"/>
    <w:rsid w:val="00F4096E"/>
    <w:rsid w:val="00F410B8"/>
    <w:rsid w:val="00F42E61"/>
    <w:rsid w:val="00F43F0B"/>
    <w:rsid w:val="00F44469"/>
    <w:rsid w:val="00F45DA5"/>
    <w:rsid w:val="00F46651"/>
    <w:rsid w:val="00F47E01"/>
    <w:rsid w:val="00F47EA5"/>
    <w:rsid w:val="00F51162"/>
    <w:rsid w:val="00F5133D"/>
    <w:rsid w:val="00F539D6"/>
    <w:rsid w:val="00F55D3D"/>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7745"/>
    <w:rsid w:val="00F811D7"/>
    <w:rsid w:val="00F8206B"/>
    <w:rsid w:val="00F82261"/>
    <w:rsid w:val="00F82F42"/>
    <w:rsid w:val="00F84DD8"/>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030F"/>
    <w:rsid w:val="00FA127B"/>
    <w:rsid w:val="00FA2FC1"/>
    <w:rsid w:val="00FA329E"/>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6527"/>
    <w:rsid w:val="00FB70EE"/>
    <w:rsid w:val="00FC1BDC"/>
    <w:rsid w:val="00FC7934"/>
    <w:rsid w:val="00FD05DC"/>
    <w:rsid w:val="00FD062B"/>
    <w:rsid w:val="00FD09ED"/>
    <w:rsid w:val="00FD09EE"/>
    <w:rsid w:val="00FD1122"/>
    <w:rsid w:val="00FD2B27"/>
    <w:rsid w:val="00FD3546"/>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EB0"/>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728FD"/>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DA4E3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ZzJMZD9%2fsU3me6fy8mIFVw%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7201-C267-4712-8ED3-2B3B93BB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1064</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Дротенко Оксана Александровна</cp:lastModifiedBy>
  <cp:revision>19</cp:revision>
  <cp:lastPrinted>2025-07-09T08:53:00Z</cp:lastPrinted>
  <dcterms:created xsi:type="dcterms:W3CDTF">2025-07-01T08:28:00Z</dcterms:created>
  <dcterms:modified xsi:type="dcterms:W3CDTF">2025-07-17T08:27:00Z</dcterms:modified>
</cp:coreProperties>
</file>