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39A" w:rsidRPr="00C50888" w:rsidRDefault="008F039A" w:rsidP="008F039A">
      <w:pPr>
        <w:spacing w:after="0"/>
        <w:jc w:val="center"/>
        <w:rPr>
          <w:rFonts w:ascii="Times New Roman" w:hAnsi="Times New Roman" w:cs="Times New Roman"/>
          <w:b/>
          <w:sz w:val="28"/>
          <w:szCs w:val="28"/>
        </w:rPr>
      </w:pPr>
      <w:r w:rsidRPr="00C50888">
        <w:rPr>
          <w:rFonts w:ascii="Times New Roman" w:hAnsi="Times New Roman" w:cs="Times New Roman"/>
          <w:b/>
          <w:sz w:val="28"/>
          <w:szCs w:val="28"/>
        </w:rPr>
        <w:t>СРАВНИТЕЛЬНАЯ ТАБЛИЦА</w:t>
      </w:r>
    </w:p>
    <w:p w:rsidR="008F039A" w:rsidRPr="00C50888" w:rsidRDefault="008F039A" w:rsidP="008F039A">
      <w:pPr>
        <w:spacing w:after="0"/>
        <w:jc w:val="center"/>
        <w:rPr>
          <w:rFonts w:ascii="Times New Roman" w:hAnsi="Times New Roman" w:cs="Times New Roman"/>
          <w:b/>
          <w:sz w:val="28"/>
          <w:szCs w:val="28"/>
        </w:rPr>
      </w:pPr>
      <w:r w:rsidRPr="00C50888">
        <w:rPr>
          <w:rFonts w:ascii="Times New Roman" w:hAnsi="Times New Roman" w:cs="Times New Roman"/>
          <w:b/>
          <w:sz w:val="28"/>
          <w:szCs w:val="28"/>
        </w:rPr>
        <w:t>к проекту закона Приднестровской Молдавской Республики</w:t>
      </w:r>
    </w:p>
    <w:p w:rsidR="008F039A" w:rsidRPr="002457D6" w:rsidRDefault="008F039A" w:rsidP="008F039A">
      <w:pPr>
        <w:spacing w:after="0"/>
        <w:jc w:val="center"/>
        <w:rPr>
          <w:rFonts w:ascii="Times New Roman" w:hAnsi="Times New Roman" w:cs="Times New Roman"/>
          <w:b/>
          <w:sz w:val="28"/>
          <w:szCs w:val="28"/>
        </w:rPr>
      </w:pPr>
      <w:r w:rsidRPr="00C50888">
        <w:rPr>
          <w:rFonts w:ascii="Times New Roman" w:hAnsi="Times New Roman" w:cs="Times New Roman"/>
          <w:b/>
          <w:sz w:val="28"/>
          <w:szCs w:val="28"/>
        </w:rPr>
        <w:t>«</w:t>
      </w:r>
      <w:r w:rsidRPr="002457D6">
        <w:rPr>
          <w:rFonts w:ascii="Times New Roman" w:hAnsi="Times New Roman" w:cs="Times New Roman"/>
          <w:b/>
          <w:sz w:val="28"/>
          <w:szCs w:val="28"/>
        </w:rPr>
        <w:t>О внесении изменений и дополнения в Трудовой кодекс</w:t>
      </w:r>
    </w:p>
    <w:p w:rsidR="008F039A" w:rsidRPr="00C50888" w:rsidRDefault="008F039A" w:rsidP="008F039A">
      <w:pPr>
        <w:spacing w:after="0"/>
        <w:jc w:val="center"/>
        <w:rPr>
          <w:rFonts w:ascii="Times New Roman" w:hAnsi="Times New Roman" w:cs="Times New Roman"/>
          <w:b/>
          <w:sz w:val="28"/>
          <w:szCs w:val="28"/>
        </w:rPr>
      </w:pPr>
      <w:r w:rsidRPr="002457D6">
        <w:rPr>
          <w:rFonts w:ascii="Times New Roman" w:hAnsi="Times New Roman" w:cs="Times New Roman"/>
          <w:b/>
          <w:sz w:val="28"/>
          <w:szCs w:val="28"/>
        </w:rPr>
        <w:t>Приднестровской Молдавской Республики</w:t>
      </w:r>
      <w:r w:rsidRPr="00C50888">
        <w:rPr>
          <w:rFonts w:ascii="Times New Roman" w:hAnsi="Times New Roman" w:cs="Times New Roman"/>
          <w:b/>
          <w:sz w:val="28"/>
          <w:szCs w:val="28"/>
        </w:rPr>
        <w:t>»</w:t>
      </w:r>
    </w:p>
    <w:p w:rsidR="008F039A" w:rsidRPr="00C50888" w:rsidRDefault="008F039A" w:rsidP="008F039A">
      <w:pPr>
        <w:rPr>
          <w:rFonts w:ascii="Times New Roman" w:hAnsi="Times New Roman" w:cs="Times New Roman"/>
        </w:rPr>
      </w:pPr>
    </w:p>
    <w:tbl>
      <w:tblPr>
        <w:tblStyle w:val="a3"/>
        <w:tblW w:w="10485" w:type="dxa"/>
        <w:tblLook w:val="04A0" w:firstRow="1" w:lastRow="0" w:firstColumn="1" w:lastColumn="0" w:noHBand="0" w:noVBand="1"/>
      </w:tblPr>
      <w:tblGrid>
        <w:gridCol w:w="846"/>
        <w:gridCol w:w="5245"/>
        <w:gridCol w:w="4394"/>
      </w:tblGrid>
      <w:tr w:rsidR="008F039A" w:rsidRPr="00C50888" w:rsidTr="00E03DC8">
        <w:trPr>
          <w:trHeight w:val="270"/>
        </w:trPr>
        <w:tc>
          <w:tcPr>
            <w:tcW w:w="846" w:type="dxa"/>
          </w:tcPr>
          <w:p w:rsidR="008F039A" w:rsidRPr="00C50888" w:rsidRDefault="008F039A" w:rsidP="00E03DC8">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5245" w:type="dxa"/>
          </w:tcPr>
          <w:p w:rsidR="008F039A" w:rsidRPr="00C50888" w:rsidRDefault="008F039A" w:rsidP="00E03DC8">
            <w:pPr>
              <w:jc w:val="center"/>
              <w:rPr>
                <w:rFonts w:ascii="Times New Roman" w:hAnsi="Times New Roman" w:cs="Times New Roman"/>
                <w:b/>
                <w:sz w:val="24"/>
                <w:szCs w:val="24"/>
              </w:rPr>
            </w:pPr>
            <w:r w:rsidRPr="00C50888">
              <w:rPr>
                <w:rFonts w:ascii="Times New Roman" w:hAnsi="Times New Roman" w:cs="Times New Roman"/>
                <w:b/>
                <w:sz w:val="24"/>
                <w:szCs w:val="24"/>
              </w:rPr>
              <w:t>Действующая редакция</w:t>
            </w:r>
          </w:p>
        </w:tc>
        <w:tc>
          <w:tcPr>
            <w:tcW w:w="4394" w:type="dxa"/>
          </w:tcPr>
          <w:p w:rsidR="008F039A" w:rsidRPr="00C50888" w:rsidRDefault="008F039A" w:rsidP="00E03DC8">
            <w:pPr>
              <w:jc w:val="center"/>
              <w:rPr>
                <w:rFonts w:ascii="Times New Roman" w:hAnsi="Times New Roman" w:cs="Times New Roman"/>
                <w:b/>
                <w:sz w:val="24"/>
                <w:szCs w:val="24"/>
              </w:rPr>
            </w:pPr>
            <w:r w:rsidRPr="00C50888">
              <w:rPr>
                <w:rFonts w:ascii="Times New Roman" w:hAnsi="Times New Roman" w:cs="Times New Roman"/>
                <w:b/>
                <w:sz w:val="24"/>
                <w:szCs w:val="24"/>
              </w:rPr>
              <w:t>Предлагаемая редакция</w:t>
            </w:r>
          </w:p>
        </w:tc>
      </w:tr>
      <w:tr w:rsidR="008F039A" w:rsidRPr="00C50888" w:rsidTr="00E03DC8">
        <w:trPr>
          <w:trHeight w:val="5520"/>
        </w:trPr>
        <w:tc>
          <w:tcPr>
            <w:tcW w:w="846" w:type="dxa"/>
          </w:tcPr>
          <w:p w:rsidR="008F039A" w:rsidRDefault="008F039A" w:rsidP="00E03DC8">
            <w:pPr>
              <w:pStyle w:val="a4"/>
              <w:ind w:firstLine="284"/>
              <w:jc w:val="both"/>
              <w:rPr>
                <w:rFonts w:ascii="Times New Roman" w:hAnsi="Times New Roman" w:cs="Times New Roman"/>
                <w:b/>
                <w:sz w:val="24"/>
                <w:szCs w:val="24"/>
              </w:rPr>
            </w:pPr>
            <w:r>
              <w:rPr>
                <w:rFonts w:ascii="Times New Roman" w:hAnsi="Times New Roman" w:cs="Times New Roman"/>
                <w:b/>
                <w:sz w:val="24"/>
                <w:szCs w:val="24"/>
              </w:rPr>
              <w:t>1.</w:t>
            </w:r>
          </w:p>
        </w:tc>
        <w:tc>
          <w:tcPr>
            <w:tcW w:w="5245" w:type="dxa"/>
          </w:tcPr>
          <w:p w:rsidR="008F039A" w:rsidRDefault="008F039A" w:rsidP="00E03DC8">
            <w:pPr>
              <w:pStyle w:val="a4"/>
              <w:ind w:firstLine="284"/>
              <w:jc w:val="both"/>
              <w:rPr>
                <w:rFonts w:ascii="Times New Roman" w:hAnsi="Times New Roman" w:cs="Times New Roman"/>
                <w:b/>
                <w:sz w:val="24"/>
                <w:szCs w:val="24"/>
              </w:rPr>
            </w:pPr>
            <w:r>
              <w:rPr>
                <w:rFonts w:ascii="Times New Roman" w:hAnsi="Times New Roman" w:cs="Times New Roman"/>
                <w:b/>
                <w:sz w:val="24"/>
                <w:szCs w:val="24"/>
              </w:rPr>
              <w:t>Подпункт к) пункта 2 статьи 209</w:t>
            </w:r>
          </w:p>
          <w:p w:rsidR="008F039A" w:rsidRPr="00C50888" w:rsidRDefault="008F039A" w:rsidP="00E03DC8">
            <w:pPr>
              <w:pStyle w:val="a4"/>
              <w:ind w:firstLine="284"/>
              <w:jc w:val="both"/>
              <w:rPr>
                <w:rFonts w:ascii="Times New Roman" w:hAnsi="Times New Roman" w:cs="Times New Roman"/>
                <w:sz w:val="24"/>
                <w:szCs w:val="24"/>
              </w:rPr>
            </w:pPr>
            <w:r>
              <w:rPr>
                <w:rFonts w:ascii="Times New Roman" w:hAnsi="Times New Roman" w:cs="Times New Roman"/>
                <w:b/>
                <w:sz w:val="24"/>
                <w:szCs w:val="24"/>
              </w:rPr>
              <w:t>(</w:t>
            </w:r>
            <w:r w:rsidRPr="00C50888">
              <w:rPr>
                <w:rFonts w:ascii="Times New Roman" w:hAnsi="Times New Roman" w:cs="Times New Roman"/>
                <w:sz w:val="24"/>
                <w:szCs w:val="24"/>
              </w:rPr>
              <w:t xml:space="preserve">2. Работодатель обязан </w:t>
            </w:r>
            <w:proofErr w:type="gramStart"/>
            <w:r w:rsidRPr="00C50888">
              <w:rPr>
                <w:rFonts w:ascii="Times New Roman" w:hAnsi="Times New Roman" w:cs="Times New Roman"/>
                <w:sz w:val="24"/>
                <w:szCs w:val="24"/>
              </w:rPr>
              <w:t>обеспечить:</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8F039A" w:rsidRDefault="008F039A" w:rsidP="00E03DC8">
            <w:pPr>
              <w:pStyle w:val="a4"/>
              <w:ind w:firstLine="284"/>
              <w:jc w:val="both"/>
              <w:rPr>
                <w:rFonts w:ascii="Times New Roman" w:hAnsi="Times New Roman" w:cs="Times New Roman"/>
                <w:b/>
                <w:sz w:val="24"/>
                <w:szCs w:val="24"/>
              </w:rPr>
            </w:pPr>
          </w:p>
          <w:p w:rsidR="008F039A" w:rsidRPr="00C50888" w:rsidRDefault="008F039A" w:rsidP="00E03DC8">
            <w:pPr>
              <w:pStyle w:val="a4"/>
              <w:ind w:firstLine="284"/>
              <w:jc w:val="both"/>
              <w:rPr>
                <w:rFonts w:ascii="Times New Roman" w:hAnsi="Times New Roman" w:cs="Times New Roman"/>
                <w:sz w:val="24"/>
                <w:szCs w:val="24"/>
              </w:rPr>
            </w:pPr>
            <w:r w:rsidRPr="00790159">
              <w:rPr>
                <w:rFonts w:ascii="Times New Roman" w:hAnsi="Times New Roman" w:cs="Times New Roman"/>
                <w:sz w:val="24"/>
                <w:szCs w:val="24"/>
              </w:rPr>
              <w:t>к)</w:t>
            </w:r>
            <w:r w:rsidRPr="00C50888">
              <w:rPr>
                <w:rFonts w:ascii="Times New Roman" w:hAnsi="Times New Roman" w:cs="Times New Roman"/>
                <w:sz w:val="24"/>
                <w:szCs w:val="24"/>
              </w:rPr>
              <w:t xml:space="preserve"> в случаях, предусмотренных трудовым законодательством Приднестровской Молдавской Республики, организацию проведения за счет собственных средств </w:t>
            </w:r>
            <w:r w:rsidRPr="00F34C37">
              <w:rPr>
                <w:rFonts w:ascii="Times New Roman" w:hAnsi="Times New Roman" w:cs="Times New Roman"/>
                <w:b/>
                <w:sz w:val="24"/>
                <w:szCs w:val="24"/>
                <w:u w:val="single"/>
              </w:rPr>
              <w:t xml:space="preserve">обязательных предварительных </w:t>
            </w:r>
            <w:r w:rsidRPr="00B7290B">
              <w:rPr>
                <w:rFonts w:ascii="Times New Roman" w:hAnsi="Times New Roman" w:cs="Times New Roman"/>
                <w:b/>
                <w:sz w:val="24"/>
                <w:szCs w:val="24"/>
                <w:u w:val="single"/>
              </w:rPr>
              <w:t>(при поступлении на работу) медицинских осмотров лиц в возрасте до 18 (восемнадцати) лет</w:t>
            </w:r>
            <w:r w:rsidRPr="00B7290B">
              <w:rPr>
                <w:rFonts w:ascii="Times New Roman" w:hAnsi="Times New Roman" w:cs="Times New Roman"/>
                <w:sz w:val="24"/>
                <w:szCs w:val="24"/>
                <w:u w:val="single"/>
              </w:rPr>
              <w:t xml:space="preserve"> </w:t>
            </w:r>
            <w:r w:rsidRPr="00C50888">
              <w:rPr>
                <w:rFonts w:ascii="Times New Roman" w:hAnsi="Times New Roman" w:cs="Times New Roman"/>
                <w:sz w:val="24"/>
                <w:szCs w:val="24"/>
              </w:rPr>
              <w:t>и периодических (в течение трудовой деятельности) медицинских осмотров (обследований), обязательных психиатрических освидетельствований работников, внеочередных медицинских осмотров (обследований),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(обследований), обязательных психиатрических освидетельствований;</w:t>
            </w:r>
          </w:p>
          <w:p w:rsidR="008F039A" w:rsidRPr="00C50888" w:rsidRDefault="008F039A" w:rsidP="00E03DC8">
            <w:pPr>
              <w:pStyle w:val="a4"/>
              <w:ind w:firstLine="284"/>
              <w:jc w:val="both"/>
              <w:rPr>
                <w:rFonts w:ascii="Times New Roman" w:hAnsi="Times New Roman" w:cs="Times New Roman"/>
                <w:b/>
                <w:sz w:val="24"/>
                <w:szCs w:val="24"/>
              </w:rPr>
            </w:pPr>
          </w:p>
        </w:tc>
        <w:tc>
          <w:tcPr>
            <w:tcW w:w="4394" w:type="dxa"/>
          </w:tcPr>
          <w:p w:rsidR="008F039A" w:rsidRDefault="008F039A" w:rsidP="00E03DC8">
            <w:pPr>
              <w:pStyle w:val="a4"/>
              <w:ind w:firstLine="284"/>
              <w:jc w:val="both"/>
              <w:rPr>
                <w:rFonts w:ascii="Times New Roman" w:hAnsi="Times New Roman" w:cs="Times New Roman"/>
                <w:b/>
                <w:sz w:val="24"/>
                <w:szCs w:val="24"/>
              </w:rPr>
            </w:pPr>
            <w:r>
              <w:rPr>
                <w:rFonts w:ascii="Times New Roman" w:hAnsi="Times New Roman" w:cs="Times New Roman"/>
                <w:b/>
                <w:sz w:val="24"/>
                <w:szCs w:val="24"/>
              </w:rPr>
              <w:t>Подпункт к) пункта 2 статьи 209</w:t>
            </w:r>
          </w:p>
          <w:p w:rsidR="008F039A" w:rsidRDefault="008F039A" w:rsidP="00E03DC8">
            <w:pPr>
              <w:pStyle w:val="a4"/>
              <w:ind w:firstLine="284"/>
              <w:jc w:val="both"/>
              <w:rPr>
                <w:rFonts w:ascii="Times New Roman" w:hAnsi="Times New Roman" w:cs="Times New Roman"/>
                <w:b/>
                <w:sz w:val="24"/>
                <w:szCs w:val="24"/>
              </w:rPr>
            </w:pPr>
          </w:p>
          <w:p w:rsidR="008F039A" w:rsidRDefault="008F039A" w:rsidP="00E03DC8">
            <w:pPr>
              <w:pStyle w:val="a4"/>
              <w:ind w:firstLine="284"/>
              <w:jc w:val="both"/>
              <w:rPr>
                <w:rFonts w:ascii="Times New Roman" w:hAnsi="Times New Roman" w:cs="Times New Roman"/>
                <w:b/>
                <w:sz w:val="24"/>
                <w:szCs w:val="24"/>
              </w:rPr>
            </w:pPr>
          </w:p>
          <w:p w:rsidR="008F039A" w:rsidRPr="00B7290B" w:rsidRDefault="008F039A" w:rsidP="00E03DC8">
            <w:pPr>
              <w:pStyle w:val="a4"/>
              <w:ind w:firstLine="284"/>
              <w:jc w:val="both"/>
              <w:rPr>
                <w:rFonts w:ascii="Times New Roman" w:hAnsi="Times New Roman" w:cs="Times New Roman"/>
                <w:sz w:val="24"/>
                <w:szCs w:val="24"/>
              </w:rPr>
            </w:pPr>
            <w:r w:rsidRPr="00B7290B">
              <w:rPr>
                <w:rFonts w:ascii="Times New Roman" w:hAnsi="Times New Roman" w:cs="Times New Roman"/>
                <w:sz w:val="24"/>
                <w:szCs w:val="24"/>
              </w:rPr>
              <w:t xml:space="preserve">к) </w:t>
            </w:r>
            <w:r w:rsidRPr="00B7290B">
              <w:rPr>
                <w:rFonts w:ascii="Times New Roman" w:eastAsia="Calibri" w:hAnsi="Times New Roman" w:cs="Times New Roman"/>
                <w:sz w:val="24"/>
                <w:szCs w:val="24"/>
                <w:lang w:eastAsia="en-US"/>
              </w:rPr>
              <w:t>после заключения трудового договора на основании документов, подтверждающих понесенные расходы за проведение обязательных предварительных (при поступлении на работу) медицинских осмотров (обследований), возмещение работнику указанных расходов</w:t>
            </w:r>
            <w:r>
              <w:rPr>
                <w:rFonts w:ascii="Times New Roman" w:eastAsia="Calibri" w:hAnsi="Times New Roman" w:cs="Times New Roman"/>
                <w:sz w:val="24"/>
                <w:szCs w:val="24"/>
                <w:lang w:eastAsia="en-US"/>
              </w:rPr>
              <w:t xml:space="preserve"> </w:t>
            </w:r>
            <w:r w:rsidRPr="00B7290B">
              <w:rPr>
                <w:rFonts w:ascii="Times New Roman" w:eastAsia="Calibri" w:hAnsi="Times New Roman" w:cs="Times New Roman"/>
                <w:sz w:val="24"/>
                <w:szCs w:val="24"/>
                <w:lang w:eastAsia="en-US"/>
              </w:rPr>
              <w:t xml:space="preserve">в дни, установленные для выплаты заработной платы работникам, но не позднее </w:t>
            </w:r>
            <w:r>
              <w:rPr>
                <w:rFonts w:ascii="Times New Roman" w:eastAsia="Calibri" w:hAnsi="Times New Roman" w:cs="Times New Roman"/>
                <w:sz w:val="24"/>
                <w:szCs w:val="24"/>
                <w:lang w:eastAsia="en-US"/>
              </w:rPr>
              <w:t>2</w:t>
            </w:r>
            <w:r w:rsidRPr="00B7290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двух</w:t>
            </w:r>
            <w:r w:rsidRPr="00B7290B">
              <w:rPr>
                <w:rFonts w:ascii="Times New Roman" w:eastAsia="Calibri" w:hAnsi="Times New Roman" w:cs="Times New Roman"/>
                <w:sz w:val="24"/>
                <w:szCs w:val="24"/>
                <w:lang w:eastAsia="en-US"/>
              </w:rPr>
              <w:t>) месяц</w:t>
            </w:r>
            <w:r>
              <w:rPr>
                <w:rFonts w:ascii="Times New Roman" w:eastAsia="Calibri" w:hAnsi="Times New Roman" w:cs="Times New Roman"/>
                <w:sz w:val="24"/>
                <w:szCs w:val="24"/>
                <w:lang w:eastAsia="en-US"/>
              </w:rPr>
              <w:t>ев</w:t>
            </w:r>
            <w:r w:rsidRPr="00B7290B">
              <w:rPr>
                <w:rFonts w:ascii="Times New Roman" w:eastAsia="Calibri" w:hAnsi="Times New Roman" w:cs="Times New Roman"/>
                <w:sz w:val="24"/>
                <w:szCs w:val="24"/>
                <w:lang w:eastAsia="en-US"/>
              </w:rPr>
              <w:t xml:space="preserve"> со дня поступления на работу</w:t>
            </w:r>
            <w:r w:rsidRPr="00B7290B">
              <w:rPr>
                <w:rFonts w:ascii="Times New Roman" w:hAnsi="Times New Roman" w:cs="Times New Roman"/>
                <w:sz w:val="24"/>
                <w:szCs w:val="24"/>
              </w:rPr>
              <w:t>;</w:t>
            </w:r>
          </w:p>
          <w:p w:rsidR="008F039A" w:rsidRPr="00C50888" w:rsidRDefault="008F039A" w:rsidP="00E03DC8">
            <w:pPr>
              <w:pStyle w:val="a4"/>
              <w:ind w:firstLine="284"/>
              <w:jc w:val="both"/>
              <w:rPr>
                <w:rFonts w:ascii="Times New Roman" w:hAnsi="Times New Roman" w:cs="Times New Roman"/>
                <w:b/>
                <w:sz w:val="24"/>
                <w:szCs w:val="24"/>
              </w:rPr>
            </w:pPr>
          </w:p>
        </w:tc>
      </w:tr>
      <w:tr w:rsidR="008F039A" w:rsidRPr="00C50888" w:rsidTr="00E03DC8">
        <w:trPr>
          <w:trHeight w:val="5520"/>
        </w:trPr>
        <w:tc>
          <w:tcPr>
            <w:tcW w:w="846" w:type="dxa"/>
          </w:tcPr>
          <w:p w:rsidR="008F039A" w:rsidRDefault="008F039A" w:rsidP="00E03DC8">
            <w:pPr>
              <w:pStyle w:val="a4"/>
              <w:ind w:firstLine="284"/>
              <w:jc w:val="both"/>
              <w:rPr>
                <w:rFonts w:ascii="Times New Roman" w:hAnsi="Times New Roman" w:cs="Times New Roman"/>
                <w:b/>
                <w:sz w:val="24"/>
                <w:szCs w:val="24"/>
              </w:rPr>
            </w:pPr>
            <w:r>
              <w:rPr>
                <w:rFonts w:ascii="Times New Roman" w:hAnsi="Times New Roman" w:cs="Times New Roman"/>
                <w:b/>
                <w:sz w:val="24"/>
                <w:szCs w:val="24"/>
              </w:rPr>
              <w:t>2.</w:t>
            </w:r>
          </w:p>
        </w:tc>
        <w:tc>
          <w:tcPr>
            <w:tcW w:w="5245" w:type="dxa"/>
          </w:tcPr>
          <w:p w:rsidR="008F039A" w:rsidRDefault="008F039A" w:rsidP="00E03DC8">
            <w:pPr>
              <w:pStyle w:val="a4"/>
              <w:ind w:firstLine="284"/>
              <w:jc w:val="both"/>
              <w:rPr>
                <w:rFonts w:ascii="Times New Roman" w:hAnsi="Times New Roman" w:cs="Times New Roman"/>
                <w:b/>
                <w:sz w:val="24"/>
                <w:szCs w:val="24"/>
              </w:rPr>
            </w:pPr>
            <w:r>
              <w:rPr>
                <w:rFonts w:ascii="Times New Roman" w:hAnsi="Times New Roman" w:cs="Times New Roman"/>
                <w:b/>
                <w:sz w:val="24"/>
                <w:szCs w:val="24"/>
              </w:rPr>
              <w:t>Подпункт к-1) пункта 2 статьи 209</w:t>
            </w:r>
          </w:p>
          <w:p w:rsidR="008F039A" w:rsidRPr="00B7290B" w:rsidRDefault="008F039A" w:rsidP="00E03DC8">
            <w:pPr>
              <w:pStyle w:val="a4"/>
              <w:ind w:firstLine="284"/>
              <w:jc w:val="both"/>
              <w:rPr>
                <w:rFonts w:ascii="Times New Roman" w:hAnsi="Times New Roman" w:cs="Times New Roman"/>
                <w:b/>
                <w:sz w:val="24"/>
                <w:szCs w:val="24"/>
              </w:rPr>
            </w:pPr>
          </w:p>
          <w:p w:rsidR="008F039A" w:rsidRPr="00B7290B" w:rsidRDefault="008F039A" w:rsidP="00E03DC8">
            <w:pPr>
              <w:pStyle w:val="a4"/>
              <w:ind w:firstLine="284"/>
              <w:jc w:val="both"/>
              <w:rPr>
                <w:rFonts w:ascii="Times New Roman" w:hAnsi="Times New Roman" w:cs="Times New Roman"/>
                <w:b/>
                <w:sz w:val="24"/>
                <w:szCs w:val="24"/>
              </w:rPr>
            </w:pPr>
            <w:r w:rsidRPr="00C50888">
              <w:rPr>
                <w:rFonts w:ascii="Times New Roman" w:hAnsi="Times New Roman" w:cs="Times New Roman"/>
                <w:b/>
                <w:sz w:val="24"/>
                <w:szCs w:val="24"/>
                <w:lang w:val="ro-RO"/>
              </w:rPr>
              <w:t>отсутствует</w:t>
            </w:r>
          </w:p>
        </w:tc>
        <w:tc>
          <w:tcPr>
            <w:tcW w:w="4394" w:type="dxa"/>
          </w:tcPr>
          <w:p w:rsidR="008F039A" w:rsidRDefault="008F039A" w:rsidP="00E03DC8">
            <w:pPr>
              <w:pStyle w:val="a4"/>
              <w:ind w:firstLine="284"/>
              <w:jc w:val="both"/>
              <w:rPr>
                <w:rFonts w:ascii="Times New Roman" w:hAnsi="Times New Roman" w:cs="Times New Roman"/>
                <w:b/>
                <w:sz w:val="24"/>
                <w:szCs w:val="24"/>
              </w:rPr>
            </w:pPr>
            <w:r>
              <w:rPr>
                <w:rFonts w:ascii="Times New Roman" w:hAnsi="Times New Roman" w:cs="Times New Roman"/>
                <w:b/>
                <w:sz w:val="24"/>
                <w:szCs w:val="24"/>
              </w:rPr>
              <w:t>Подпункт к-1) пункта 2 статьи 209</w:t>
            </w:r>
          </w:p>
          <w:p w:rsidR="008F039A" w:rsidRPr="00C50888" w:rsidRDefault="008F039A" w:rsidP="00E03DC8">
            <w:pPr>
              <w:pStyle w:val="a4"/>
              <w:ind w:firstLine="284"/>
              <w:jc w:val="both"/>
              <w:rPr>
                <w:rFonts w:ascii="Times New Roman" w:hAnsi="Times New Roman" w:cs="Times New Roman"/>
                <w:sz w:val="24"/>
                <w:szCs w:val="24"/>
              </w:rPr>
            </w:pPr>
          </w:p>
          <w:p w:rsidR="008F039A" w:rsidRPr="00C50888" w:rsidRDefault="008F039A" w:rsidP="00E03DC8">
            <w:pPr>
              <w:pStyle w:val="a4"/>
              <w:ind w:firstLine="284"/>
              <w:jc w:val="both"/>
              <w:rPr>
                <w:rFonts w:ascii="Times New Roman" w:hAnsi="Times New Roman" w:cs="Times New Roman"/>
                <w:sz w:val="24"/>
                <w:szCs w:val="24"/>
              </w:rPr>
            </w:pPr>
            <w:r w:rsidRPr="004C7ED1">
              <w:rPr>
                <w:rFonts w:ascii="Times New Roman" w:hAnsi="Times New Roman" w:cs="Times New Roman"/>
                <w:sz w:val="24"/>
                <w:szCs w:val="24"/>
              </w:rPr>
              <w:t>к-1)</w:t>
            </w:r>
            <w:r w:rsidRPr="00C50888">
              <w:rPr>
                <w:rFonts w:ascii="Times New Roman" w:hAnsi="Times New Roman" w:cs="Times New Roman"/>
                <w:b/>
                <w:sz w:val="24"/>
                <w:szCs w:val="24"/>
              </w:rPr>
              <w:t xml:space="preserve"> </w:t>
            </w:r>
            <w:r w:rsidRPr="00C50888">
              <w:rPr>
                <w:rFonts w:ascii="Times New Roman" w:hAnsi="Times New Roman" w:cs="Times New Roman"/>
                <w:sz w:val="24"/>
                <w:szCs w:val="24"/>
              </w:rPr>
              <w:t>в случаях, предусмотренных трудовым законодательством Приднестровской Молдавской Республики, организацию проведения за счет собственных средств периодических (в течение трудовой деятельности) медицинских осмотров (обследований), обязательных психиатрических освидетельствований работников, внеочередных медицинских осмотров (обследований),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(обследований), обязательных психиатрических освидетельствований;</w:t>
            </w:r>
          </w:p>
        </w:tc>
      </w:tr>
      <w:tr w:rsidR="008F039A" w:rsidRPr="00C50888" w:rsidTr="00E03DC8">
        <w:trPr>
          <w:trHeight w:val="1266"/>
        </w:trPr>
        <w:tc>
          <w:tcPr>
            <w:tcW w:w="846" w:type="dxa"/>
          </w:tcPr>
          <w:p w:rsidR="008F039A" w:rsidRDefault="008F039A" w:rsidP="00E03DC8">
            <w:pPr>
              <w:pStyle w:val="a4"/>
              <w:ind w:firstLine="284"/>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5245" w:type="dxa"/>
          </w:tcPr>
          <w:p w:rsidR="008F039A" w:rsidRDefault="008F039A" w:rsidP="00E03DC8">
            <w:pPr>
              <w:pStyle w:val="a4"/>
              <w:ind w:firstLine="284"/>
              <w:jc w:val="both"/>
              <w:outlineLvl w:val="0"/>
              <w:rPr>
                <w:rFonts w:ascii="Times New Roman" w:hAnsi="Times New Roman" w:cs="Times New Roman"/>
                <w:b/>
                <w:sz w:val="24"/>
                <w:szCs w:val="24"/>
              </w:rPr>
            </w:pPr>
            <w:r>
              <w:rPr>
                <w:rFonts w:ascii="Times New Roman" w:hAnsi="Times New Roman" w:cs="Times New Roman"/>
                <w:b/>
                <w:sz w:val="24"/>
                <w:szCs w:val="24"/>
              </w:rPr>
              <w:t>Пункт 6 с</w:t>
            </w:r>
            <w:r w:rsidRPr="00C50888">
              <w:rPr>
                <w:rFonts w:ascii="Times New Roman" w:hAnsi="Times New Roman" w:cs="Times New Roman"/>
                <w:b/>
                <w:sz w:val="24"/>
                <w:szCs w:val="24"/>
              </w:rPr>
              <w:t>тать</w:t>
            </w:r>
            <w:r>
              <w:rPr>
                <w:rFonts w:ascii="Times New Roman" w:hAnsi="Times New Roman" w:cs="Times New Roman"/>
                <w:b/>
                <w:sz w:val="24"/>
                <w:szCs w:val="24"/>
              </w:rPr>
              <w:t>и</w:t>
            </w:r>
            <w:r w:rsidRPr="00C50888">
              <w:rPr>
                <w:rFonts w:ascii="Times New Roman" w:hAnsi="Times New Roman" w:cs="Times New Roman"/>
                <w:b/>
                <w:sz w:val="24"/>
                <w:szCs w:val="24"/>
              </w:rPr>
              <w:t xml:space="preserve"> 210</w:t>
            </w:r>
          </w:p>
          <w:p w:rsidR="008F039A" w:rsidRDefault="008F039A" w:rsidP="00E03DC8">
            <w:pPr>
              <w:ind w:firstLine="284"/>
              <w:jc w:val="both"/>
              <w:rPr>
                <w:rFonts w:ascii="Times New Roman" w:eastAsia="Calibri" w:hAnsi="Times New Roman" w:cs="Times New Roman"/>
                <w:b/>
                <w:sz w:val="24"/>
                <w:szCs w:val="24"/>
              </w:rPr>
            </w:pPr>
          </w:p>
          <w:p w:rsidR="008F039A" w:rsidRPr="009354A4" w:rsidRDefault="008F039A" w:rsidP="00E03DC8">
            <w:pPr>
              <w:ind w:firstLine="284"/>
              <w:jc w:val="both"/>
              <w:rPr>
                <w:rFonts w:ascii="Times New Roman" w:eastAsia="Calibri" w:hAnsi="Times New Roman" w:cs="Times New Roman"/>
                <w:sz w:val="24"/>
                <w:szCs w:val="24"/>
              </w:rPr>
            </w:pPr>
            <w:r w:rsidRPr="009354A4">
              <w:rPr>
                <w:rFonts w:ascii="Times New Roman" w:eastAsia="Calibri" w:hAnsi="Times New Roman" w:cs="Times New Roman"/>
                <w:sz w:val="24"/>
                <w:szCs w:val="24"/>
              </w:rPr>
              <w:t>6. Предусмотренные настоящей статьей обязательные предварительные (при поступлении на работу) медицинские осмотры (обследования), за исключением случаев, предусмотренных пунктом 7 настоящей статьи, осуществляются за счет средств:</w:t>
            </w:r>
          </w:p>
          <w:p w:rsidR="008F039A" w:rsidRPr="009354A4" w:rsidRDefault="008F039A" w:rsidP="00E03DC8">
            <w:pPr>
              <w:ind w:firstLine="284"/>
              <w:jc w:val="both"/>
              <w:rPr>
                <w:rFonts w:ascii="Times New Roman" w:eastAsia="Calibri" w:hAnsi="Times New Roman" w:cs="Times New Roman"/>
                <w:sz w:val="24"/>
                <w:szCs w:val="24"/>
              </w:rPr>
            </w:pPr>
            <w:r w:rsidRPr="009354A4">
              <w:rPr>
                <w:rFonts w:ascii="Times New Roman" w:eastAsia="Calibri" w:hAnsi="Times New Roman" w:cs="Times New Roman"/>
                <w:sz w:val="24"/>
                <w:szCs w:val="24"/>
              </w:rPr>
              <w:t>а) лица, претендующего на место работы (должность), за исключением лиц в возрасте до 18 (восемнадцати) лет;</w:t>
            </w:r>
          </w:p>
          <w:p w:rsidR="008F039A" w:rsidRPr="009354A4" w:rsidRDefault="008F039A" w:rsidP="00E03DC8">
            <w:pPr>
              <w:ind w:firstLine="284"/>
              <w:jc w:val="both"/>
              <w:rPr>
                <w:rFonts w:ascii="Times New Roman" w:eastAsia="Calibri" w:hAnsi="Times New Roman" w:cs="Times New Roman"/>
                <w:sz w:val="24"/>
                <w:szCs w:val="24"/>
              </w:rPr>
            </w:pPr>
            <w:r w:rsidRPr="009354A4">
              <w:rPr>
                <w:rFonts w:ascii="Times New Roman" w:eastAsia="Calibri" w:hAnsi="Times New Roman" w:cs="Times New Roman"/>
                <w:sz w:val="24"/>
                <w:szCs w:val="24"/>
              </w:rPr>
              <w:t>б) работодателя, при поступлении на работу лиц в возрасте до 18 (восемнадцати) лет.</w:t>
            </w:r>
          </w:p>
          <w:p w:rsidR="008F039A" w:rsidRPr="009354A4" w:rsidRDefault="008F039A" w:rsidP="00E03DC8">
            <w:pPr>
              <w:ind w:firstLine="284"/>
              <w:jc w:val="both"/>
              <w:rPr>
                <w:rFonts w:ascii="Times New Roman" w:eastAsia="Calibri" w:hAnsi="Times New Roman" w:cs="Times New Roman"/>
                <w:sz w:val="24"/>
                <w:szCs w:val="24"/>
              </w:rPr>
            </w:pPr>
            <w:r w:rsidRPr="009354A4">
              <w:rPr>
                <w:rFonts w:ascii="Times New Roman" w:eastAsia="Calibri" w:hAnsi="Times New Roman" w:cs="Times New Roman"/>
                <w:sz w:val="24"/>
                <w:szCs w:val="24"/>
              </w:rPr>
              <w:t xml:space="preserve">Предусмотренные настоящей статьей обязательные периодические </w:t>
            </w:r>
            <w:r w:rsidRPr="009354A4">
              <w:rPr>
                <w:rFonts w:ascii="Times New Roman" w:eastAsia="Calibri" w:hAnsi="Times New Roman" w:cs="Times New Roman"/>
                <w:sz w:val="24"/>
                <w:szCs w:val="24"/>
              </w:rPr>
              <w:br/>
              <w:t>(в течение трудовой деятельности) медицинские осмотры (обследования) производятся за счет средств работодателя, за исключением случаев, предусмотренных пунктом 7 настоящей статьи.</w:t>
            </w:r>
          </w:p>
          <w:p w:rsidR="008F039A" w:rsidRPr="00C50888" w:rsidRDefault="008F039A" w:rsidP="00E03DC8">
            <w:pPr>
              <w:pStyle w:val="a4"/>
              <w:ind w:firstLine="284"/>
              <w:jc w:val="both"/>
              <w:rPr>
                <w:rFonts w:ascii="Times New Roman" w:hAnsi="Times New Roman" w:cs="Times New Roman"/>
                <w:b/>
                <w:sz w:val="24"/>
                <w:szCs w:val="24"/>
              </w:rPr>
            </w:pPr>
            <w:r w:rsidRPr="009354A4">
              <w:rPr>
                <w:rFonts w:ascii="Times New Roman" w:eastAsia="Calibri" w:hAnsi="Times New Roman" w:cs="Times New Roman"/>
                <w:sz w:val="24"/>
                <w:szCs w:val="24"/>
                <w:lang w:eastAsia="en-US"/>
              </w:rPr>
              <w:t>После заключения трудового договора на основании документов, подтверждающих понесенные расходы за проведение обязательных предварительных (при поступлении на работу) медицинских осмотров (обследований), работодатель возмещает работнику указанные расходы в дни, установленные для выплаты заработной платы работникам, но не позднее 1 (одного) месяца со дня поступления на работу</w:t>
            </w:r>
            <w:r w:rsidRPr="00C50888">
              <w:rPr>
                <w:rFonts w:ascii="Times New Roman" w:hAnsi="Times New Roman" w:cs="Times New Roman"/>
                <w:b/>
                <w:sz w:val="24"/>
                <w:szCs w:val="24"/>
              </w:rPr>
              <w:t>.</w:t>
            </w:r>
          </w:p>
          <w:p w:rsidR="008F039A" w:rsidRPr="00C50888" w:rsidRDefault="008F039A" w:rsidP="00E03DC8">
            <w:pPr>
              <w:ind w:firstLine="284"/>
              <w:jc w:val="both"/>
              <w:rPr>
                <w:rFonts w:ascii="Times New Roman" w:eastAsia="Calibri" w:hAnsi="Times New Roman" w:cs="Times New Roman"/>
                <w:sz w:val="24"/>
                <w:szCs w:val="24"/>
              </w:rPr>
            </w:pPr>
          </w:p>
        </w:tc>
        <w:tc>
          <w:tcPr>
            <w:tcW w:w="4394" w:type="dxa"/>
          </w:tcPr>
          <w:p w:rsidR="008F039A" w:rsidRDefault="008F039A" w:rsidP="00E03DC8">
            <w:pPr>
              <w:pStyle w:val="a4"/>
              <w:ind w:firstLine="284"/>
              <w:jc w:val="both"/>
              <w:outlineLvl w:val="0"/>
              <w:rPr>
                <w:rFonts w:ascii="Times New Roman" w:hAnsi="Times New Roman" w:cs="Times New Roman"/>
                <w:b/>
                <w:sz w:val="24"/>
                <w:szCs w:val="24"/>
              </w:rPr>
            </w:pPr>
            <w:r>
              <w:rPr>
                <w:rFonts w:ascii="Times New Roman" w:hAnsi="Times New Roman" w:cs="Times New Roman"/>
                <w:b/>
                <w:sz w:val="24"/>
                <w:szCs w:val="24"/>
              </w:rPr>
              <w:t>Пункт 6 с</w:t>
            </w:r>
            <w:r w:rsidRPr="00C50888">
              <w:rPr>
                <w:rFonts w:ascii="Times New Roman" w:hAnsi="Times New Roman" w:cs="Times New Roman"/>
                <w:b/>
                <w:sz w:val="24"/>
                <w:szCs w:val="24"/>
              </w:rPr>
              <w:t>тать</w:t>
            </w:r>
            <w:r>
              <w:rPr>
                <w:rFonts w:ascii="Times New Roman" w:hAnsi="Times New Roman" w:cs="Times New Roman"/>
                <w:b/>
                <w:sz w:val="24"/>
                <w:szCs w:val="24"/>
              </w:rPr>
              <w:t>и</w:t>
            </w:r>
            <w:r w:rsidRPr="00C50888">
              <w:rPr>
                <w:rFonts w:ascii="Times New Roman" w:hAnsi="Times New Roman" w:cs="Times New Roman"/>
                <w:b/>
                <w:sz w:val="24"/>
                <w:szCs w:val="24"/>
              </w:rPr>
              <w:t xml:space="preserve"> 210</w:t>
            </w:r>
          </w:p>
          <w:p w:rsidR="008F039A" w:rsidRDefault="008F039A" w:rsidP="00E03DC8">
            <w:pPr>
              <w:pStyle w:val="a4"/>
              <w:ind w:firstLine="284"/>
              <w:jc w:val="both"/>
              <w:outlineLvl w:val="0"/>
              <w:rPr>
                <w:rFonts w:ascii="Times New Roman" w:hAnsi="Times New Roman" w:cs="Times New Roman"/>
                <w:b/>
                <w:sz w:val="24"/>
                <w:szCs w:val="24"/>
              </w:rPr>
            </w:pPr>
          </w:p>
          <w:p w:rsidR="008F039A" w:rsidRDefault="008F039A" w:rsidP="00E03DC8">
            <w:pPr>
              <w:pStyle w:val="a4"/>
              <w:ind w:firstLine="284"/>
              <w:jc w:val="both"/>
              <w:outlineLvl w:val="0"/>
              <w:rPr>
                <w:rFonts w:ascii="Times New Roman" w:hAnsi="Times New Roman" w:cs="Times New Roman"/>
                <w:b/>
                <w:sz w:val="24"/>
                <w:szCs w:val="24"/>
              </w:rPr>
            </w:pPr>
          </w:p>
          <w:p w:rsidR="008F039A" w:rsidRDefault="008F039A" w:rsidP="00E03DC8">
            <w:pPr>
              <w:pStyle w:val="a4"/>
              <w:ind w:firstLine="284"/>
              <w:jc w:val="both"/>
              <w:outlineLvl w:val="0"/>
              <w:rPr>
                <w:rFonts w:ascii="Times New Roman" w:hAnsi="Times New Roman" w:cs="Times New Roman"/>
                <w:b/>
                <w:sz w:val="24"/>
                <w:szCs w:val="24"/>
              </w:rPr>
            </w:pPr>
            <w:r>
              <w:rPr>
                <w:rFonts w:ascii="Times New Roman" w:hAnsi="Times New Roman" w:cs="Times New Roman"/>
                <w:b/>
                <w:sz w:val="24"/>
                <w:szCs w:val="24"/>
              </w:rPr>
              <w:t xml:space="preserve"> исключен</w:t>
            </w:r>
          </w:p>
          <w:p w:rsidR="008F039A" w:rsidRPr="00C50888" w:rsidRDefault="008F039A" w:rsidP="00E03DC8">
            <w:pPr>
              <w:ind w:firstLine="284"/>
              <w:jc w:val="both"/>
              <w:rPr>
                <w:rFonts w:ascii="Times New Roman" w:eastAsia="Calibri" w:hAnsi="Times New Roman" w:cs="Times New Roman"/>
                <w:sz w:val="24"/>
                <w:szCs w:val="24"/>
              </w:rPr>
            </w:pPr>
          </w:p>
          <w:p w:rsidR="008F039A" w:rsidRPr="00C50888" w:rsidRDefault="008F039A" w:rsidP="00E03DC8">
            <w:pPr>
              <w:ind w:firstLine="284"/>
              <w:jc w:val="both"/>
              <w:rPr>
                <w:rFonts w:ascii="Times New Roman" w:eastAsia="Calibri" w:hAnsi="Times New Roman" w:cs="Times New Roman"/>
                <w:sz w:val="24"/>
                <w:szCs w:val="24"/>
              </w:rPr>
            </w:pPr>
          </w:p>
          <w:p w:rsidR="008F039A" w:rsidRPr="00C50888" w:rsidRDefault="008F039A" w:rsidP="00E03DC8">
            <w:pPr>
              <w:ind w:firstLine="284"/>
              <w:jc w:val="both"/>
              <w:rPr>
                <w:rFonts w:ascii="Times New Roman" w:eastAsia="Calibri" w:hAnsi="Times New Roman" w:cs="Times New Roman"/>
                <w:sz w:val="24"/>
                <w:szCs w:val="24"/>
              </w:rPr>
            </w:pPr>
          </w:p>
          <w:p w:rsidR="008F039A" w:rsidRPr="00C50888" w:rsidRDefault="008F039A" w:rsidP="00E03DC8">
            <w:pPr>
              <w:ind w:firstLine="284"/>
              <w:jc w:val="both"/>
              <w:rPr>
                <w:rFonts w:ascii="Times New Roman" w:eastAsia="Calibri" w:hAnsi="Times New Roman" w:cs="Times New Roman"/>
                <w:sz w:val="24"/>
                <w:szCs w:val="24"/>
              </w:rPr>
            </w:pPr>
          </w:p>
          <w:p w:rsidR="008F039A" w:rsidRPr="00C50888" w:rsidRDefault="008F039A" w:rsidP="00E03DC8">
            <w:pPr>
              <w:ind w:firstLine="284"/>
              <w:jc w:val="both"/>
              <w:rPr>
                <w:rFonts w:ascii="Times New Roman" w:eastAsia="Calibri" w:hAnsi="Times New Roman" w:cs="Times New Roman"/>
                <w:sz w:val="24"/>
                <w:szCs w:val="24"/>
              </w:rPr>
            </w:pPr>
          </w:p>
          <w:p w:rsidR="008F039A" w:rsidRPr="00C50888" w:rsidRDefault="008F039A" w:rsidP="00E03DC8">
            <w:pPr>
              <w:ind w:firstLine="284"/>
              <w:jc w:val="both"/>
              <w:rPr>
                <w:rFonts w:ascii="Times New Roman" w:eastAsia="Calibri" w:hAnsi="Times New Roman" w:cs="Times New Roman"/>
                <w:sz w:val="24"/>
                <w:szCs w:val="24"/>
              </w:rPr>
            </w:pPr>
          </w:p>
          <w:p w:rsidR="008F039A" w:rsidRPr="00C50888" w:rsidRDefault="008F039A" w:rsidP="00E03DC8">
            <w:pPr>
              <w:ind w:firstLine="284"/>
              <w:jc w:val="both"/>
              <w:rPr>
                <w:rFonts w:ascii="Times New Roman" w:eastAsia="Calibri" w:hAnsi="Times New Roman" w:cs="Times New Roman"/>
                <w:sz w:val="24"/>
                <w:szCs w:val="24"/>
              </w:rPr>
            </w:pPr>
          </w:p>
          <w:p w:rsidR="008F039A" w:rsidRPr="00C50888" w:rsidRDefault="008F039A" w:rsidP="00E03DC8">
            <w:pPr>
              <w:ind w:firstLine="284"/>
              <w:jc w:val="both"/>
              <w:rPr>
                <w:rFonts w:ascii="Times New Roman" w:eastAsia="Calibri" w:hAnsi="Times New Roman" w:cs="Times New Roman"/>
                <w:sz w:val="24"/>
                <w:szCs w:val="24"/>
              </w:rPr>
            </w:pPr>
          </w:p>
          <w:p w:rsidR="008F039A" w:rsidRPr="00C50888" w:rsidRDefault="008F039A" w:rsidP="00E03DC8">
            <w:pPr>
              <w:ind w:firstLine="284"/>
              <w:jc w:val="both"/>
              <w:rPr>
                <w:rFonts w:ascii="Times New Roman" w:eastAsia="Calibri" w:hAnsi="Times New Roman" w:cs="Times New Roman"/>
                <w:sz w:val="24"/>
                <w:szCs w:val="24"/>
              </w:rPr>
            </w:pPr>
          </w:p>
          <w:p w:rsidR="008F039A" w:rsidRPr="00C50888" w:rsidRDefault="008F039A" w:rsidP="00E03DC8">
            <w:pPr>
              <w:ind w:firstLine="284"/>
              <w:jc w:val="both"/>
              <w:rPr>
                <w:rFonts w:ascii="Times New Roman" w:eastAsia="Calibri" w:hAnsi="Times New Roman" w:cs="Times New Roman"/>
                <w:sz w:val="24"/>
                <w:szCs w:val="24"/>
              </w:rPr>
            </w:pPr>
          </w:p>
          <w:p w:rsidR="008F039A" w:rsidRPr="00C50888" w:rsidRDefault="008F039A" w:rsidP="00E03DC8">
            <w:pPr>
              <w:ind w:firstLine="284"/>
              <w:jc w:val="both"/>
              <w:rPr>
                <w:rFonts w:ascii="Times New Roman" w:eastAsia="Calibri" w:hAnsi="Times New Roman" w:cs="Times New Roman"/>
                <w:sz w:val="24"/>
                <w:szCs w:val="24"/>
              </w:rPr>
            </w:pPr>
          </w:p>
          <w:p w:rsidR="008F039A" w:rsidRPr="00C50888" w:rsidRDefault="008F039A" w:rsidP="00E03DC8">
            <w:pPr>
              <w:ind w:firstLine="284"/>
              <w:jc w:val="both"/>
              <w:rPr>
                <w:rFonts w:ascii="Times New Roman" w:eastAsia="Calibri" w:hAnsi="Times New Roman" w:cs="Times New Roman"/>
                <w:sz w:val="24"/>
                <w:szCs w:val="24"/>
              </w:rPr>
            </w:pPr>
          </w:p>
          <w:p w:rsidR="008F039A" w:rsidRPr="00C50888" w:rsidRDefault="008F039A" w:rsidP="00E03DC8">
            <w:pPr>
              <w:ind w:firstLine="284"/>
              <w:jc w:val="both"/>
              <w:rPr>
                <w:rFonts w:ascii="Times New Roman" w:eastAsia="Calibri" w:hAnsi="Times New Roman" w:cs="Times New Roman"/>
                <w:sz w:val="24"/>
                <w:szCs w:val="24"/>
              </w:rPr>
            </w:pPr>
          </w:p>
          <w:p w:rsidR="008F039A" w:rsidRPr="00C50888" w:rsidRDefault="008F039A" w:rsidP="00E03DC8">
            <w:pPr>
              <w:ind w:firstLine="284"/>
              <w:jc w:val="both"/>
              <w:rPr>
                <w:rFonts w:ascii="Times New Roman" w:eastAsia="Calibri" w:hAnsi="Times New Roman" w:cs="Times New Roman"/>
                <w:sz w:val="24"/>
                <w:szCs w:val="24"/>
              </w:rPr>
            </w:pPr>
          </w:p>
          <w:p w:rsidR="008F039A" w:rsidRPr="00C50888" w:rsidRDefault="008F039A" w:rsidP="00E03DC8">
            <w:pPr>
              <w:ind w:firstLine="284"/>
              <w:jc w:val="both"/>
              <w:rPr>
                <w:rFonts w:ascii="Times New Roman" w:eastAsia="Calibri" w:hAnsi="Times New Roman" w:cs="Times New Roman"/>
                <w:sz w:val="24"/>
                <w:szCs w:val="24"/>
              </w:rPr>
            </w:pPr>
          </w:p>
          <w:p w:rsidR="008F039A" w:rsidRPr="00C50888" w:rsidRDefault="008F039A" w:rsidP="00E03DC8">
            <w:pPr>
              <w:ind w:firstLine="284"/>
              <w:jc w:val="both"/>
              <w:rPr>
                <w:rFonts w:ascii="Times New Roman" w:eastAsia="Calibri" w:hAnsi="Times New Roman" w:cs="Times New Roman"/>
                <w:sz w:val="24"/>
                <w:szCs w:val="24"/>
              </w:rPr>
            </w:pPr>
          </w:p>
          <w:p w:rsidR="008F039A" w:rsidRPr="00C50888" w:rsidRDefault="008F039A" w:rsidP="00E03DC8">
            <w:pPr>
              <w:ind w:firstLine="284"/>
              <w:jc w:val="both"/>
              <w:rPr>
                <w:rFonts w:ascii="Times New Roman" w:eastAsia="Calibri" w:hAnsi="Times New Roman" w:cs="Times New Roman"/>
                <w:sz w:val="24"/>
                <w:szCs w:val="24"/>
              </w:rPr>
            </w:pPr>
          </w:p>
          <w:p w:rsidR="008F039A" w:rsidRPr="00C50888" w:rsidRDefault="008F039A" w:rsidP="00E03DC8">
            <w:pPr>
              <w:ind w:firstLine="284"/>
              <w:jc w:val="both"/>
              <w:rPr>
                <w:rFonts w:ascii="Times New Roman" w:eastAsia="Calibri" w:hAnsi="Times New Roman" w:cs="Times New Roman"/>
                <w:sz w:val="24"/>
                <w:szCs w:val="24"/>
              </w:rPr>
            </w:pPr>
          </w:p>
          <w:p w:rsidR="008F039A" w:rsidRPr="00C50888" w:rsidRDefault="008F039A" w:rsidP="00E03DC8">
            <w:pPr>
              <w:ind w:firstLine="284"/>
              <w:jc w:val="both"/>
              <w:rPr>
                <w:rFonts w:ascii="Times New Roman" w:eastAsia="Calibri" w:hAnsi="Times New Roman" w:cs="Times New Roman"/>
                <w:sz w:val="24"/>
                <w:szCs w:val="24"/>
              </w:rPr>
            </w:pPr>
          </w:p>
          <w:p w:rsidR="008F039A" w:rsidRPr="00C50888" w:rsidRDefault="008F039A" w:rsidP="00E03DC8">
            <w:pPr>
              <w:ind w:firstLine="284"/>
              <w:jc w:val="both"/>
              <w:rPr>
                <w:rFonts w:ascii="Times New Roman" w:eastAsia="Calibri" w:hAnsi="Times New Roman" w:cs="Times New Roman"/>
                <w:sz w:val="24"/>
                <w:szCs w:val="24"/>
              </w:rPr>
            </w:pPr>
          </w:p>
          <w:p w:rsidR="008F039A" w:rsidRPr="00C50888" w:rsidRDefault="008F039A" w:rsidP="00E03DC8">
            <w:pPr>
              <w:ind w:firstLine="284"/>
              <w:jc w:val="both"/>
              <w:rPr>
                <w:rFonts w:ascii="Times New Roman" w:eastAsia="Calibri" w:hAnsi="Times New Roman" w:cs="Times New Roman"/>
                <w:sz w:val="24"/>
                <w:szCs w:val="24"/>
              </w:rPr>
            </w:pPr>
          </w:p>
          <w:p w:rsidR="008F039A" w:rsidRPr="00C50888" w:rsidRDefault="008F039A" w:rsidP="00E03DC8">
            <w:pPr>
              <w:ind w:firstLine="284"/>
              <w:jc w:val="both"/>
              <w:rPr>
                <w:rFonts w:ascii="Times New Roman" w:eastAsia="Calibri" w:hAnsi="Times New Roman" w:cs="Times New Roman"/>
                <w:sz w:val="24"/>
                <w:szCs w:val="24"/>
              </w:rPr>
            </w:pPr>
          </w:p>
        </w:tc>
      </w:tr>
    </w:tbl>
    <w:p w:rsidR="008F039A" w:rsidRPr="00C50888" w:rsidRDefault="008F039A" w:rsidP="008F039A">
      <w:pPr>
        <w:jc w:val="both"/>
        <w:rPr>
          <w:rFonts w:ascii="Times New Roman" w:hAnsi="Times New Roman" w:cs="Times New Roman"/>
          <w:sz w:val="24"/>
          <w:szCs w:val="24"/>
        </w:rPr>
      </w:pPr>
    </w:p>
    <w:p w:rsidR="00E04AE0" w:rsidRDefault="008F039A">
      <w:bookmarkStart w:id="0" w:name="_GoBack"/>
      <w:bookmarkEnd w:id="0"/>
    </w:p>
    <w:sectPr w:rsidR="00E04AE0" w:rsidSect="005968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9A"/>
    <w:rsid w:val="008F039A"/>
    <w:rsid w:val="00A37EBE"/>
    <w:rsid w:val="00A54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D4E6C-E4F3-4141-83C3-90F804AD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3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0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Зн"/>
    <w:basedOn w:val="a"/>
    <w:link w:val="1"/>
    <w:rsid w:val="008F039A"/>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uiPriority w:val="99"/>
    <w:semiHidden/>
    <w:rsid w:val="008F039A"/>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4"/>
    <w:rsid w:val="008F039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Севостьянова Татьяна Васильевна</dc:creator>
  <cp:keywords/>
  <dc:description/>
  <cp:lastModifiedBy>Севостьянова Татьяна Васильевна</cp:lastModifiedBy>
  <cp:revision>1</cp:revision>
  <dcterms:created xsi:type="dcterms:W3CDTF">2025-07-29T13:40:00Z</dcterms:created>
  <dcterms:modified xsi:type="dcterms:W3CDTF">2025-07-29T13:41:00Z</dcterms:modified>
</cp:coreProperties>
</file>