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70" w:rsidRPr="00773670" w:rsidRDefault="00773670" w:rsidP="00773670">
      <w:pPr>
        <w:rPr>
          <w:sz w:val="28"/>
          <w:szCs w:val="28"/>
        </w:rPr>
      </w:pPr>
    </w:p>
    <w:p w:rsidR="00773670" w:rsidRPr="00773670" w:rsidRDefault="00773670" w:rsidP="00773670">
      <w:pPr>
        <w:rPr>
          <w:sz w:val="28"/>
          <w:szCs w:val="28"/>
        </w:rPr>
      </w:pPr>
    </w:p>
    <w:p w:rsidR="00773670" w:rsidRPr="00773670" w:rsidRDefault="00773670" w:rsidP="00773670">
      <w:pPr>
        <w:rPr>
          <w:sz w:val="28"/>
          <w:szCs w:val="28"/>
        </w:rPr>
      </w:pPr>
    </w:p>
    <w:p w:rsidR="00773670" w:rsidRPr="00773670" w:rsidRDefault="00773670" w:rsidP="00773670">
      <w:pPr>
        <w:rPr>
          <w:sz w:val="28"/>
          <w:szCs w:val="28"/>
        </w:rPr>
      </w:pPr>
    </w:p>
    <w:p w:rsidR="00773670" w:rsidRPr="00773670" w:rsidRDefault="00773670" w:rsidP="00773670">
      <w:pPr>
        <w:rPr>
          <w:sz w:val="28"/>
          <w:szCs w:val="28"/>
        </w:rPr>
      </w:pPr>
    </w:p>
    <w:p w:rsidR="00773670" w:rsidRPr="00773670" w:rsidRDefault="00773670" w:rsidP="00773670">
      <w:pPr>
        <w:jc w:val="center"/>
        <w:rPr>
          <w:b/>
          <w:sz w:val="28"/>
          <w:szCs w:val="28"/>
        </w:rPr>
      </w:pPr>
      <w:r w:rsidRPr="00773670">
        <w:rPr>
          <w:b/>
          <w:sz w:val="28"/>
          <w:szCs w:val="28"/>
        </w:rPr>
        <w:t xml:space="preserve">ПОСТАНОВЛЕНИЕ № </w:t>
      </w:r>
      <w:r w:rsidR="00C87B79">
        <w:rPr>
          <w:b/>
          <w:sz w:val="28"/>
          <w:szCs w:val="28"/>
        </w:rPr>
        <w:t>4138</w:t>
      </w:r>
    </w:p>
    <w:p w:rsidR="00773670" w:rsidRPr="00773670" w:rsidRDefault="00773670" w:rsidP="00773670">
      <w:pPr>
        <w:rPr>
          <w:sz w:val="28"/>
          <w:szCs w:val="28"/>
        </w:rPr>
      </w:pPr>
    </w:p>
    <w:p w:rsidR="00773670" w:rsidRPr="00773670" w:rsidRDefault="00773670" w:rsidP="00773670">
      <w:pPr>
        <w:outlineLvl w:val="0"/>
        <w:rPr>
          <w:sz w:val="28"/>
          <w:szCs w:val="28"/>
        </w:rPr>
      </w:pPr>
      <w:r w:rsidRPr="00773670">
        <w:rPr>
          <w:sz w:val="28"/>
          <w:szCs w:val="28"/>
        </w:rPr>
        <w:t xml:space="preserve">Принято Верховным Советом </w:t>
      </w:r>
    </w:p>
    <w:p w:rsidR="00773670" w:rsidRPr="00773670" w:rsidRDefault="00773670" w:rsidP="00773670">
      <w:pPr>
        <w:jc w:val="both"/>
        <w:rPr>
          <w:sz w:val="28"/>
          <w:szCs w:val="28"/>
        </w:rPr>
      </w:pPr>
      <w:r w:rsidRPr="00773670">
        <w:rPr>
          <w:sz w:val="28"/>
          <w:szCs w:val="28"/>
        </w:rPr>
        <w:t>Приднестровской Молдавской Республики                             8 октября 2025 года</w:t>
      </w:r>
    </w:p>
    <w:p w:rsidR="00773670" w:rsidRPr="00773670" w:rsidRDefault="00773670" w:rsidP="00773670">
      <w:pPr>
        <w:ind w:firstLine="709"/>
        <w:jc w:val="both"/>
        <w:rPr>
          <w:bCs/>
          <w:sz w:val="28"/>
          <w:szCs w:val="28"/>
        </w:rPr>
      </w:pPr>
    </w:p>
    <w:p w:rsidR="00FA5766" w:rsidRPr="008053CC" w:rsidRDefault="003778C9" w:rsidP="00773670">
      <w:pPr>
        <w:ind w:right="3684"/>
        <w:jc w:val="both"/>
        <w:rPr>
          <w:b/>
          <w:sz w:val="28"/>
          <w:szCs w:val="28"/>
        </w:rPr>
      </w:pPr>
      <w:r w:rsidRPr="008053CC">
        <w:rPr>
          <w:b/>
          <w:sz w:val="28"/>
          <w:szCs w:val="28"/>
        </w:rPr>
        <w:t>О назначении на должность</w:t>
      </w:r>
      <w:r w:rsidR="00773670">
        <w:rPr>
          <w:b/>
          <w:sz w:val="28"/>
          <w:szCs w:val="28"/>
        </w:rPr>
        <w:t xml:space="preserve"> </w:t>
      </w:r>
      <w:r w:rsidRPr="008053CC">
        <w:rPr>
          <w:b/>
          <w:sz w:val="28"/>
          <w:szCs w:val="28"/>
        </w:rPr>
        <w:t>П</w:t>
      </w:r>
      <w:r w:rsidR="00FA5766" w:rsidRPr="008053CC">
        <w:rPr>
          <w:b/>
          <w:sz w:val="28"/>
          <w:szCs w:val="28"/>
        </w:rPr>
        <w:t xml:space="preserve">редседателя </w:t>
      </w:r>
      <w:r w:rsidR="00BE29F4" w:rsidRPr="008053CC">
        <w:rPr>
          <w:b/>
          <w:sz w:val="28"/>
          <w:szCs w:val="28"/>
        </w:rPr>
        <w:t xml:space="preserve">Верховного </w:t>
      </w:r>
      <w:r w:rsidR="00FA5766" w:rsidRPr="008053CC">
        <w:rPr>
          <w:b/>
          <w:sz w:val="28"/>
          <w:szCs w:val="28"/>
        </w:rPr>
        <w:t>суда</w:t>
      </w:r>
      <w:r w:rsidR="00773670">
        <w:rPr>
          <w:b/>
          <w:sz w:val="28"/>
          <w:szCs w:val="28"/>
        </w:rPr>
        <w:t xml:space="preserve"> </w:t>
      </w:r>
      <w:r w:rsidR="00FA5766" w:rsidRPr="008053CC">
        <w:rPr>
          <w:b/>
          <w:sz w:val="28"/>
          <w:szCs w:val="28"/>
        </w:rPr>
        <w:t>Приднестровской Молдавской Республики</w:t>
      </w:r>
    </w:p>
    <w:p w:rsidR="00FA5766" w:rsidRPr="008053CC" w:rsidRDefault="00FA5766" w:rsidP="008053CC">
      <w:pPr>
        <w:rPr>
          <w:sz w:val="28"/>
          <w:szCs w:val="28"/>
        </w:rPr>
      </w:pPr>
    </w:p>
    <w:p w:rsidR="00FA5766" w:rsidRDefault="00FA5766" w:rsidP="00EE07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53CC">
        <w:rPr>
          <w:sz w:val="28"/>
          <w:szCs w:val="28"/>
        </w:rPr>
        <w:t>Рассмотрев представление Президента Приднестровской Молдавской Респуб</w:t>
      </w:r>
      <w:r w:rsidR="003778C9" w:rsidRPr="008053CC">
        <w:rPr>
          <w:sz w:val="28"/>
          <w:szCs w:val="28"/>
        </w:rPr>
        <w:t>лики о назначении на должность П</w:t>
      </w:r>
      <w:r w:rsidRPr="008053CC">
        <w:rPr>
          <w:sz w:val="28"/>
          <w:szCs w:val="28"/>
        </w:rPr>
        <w:t xml:space="preserve">редседателя </w:t>
      </w:r>
      <w:r w:rsidR="00BE29F4" w:rsidRPr="008053CC">
        <w:rPr>
          <w:sz w:val="28"/>
          <w:szCs w:val="28"/>
        </w:rPr>
        <w:t xml:space="preserve">Верховного </w:t>
      </w:r>
      <w:r w:rsidRPr="008053CC">
        <w:rPr>
          <w:sz w:val="28"/>
          <w:szCs w:val="28"/>
        </w:rPr>
        <w:t>суда Приднест</w:t>
      </w:r>
      <w:r w:rsidR="005158DF" w:rsidRPr="008053CC">
        <w:rPr>
          <w:sz w:val="28"/>
          <w:szCs w:val="28"/>
        </w:rPr>
        <w:t>ровской Молдавской Республики (р</w:t>
      </w:r>
      <w:r w:rsidRPr="008053CC">
        <w:rPr>
          <w:sz w:val="28"/>
          <w:szCs w:val="28"/>
        </w:rPr>
        <w:t xml:space="preserve">аспоряжение </w:t>
      </w:r>
      <w:r w:rsidR="005158DF" w:rsidRPr="008053CC">
        <w:rPr>
          <w:sz w:val="28"/>
          <w:szCs w:val="28"/>
        </w:rPr>
        <w:t xml:space="preserve">Президента </w:t>
      </w:r>
      <w:r w:rsidR="00773670">
        <w:rPr>
          <w:sz w:val="28"/>
          <w:szCs w:val="28"/>
        </w:rPr>
        <w:br/>
      </w:r>
      <w:r w:rsidR="005158DF" w:rsidRPr="008053CC">
        <w:rPr>
          <w:sz w:val="28"/>
          <w:szCs w:val="28"/>
        </w:rPr>
        <w:t>о</w:t>
      </w:r>
      <w:r w:rsidRPr="008053CC">
        <w:rPr>
          <w:sz w:val="28"/>
          <w:szCs w:val="28"/>
        </w:rPr>
        <w:t>т</w:t>
      </w:r>
      <w:r w:rsidR="00BE29F4" w:rsidRPr="008053CC">
        <w:rPr>
          <w:sz w:val="28"/>
          <w:szCs w:val="28"/>
        </w:rPr>
        <w:t xml:space="preserve"> 22 сентября 2025</w:t>
      </w:r>
      <w:r w:rsidRPr="008053CC">
        <w:rPr>
          <w:sz w:val="28"/>
          <w:szCs w:val="28"/>
        </w:rPr>
        <w:t xml:space="preserve"> года № </w:t>
      </w:r>
      <w:r w:rsidR="00BE29F4" w:rsidRPr="008053CC">
        <w:rPr>
          <w:sz w:val="28"/>
          <w:szCs w:val="28"/>
        </w:rPr>
        <w:t>294рп),</w:t>
      </w:r>
      <w:r w:rsidR="008F1AB8" w:rsidRPr="008053CC">
        <w:rPr>
          <w:sz w:val="28"/>
          <w:szCs w:val="28"/>
        </w:rPr>
        <w:t xml:space="preserve"> представленно</w:t>
      </w:r>
      <w:r w:rsidR="000D5C7D">
        <w:rPr>
          <w:sz w:val="28"/>
          <w:szCs w:val="28"/>
        </w:rPr>
        <w:t>е</w:t>
      </w:r>
      <w:r w:rsidR="008F1AB8" w:rsidRPr="008053CC">
        <w:rPr>
          <w:sz w:val="28"/>
          <w:szCs w:val="28"/>
        </w:rPr>
        <w:t xml:space="preserve"> в соответствии с подпунктом е) пункта 1 статьи 66 </w:t>
      </w:r>
      <w:r w:rsidRPr="008053CC">
        <w:rPr>
          <w:sz w:val="28"/>
          <w:szCs w:val="28"/>
        </w:rPr>
        <w:t xml:space="preserve">Конституции Приднестровской Молдавской Республики, </w:t>
      </w:r>
      <w:r w:rsidR="00BE29F4" w:rsidRPr="008053CC">
        <w:rPr>
          <w:sz w:val="28"/>
          <w:szCs w:val="28"/>
        </w:rPr>
        <w:t xml:space="preserve">частью </w:t>
      </w:r>
      <w:r w:rsidR="008F1AB8" w:rsidRPr="008053CC">
        <w:rPr>
          <w:sz w:val="28"/>
          <w:szCs w:val="28"/>
        </w:rPr>
        <w:t>второй пункта 2</w:t>
      </w:r>
      <w:r w:rsidR="00BE29F4" w:rsidRPr="008053CC">
        <w:rPr>
          <w:sz w:val="28"/>
          <w:szCs w:val="28"/>
        </w:rPr>
        <w:t xml:space="preserve"> статьи</w:t>
      </w:r>
      <w:r w:rsidRPr="008053CC">
        <w:rPr>
          <w:sz w:val="28"/>
          <w:szCs w:val="28"/>
        </w:rPr>
        <w:t xml:space="preserve"> 7 Конституционного закона Приднестр</w:t>
      </w:r>
      <w:r w:rsidR="00BE29F4" w:rsidRPr="008053CC">
        <w:rPr>
          <w:sz w:val="28"/>
          <w:szCs w:val="28"/>
        </w:rPr>
        <w:t xml:space="preserve">овской Молдавской Республики </w:t>
      </w:r>
      <w:r w:rsidRPr="008053CC">
        <w:rPr>
          <w:sz w:val="28"/>
          <w:szCs w:val="28"/>
        </w:rPr>
        <w:t xml:space="preserve">«О статусе судей в Приднестровской Молдавской Республике», </w:t>
      </w:r>
      <w:r w:rsidR="008F1AB8" w:rsidRPr="008053CC">
        <w:rPr>
          <w:sz w:val="28"/>
          <w:szCs w:val="28"/>
        </w:rPr>
        <w:t xml:space="preserve">руководствуясь </w:t>
      </w:r>
      <w:r w:rsidR="009F278D" w:rsidRPr="008053CC">
        <w:rPr>
          <w:sz w:val="28"/>
          <w:szCs w:val="28"/>
        </w:rPr>
        <w:t xml:space="preserve">подпунктом з) пункта 3 статьи </w:t>
      </w:r>
      <w:r w:rsidR="008F1AB8" w:rsidRPr="008053CC">
        <w:rPr>
          <w:sz w:val="28"/>
          <w:szCs w:val="28"/>
        </w:rPr>
        <w:t xml:space="preserve">70 Конституции </w:t>
      </w:r>
      <w:r w:rsidR="005158DF" w:rsidRPr="008053CC">
        <w:rPr>
          <w:sz w:val="28"/>
          <w:szCs w:val="28"/>
        </w:rPr>
        <w:t>Приднестровской Молдавской Республики, частью второй статьи 7 Конституционного закона Приднестровской Молдавской Республики</w:t>
      </w:r>
      <w:r w:rsidR="009F278D" w:rsidRPr="008053CC">
        <w:rPr>
          <w:sz w:val="28"/>
          <w:szCs w:val="28"/>
        </w:rPr>
        <w:t xml:space="preserve"> «О </w:t>
      </w:r>
      <w:r w:rsidR="005158DF" w:rsidRPr="008053CC">
        <w:rPr>
          <w:sz w:val="28"/>
          <w:szCs w:val="28"/>
        </w:rPr>
        <w:t xml:space="preserve">Верховном суде Приднестровской Молдавской Республики», статьей 138 Регламента Верховного Совета </w:t>
      </w:r>
      <w:r w:rsidRPr="008053CC">
        <w:rPr>
          <w:sz w:val="28"/>
          <w:szCs w:val="28"/>
        </w:rPr>
        <w:t xml:space="preserve">Приднестровской Молдавской Республики, Верховный Совет Приднестровской Молдавской Республики </w:t>
      </w:r>
      <w:r w:rsidRPr="008053CC">
        <w:rPr>
          <w:b/>
          <w:sz w:val="28"/>
          <w:szCs w:val="28"/>
        </w:rPr>
        <w:t>ПОСТАНОВЛЯЕТ</w:t>
      </w:r>
      <w:r w:rsidRPr="000D5C7D">
        <w:rPr>
          <w:b/>
          <w:sz w:val="28"/>
          <w:szCs w:val="28"/>
        </w:rPr>
        <w:t>:</w:t>
      </w:r>
    </w:p>
    <w:p w:rsidR="00773670" w:rsidRPr="008053CC" w:rsidRDefault="00773670" w:rsidP="00EE07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8DF" w:rsidRDefault="00906451" w:rsidP="00EE07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53CC">
        <w:rPr>
          <w:sz w:val="28"/>
          <w:szCs w:val="28"/>
        </w:rPr>
        <w:t xml:space="preserve">1. </w:t>
      </w:r>
      <w:r w:rsidR="005158DF" w:rsidRPr="008053CC">
        <w:rPr>
          <w:sz w:val="28"/>
          <w:szCs w:val="28"/>
        </w:rPr>
        <w:t xml:space="preserve">Назначить Пеньковского Адриана Михайловича на должность Председателя Верховного суда Приднестровской Молдавской </w:t>
      </w:r>
      <w:r w:rsidR="001F2CA1" w:rsidRPr="008053CC">
        <w:rPr>
          <w:sz w:val="28"/>
          <w:szCs w:val="28"/>
        </w:rPr>
        <w:t xml:space="preserve">Республики </w:t>
      </w:r>
      <w:r w:rsidR="00124431">
        <w:rPr>
          <w:sz w:val="28"/>
          <w:szCs w:val="28"/>
        </w:rPr>
        <w:br/>
      </w:r>
      <w:r w:rsidR="001F2CA1" w:rsidRPr="008053CC">
        <w:rPr>
          <w:sz w:val="28"/>
          <w:szCs w:val="28"/>
        </w:rPr>
        <w:t xml:space="preserve">с 27 ноября 2025 года </w:t>
      </w:r>
      <w:r w:rsidR="005158DF" w:rsidRPr="008053CC">
        <w:rPr>
          <w:sz w:val="28"/>
          <w:szCs w:val="28"/>
        </w:rPr>
        <w:t>сроком на 6 (шесть) лет.</w:t>
      </w:r>
    </w:p>
    <w:p w:rsidR="00773670" w:rsidRPr="008053CC" w:rsidRDefault="00773670" w:rsidP="00EE07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5766" w:rsidRPr="008053CC" w:rsidRDefault="00FA5766" w:rsidP="00EE07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53CC">
        <w:rPr>
          <w:sz w:val="28"/>
          <w:szCs w:val="28"/>
        </w:rPr>
        <w:t xml:space="preserve">2. Настоящее Постановление вступает в силу </w:t>
      </w:r>
      <w:r w:rsidR="001F2CA1" w:rsidRPr="008053CC">
        <w:rPr>
          <w:sz w:val="28"/>
          <w:szCs w:val="28"/>
        </w:rPr>
        <w:t>со дня принятия</w:t>
      </w:r>
      <w:r w:rsidRPr="008053CC">
        <w:rPr>
          <w:sz w:val="28"/>
          <w:szCs w:val="28"/>
        </w:rPr>
        <w:t xml:space="preserve"> </w:t>
      </w:r>
      <w:r w:rsidR="0053531E" w:rsidRPr="008053CC">
        <w:rPr>
          <w:sz w:val="28"/>
          <w:szCs w:val="28"/>
        </w:rPr>
        <w:t xml:space="preserve">и </w:t>
      </w:r>
      <w:r w:rsidR="00CB2648" w:rsidRPr="008053CC">
        <w:rPr>
          <w:sz w:val="28"/>
          <w:szCs w:val="28"/>
        </w:rPr>
        <w:t xml:space="preserve">подлежит </w:t>
      </w:r>
      <w:r w:rsidR="001F2CA1" w:rsidRPr="008053CC">
        <w:rPr>
          <w:sz w:val="28"/>
          <w:szCs w:val="28"/>
        </w:rPr>
        <w:t>официальному опубликованию</w:t>
      </w:r>
      <w:r w:rsidRPr="008053CC">
        <w:rPr>
          <w:sz w:val="28"/>
          <w:szCs w:val="28"/>
        </w:rPr>
        <w:t>.</w:t>
      </w:r>
    </w:p>
    <w:p w:rsidR="00FA5766" w:rsidRPr="008053CC" w:rsidRDefault="00FA5766" w:rsidP="00EE07CA">
      <w:pPr>
        <w:ind w:firstLine="709"/>
        <w:rPr>
          <w:sz w:val="28"/>
          <w:szCs w:val="28"/>
        </w:rPr>
      </w:pPr>
    </w:p>
    <w:p w:rsidR="00FA5766" w:rsidRPr="008053CC" w:rsidRDefault="00FA5766" w:rsidP="008053CC">
      <w:pPr>
        <w:rPr>
          <w:sz w:val="28"/>
          <w:szCs w:val="28"/>
        </w:rPr>
      </w:pPr>
    </w:p>
    <w:p w:rsidR="00773670" w:rsidRPr="00773670" w:rsidRDefault="00773670" w:rsidP="00773670">
      <w:pPr>
        <w:ind w:firstLine="567"/>
        <w:jc w:val="both"/>
        <w:rPr>
          <w:sz w:val="28"/>
          <w:szCs w:val="28"/>
        </w:rPr>
      </w:pPr>
    </w:p>
    <w:p w:rsidR="00773670" w:rsidRPr="00773670" w:rsidRDefault="00773670" w:rsidP="00773670">
      <w:pPr>
        <w:outlineLvl w:val="0"/>
        <w:rPr>
          <w:sz w:val="28"/>
          <w:szCs w:val="28"/>
        </w:rPr>
      </w:pPr>
      <w:r w:rsidRPr="00773670">
        <w:rPr>
          <w:sz w:val="28"/>
          <w:szCs w:val="28"/>
        </w:rPr>
        <w:t xml:space="preserve">Председатель Верховного </w:t>
      </w:r>
    </w:p>
    <w:p w:rsidR="00773670" w:rsidRPr="00773670" w:rsidRDefault="00773670" w:rsidP="00773670">
      <w:pPr>
        <w:rPr>
          <w:sz w:val="28"/>
          <w:szCs w:val="28"/>
        </w:rPr>
      </w:pPr>
      <w:r w:rsidRPr="00773670">
        <w:rPr>
          <w:sz w:val="28"/>
          <w:szCs w:val="28"/>
        </w:rPr>
        <w:t xml:space="preserve">Совета Приднестровской </w:t>
      </w:r>
    </w:p>
    <w:p w:rsidR="00773670" w:rsidRPr="00773670" w:rsidRDefault="00773670" w:rsidP="00773670">
      <w:pPr>
        <w:rPr>
          <w:sz w:val="28"/>
          <w:szCs w:val="28"/>
        </w:rPr>
      </w:pPr>
      <w:r w:rsidRPr="00773670">
        <w:rPr>
          <w:sz w:val="28"/>
          <w:szCs w:val="28"/>
        </w:rPr>
        <w:t>Молдавской Республики                                                       А. В. КОРШУНОВ</w:t>
      </w:r>
    </w:p>
    <w:p w:rsidR="00773670" w:rsidRPr="00773670" w:rsidRDefault="00773670" w:rsidP="00773670">
      <w:pPr>
        <w:outlineLvl w:val="0"/>
        <w:rPr>
          <w:sz w:val="28"/>
          <w:szCs w:val="28"/>
        </w:rPr>
      </w:pPr>
    </w:p>
    <w:p w:rsidR="00773670" w:rsidRPr="00773670" w:rsidRDefault="00773670" w:rsidP="00773670">
      <w:pPr>
        <w:rPr>
          <w:sz w:val="28"/>
          <w:szCs w:val="28"/>
        </w:rPr>
      </w:pPr>
      <w:r w:rsidRPr="00773670">
        <w:rPr>
          <w:sz w:val="28"/>
          <w:szCs w:val="28"/>
        </w:rPr>
        <w:t>г. Тирасполь</w:t>
      </w:r>
    </w:p>
    <w:p w:rsidR="00773670" w:rsidRPr="00773670" w:rsidRDefault="00DD03F8" w:rsidP="00773670">
      <w:pPr>
        <w:rPr>
          <w:sz w:val="28"/>
          <w:szCs w:val="28"/>
        </w:rPr>
      </w:pPr>
      <w:r>
        <w:rPr>
          <w:sz w:val="28"/>
          <w:szCs w:val="28"/>
        </w:rPr>
        <w:t>9</w:t>
      </w:r>
      <w:bookmarkStart w:id="0" w:name="_GoBack"/>
      <w:bookmarkEnd w:id="0"/>
      <w:r w:rsidR="00773670" w:rsidRPr="00773670">
        <w:rPr>
          <w:sz w:val="28"/>
          <w:szCs w:val="28"/>
        </w:rPr>
        <w:t xml:space="preserve"> </w:t>
      </w:r>
      <w:r w:rsidR="00B64AC6">
        <w:rPr>
          <w:sz w:val="28"/>
          <w:szCs w:val="28"/>
        </w:rPr>
        <w:t>октября</w:t>
      </w:r>
      <w:r w:rsidR="00773670" w:rsidRPr="00773670">
        <w:rPr>
          <w:sz w:val="28"/>
          <w:szCs w:val="28"/>
        </w:rPr>
        <w:t xml:space="preserve"> 2025 года</w:t>
      </w:r>
    </w:p>
    <w:p w:rsidR="00773670" w:rsidRPr="00773670" w:rsidRDefault="00773670" w:rsidP="00773670">
      <w:pPr>
        <w:rPr>
          <w:sz w:val="28"/>
          <w:szCs w:val="28"/>
        </w:rPr>
      </w:pPr>
      <w:r w:rsidRPr="00773670">
        <w:rPr>
          <w:sz w:val="28"/>
          <w:szCs w:val="28"/>
        </w:rPr>
        <w:t xml:space="preserve">№ </w:t>
      </w:r>
      <w:r w:rsidR="00C87B79">
        <w:rPr>
          <w:sz w:val="28"/>
          <w:szCs w:val="28"/>
        </w:rPr>
        <w:t>4138</w:t>
      </w:r>
    </w:p>
    <w:sectPr w:rsidR="00773670" w:rsidRPr="00773670" w:rsidSect="008053CC">
      <w:headerReference w:type="even" r:id="rId6"/>
      <w:head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D7" w:rsidRDefault="003066D7">
      <w:r>
        <w:separator/>
      </w:r>
    </w:p>
  </w:endnote>
  <w:endnote w:type="continuationSeparator" w:id="0">
    <w:p w:rsidR="003066D7" w:rsidRDefault="0030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D7" w:rsidRDefault="003066D7">
      <w:r>
        <w:separator/>
      </w:r>
    </w:p>
  </w:footnote>
  <w:footnote w:type="continuationSeparator" w:id="0">
    <w:p w:rsidR="003066D7" w:rsidRDefault="0030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DA" w:rsidRDefault="00FA5766" w:rsidP="002B48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6DA" w:rsidRDefault="003066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DA" w:rsidRDefault="00FA5766" w:rsidP="002B48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7CA">
      <w:rPr>
        <w:rStyle w:val="a5"/>
        <w:noProof/>
      </w:rPr>
      <w:t>2</w:t>
    </w:r>
    <w:r>
      <w:rPr>
        <w:rStyle w:val="a5"/>
      </w:rPr>
      <w:fldChar w:fldCharType="end"/>
    </w:r>
  </w:p>
  <w:p w:rsidR="000E56DA" w:rsidRDefault="003066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EA"/>
    <w:rsid w:val="000D5C7D"/>
    <w:rsid w:val="000E20FC"/>
    <w:rsid w:val="00124431"/>
    <w:rsid w:val="001369C4"/>
    <w:rsid w:val="001B4BF1"/>
    <w:rsid w:val="001D2675"/>
    <w:rsid w:val="001F2CA1"/>
    <w:rsid w:val="0022225F"/>
    <w:rsid w:val="00266CB4"/>
    <w:rsid w:val="003066D7"/>
    <w:rsid w:val="003778C9"/>
    <w:rsid w:val="004417F4"/>
    <w:rsid w:val="005158DF"/>
    <w:rsid w:val="0053531E"/>
    <w:rsid w:val="00761F31"/>
    <w:rsid w:val="00773670"/>
    <w:rsid w:val="008053CC"/>
    <w:rsid w:val="008656EA"/>
    <w:rsid w:val="008F1AB8"/>
    <w:rsid w:val="00906451"/>
    <w:rsid w:val="00910B00"/>
    <w:rsid w:val="009417BB"/>
    <w:rsid w:val="00996EF2"/>
    <w:rsid w:val="009D61BD"/>
    <w:rsid w:val="009F278D"/>
    <w:rsid w:val="00B20E28"/>
    <w:rsid w:val="00B353D5"/>
    <w:rsid w:val="00B64AC6"/>
    <w:rsid w:val="00BC6226"/>
    <w:rsid w:val="00BE29F4"/>
    <w:rsid w:val="00C746C1"/>
    <w:rsid w:val="00C87B79"/>
    <w:rsid w:val="00CB2648"/>
    <w:rsid w:val="00D02F0C"/>
    <w:rsid w:val="00D2135D"/>
    <w:rsid w:val="00D548A6"/>
    <w:rsid w:val="00DD03F8"/>
    <w:rsid w:val="00E152D4"/>
    <w:rsid w:val="00E553DE"/>
    <w:rsid w:val="00EE07CA"/>
    <w:rsid w:val="00F74B7D"/>
    <w:rsid w:val="00F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7D91"/>
  <w15:chartTrackingRefBased/>
  <w15:docId w15:val="{51CEE27E-5027-4CD4-B2B6-4308FE98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57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5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5766"/>
  </w:style>
  <w:style w:type="paragraph" w:styleId="a6">
    <w:name w:val="Normal (Web)"/>
    <w:basedOn w:val="a"/>
    <w:rsid w:val="00FA576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064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64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Косинская Светлана Владимировна</dc:creator>
  <cp:keywords/>
  <dc:description/>
  <cp:lastModifiedBy>Дротенко Оксана Александровна</cp:lastModifiedBy>
  <cp:revision>30</cp:revision>
  <cp:lastPrinted>2025-09-29T08:27:00Z</cp:lastPrinted>
  <dcterms:created xsi:type="dcterms:W3CDTF">2023-02-03T13:13:00Z</dcterms:created>
  <dcterms:modified xsi:type="dcterms:W3CDTF">2025-10-09T07:53:00Z</dcterms:modified>
</cp:coreProperties>
</file>