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8CD" w:rsidRPr="00E47B9D" w:rsidRDefault="007C08CD" w:rsidP="007C08CD">
      <w:pPr>
        <w:ind w:right="-2"/>
        <w:jc w:val="center"/>
        <w:rPr>
          <w:b/>
          <w:sz w:val="28"/>
          <w:szCs w:val="28"/>
        </w:rPr>
      </w:pPr>
      <w:r>
        <w:rPr>
          <w:b/>
          <w:sz w:val="28"/>
          <w:szCs w:val="28"/>
        </w:rPr>
        <w:t xml:space="preserve">ТЕКУЩАЯ РЕДАКЦИЯ НА </w:t>
      </w:r>
      <w:r w:rsidR="003B01AE">
        <w:rPr>
          <w:b/>
          <w:sz w:val="28"/>
          <w:szCs w:val="28"/>
        </w:rPr>
        <w:t>24</w:t>
      </w:r>
      <w:r>
        <w:rPr>
          <w:b/>
          <w:sz w:val="28"/>
          <w:szCs w:val="28"/>
        </w:rPr>
        <w:t xml:space="preserve"> ОКТЯБРЯ 2025 ГОДА</w:t>
      </w:r>
    </w:p>
    <w:p w:rsidR="007C08CD" w:rsidRPr="00167374" w:rsidRDefault="007C08CD" w:rsidP="007C08CD">
      <w:pPr>
        <w:ind w:right="3414"/>
        <w:jc w:val="both"/>
        <w:rPr>
          <w:b/>
          <w:i/>
        </w:rPr>
      </w:pPr>
    </w:p>
    <w:p w:rsidR="007C08CD" w:rsidRPr="00F563D4" w:rsidRDefault="007C08CD" w:rsidP="007C08CD">
      <w:pPr>
        <w:ind w:right="-2"/>
        <w:jc w:val="both"/>
        <w:rPr>
          <w:b/>
          <w:i/>
        </w:rPr>
      </w:pPr>
      <w:r>
        <w:rPr>
          <w:b/>
          <w:i/>
        </w:rPr>
        <w:t xml:space="preserve">-- </w:t>
      </w:r>
      <w:r w:rsidRPr="00F563D4">
        <w:rPr>
          <w:b/>
          <w:i/>
        </w:rPr>
        <w:t>част</w:t>
      </w:r>
      <w:r>
        <w:rPr>
          <w:b/>
          <w:i/>
        </w:rPr>
        <w:t>ь</w:t>
      </w:r>
      <w:r w:rsidRPr="00F563D4">
        <w:rPr>
          <w:b/>
          <w:i/>
        </w:rPr>
        <w:t xml:space="preserve"> перв</w:t>
      </w:r>
      <w:r>
        <w:rPr>
          <w:b/>
          <w:i/>
        </w:rPr>
        <w:t>ая</w:t>
      </w:r>
      <w:r w:rsidRPr="00F563D4">
        <w:rPr>
          <w:b/>
          <w:i/>
        </w:rPr>
        <w:t xml:space="preserve"> пункта </w:t>
      </w:r>
      <w:r w:rsidR="006B20F2">
        <w:rPr>
          <w:b/>
          <w:i/>
        </w:rPr>
        <w:t>1</w:t>
      </w:r>
      <w:r w:rsidRPr="00F563D4">
        <w:rPr>
          <w:b/>
          <w:i/>
        </w:rPr>
        <w:t>3</w:t>
      </w:r>
      <w:r>
        <w:rPr>
          <w:b/>
          <w:i/>
        </w:rPr>
        <w:t xml:space="preserve"> с изменением </w:t>
      </w:r>
      <w:r w:rsidRPr="00167374">
        <w:rPr>
          <w:b/>
          <w:i/>
        </w:rPr>
        <w:t>(пост. № 417</w:t>
      </w:r>
      <w:r w:rsidR="006B20F2">
        <w:rPr>
          <w:b/>
          <w:i/>
        </w:rPr>
        <w:t>5</w:t>
      </w:r>
      <w:r w:rsidRPr="00167374">
        <w:rPr>
          <w:b/>
          <w:i/>
        </w:rPr>
        <w:t>/2 от 22.10.25г);</w:t>
      </w:r>
    </w:p>
    <w:p w:rsidR="00AB121B" w:rsidRPr="00F563D4" w:rsidRDefault="00AB121B" w:rsidP="00AB121B">
      <w:pPr>
        <w:ind w:right="-2"/>
        <w:jc w:val="both"/>
        <w:rPr>
          <w:b/>
          <w:i/>
        </w:rPr>
      </w:pPr>
      <w:r w:rsidRPr="00AB121B">
        <w:rPr>
          <w:rFonts w:eastAsia="Calibri"/>
          <w:b/>
          <w:i/>
        </w:rPr>
        <w:t xml:space="preserve">-- пункт 18 </w:t>
      </w:r>
      <w:r w:rsidRPr="0041390A">
        <w:rPr>
          <w:rFonts w:eastAsia="Calibri"/>
          <w:b/>
          <w:i/>
          <w:color w:val="538135" w:themeColor="accent6" w:themeShade="BF"/>
        </w:rPr>
        <w:t>в новой редакции</w:t>
      </w:r>
      <w:r w:rsidRPr="0041390A">
        <w:rPr>
          <w:rFonts w:eastAsia="Calibri"/>
          <w:color w:val="538135" w:themeColor="accent6" w:themeShade="BF"/>
          <w:sz w:val="28"/>
          <w:szCs w:val="28"/>
        </w:rPr>
        <w:t xml:space="preserve"> </w:t>
      </w:r>
      <w:r w:rsidRPr="00167374">
        <w:rPr>
          <w:b/>
          <w:i/>
        </w:rPr>
        <w:t>(пост. № 417</w:t>
      </w:r>
      <w:r>
        <w:rPr>
          <w:b/>
          <w:i/>
        </w:rPr>
        <w:t>5</w:t>
      </w:r>
      <w:r w:rsidRPr="00167374">
        <w:rPr>
          <w:b/>
          <w:i/>
        </w:rPr>
        <w:t>/2 от 22.10.25г);</w:t>
      </w:r>
    </w:p>
    <w:p w:rsidR="007C08CD" w:rsidRPr="00167374" w:rsidRDefault="007C08CD" w:rsidP="007C08CD">
      <w:pPr>
        <w:ind w:right="3684"/>
        <w:jc w:val="both"/>
        <w:rPr>
          <w:b/>
          <w:i/>
        </w:rPr>
      </w:pPr>
    </w:p>
    <w:p w:rsidR="00EA2088" w:rsidRPr="00AD161D" w:rsidRDefault="00EA2088" w:rsidP="00AD161D">
      <w:pPr>
        <w:ind w:right="3414"/>
        <w:jc w:val="both"/>
        <w:rPr>
          <w:b/>
          <w:sz w:val="28"/>
          <w:szCs w:val="28"/>
        </w:rPr>
      </w:pPr>
    </w:p>
    <w:p w:rsidR="00EA2088" w:rsidRPr="00AD161D" w:rsidRDefault="00EA2088" w:rsidP="00AD161D">
      <w:pPr>
        <w:ind w:right="3414"/>
        <w:jc w:val="both"/>
        <w:rPr>
          <w:b/>
          <w:sz w:val="28"/>
          <w:szCs w:val="28"/>
        </w:rPr>
      </w:pPr>
    </w:p>
    <w:p w:rsidR="00EA2088" w:rsidRPr="00AD161D" w:rsidRDefault="00EA2088" w:rsidP="00AD161D">
      <w:pPr>
        <w:ind w:right="3684"/>
        <w:jc w:val="both"/>
        <w:rPr>
          <w:b/>
          <w:sz w:val="28"/>
          <w:szCs w:val="28"/>
        </w:rPr>
      </w:pPr>
    </w:p>
    <w:p w:rsidR="00EA2088" w:rsidRPr="00AD161D" w:rsidRDefault="00EA2088" w:rsidP="00AD161D">
      <w:pPr>
        <w:ind w:right="-2"/>
        <w:jc w:val="center"/>
        <w:rPr>
          <w:b/>
          <w:sz w:val="28"/>
          <w:szCs w:val="28"/>
        </w:rPr>
      </w:pPr>
      <w:r w:rsidRPr="00AD161D">
        <w:rPr>
          <w:b/>
          <w:sz w:val="28"/>
          <w:szCs w:val="28"/>
        </w:rPr>
        <w:t xml:space="preserve">ПОСТАНОВЛЕНИЕ № </w:t>
      </w:r>
      <w:r w:rsidR="00C44448" w:rsidRPr="00AD161D">
        <w:rPr>
          <w:b/>
          <w:sz w:val="28"/>
          <w:szCs w:val="28"/>
        </w:rPr>
        <w:t>3867</w:t>
      </w:r>
    </w:p>
    <w:p w:rsidR="00EA2088" w:rsidRPr="00AD161D" w:rsidRDefault="00EA2088" w:rsidP="00AD161D">
      <w:pPr>
        <w:ind w:right="-2"/>
        <w:jc w:val="both"/>
        <w:rPr>
          <w:sz w:val="28"/>
          <w:szCs w:val="28"/>
        </w:rPr>
      </w:pPr>
    </w:p>
    <w:p w:rsidR="00EA2088" w:rsidRPr="00AD161D" w:rsidRDefault="00EA2088" w:rsidP="00AD161D">
      <w:pPr>
        <w:ind w:right="-2"/>
        <w:jc w:val="both"/>
        <w:rPr>
          <w:sz w:val="28"/>
          <w:szCs w:val="28"/>
        </w:rPr>
      </w:pPr>
      <w:r w:rsidRPr="00AD161D">
        <w:rPr>
          <w:sz w:val="28"/>
          <w:szCs w:val="28"/>
        </w:rPr>
        <w:t xml:space="preserve">Принято Верховным Советом </w:t>
      </w:r>
    </w:p>
    <w:p w:rsidR="00EA2088" w:rsidRPr="00AD161D" w:rsidRDefault="00EA2088" w:rsidP="00AD161D">
      <w:pPr>
        <w:ind w:right="-2"/>
        <w:jc w:val="both"/>
        <w:rPr>
          <w:sz w:val="28"/>
          <w:szCs w:val="28"/>
        </w:rPr>
      </w:pPr>
      <w:r w:rsidRPr="00AD161D">
        <w:rPr>
          <w:sz w:val="28"/>
          <w:szCs w:val="28"/>
        </w:rPr>
        <w:t>Приднестровской Молдавской Республики                             30 апреля 2025 года</w:t>
      </w:r>
    </w:p>
    <w:p w:rsidR="00EA2088" w:rsidRPr="00AD161D" w:rsidRDefault="00EA2088" w:rsidP="00AD161D">
      <w:pPr>
        <w:ind w:right="-2"/>
        <w:jc w:val="both"/>
        <w:rPr>
          <w:sz w:val="28"/>
          <w:szCs w:val="28"/>
        </w:rPr>
      </w:pPr>
    </w:p>
    <w:p w:rsidR="00533FBE" w:rsidRPr="00AD161D" w:rsidRDefault="002A33F4" w:rsidP="00AD161D">
      <w:pPr>
        <w:ind w:right="3684"/>
        <w:jc w:val="both"/>
        <w:rPr>
          <w:b/>
          <w:bCs/>
          <w:color w:val="000000"/>
          <w:sz w:val="28"/>
          <w:szCs w:val="28"/>
        </w:rPr>
      </w:pPr>
      <w:r w:rsidRPr="00AD161D">
        <w:rPr>
          <w:b/>
          <w:sz w:val="28"/>
          <w:szCs w:val="28"/>
        </w:rPr>
        <w:t>О порядке применения Постановления Верховного Совета Приднестровской Молдавской Республики «</w:t>
      </w:r>
      <w:r w:rsidR="00EC6CD5" w:rsidRPr="00AD161D">
        <w:rPr>
          <w:b/>
          <w:sz w:val="28"/>
          <w:szCs w:val="28"/>
        </w:rPr>
        <w:t>Об амнистии в связи с 80-летием Победы в Великой Отечественной войне 1941–1945 годов и тридцать пятой годовщиной образования Приднестровской Молдавской Республики</w:t>
      </w:r>
      <w:r w:rsidRPr="00AD161D">
        <w:rPr>
          <w:b/>
          <w:sz w:val="28"/>
          <w:szCs w:val="28"/>
        </w:rPr>
        <w:t>»</w:t>
      </w:r>
    </w:p>
    <w:p w:rsidR="001C7AB4" w:rsidRPr="00AD161D" w:rsidRDefault="001C7AB4" w:rsidP="00AD161D">
      <w:pPr>
        <w:tabs>
          <w:tab w:val="left" w:pos="5760"/>
          <w:tab w:val="left" w:pos="6096"/>
        </w:tabs>
        <w:ind w:right="4393"/>
        <w:jc w:val="both"/>
        <w:rPr>
          <w:b/>
          <w:color w:val="000000"/>
          <w:sz w:val="28"/>
          <w:szCs w:val="28"/>
        </w:rPr>
      </w:pPr>
    </w:p>
    <w:p w:rsidR="00EC6CD5" w:rsidRPr="00AD161D" w:rsidRDefault="002A33F4" w:rsidP="00AD161D">
      <w:pPr>
        <w:ind w:firstLine="709"/>
        <w:jc w:val="both"/>
        <w:rPr>
          <w:rFonts w:eastAsia="Calibri"/>
          <w:sz w:val="28"/>
          <w:szCs w:val="28"/>
          <w:lang w:eastAsia="en-US"/>
        </w:rPr>
      </w:pPr>
      <w:r w:rsidRPr="00AD161D">
        <w:rPr>
          <w:rFonts w:eastAsia="Calibri"/>
          <w:sz w:val="28"/>
          <w:szCs w:val="28"/>
          <w:lang w:eastAsia="en-US"/>
        </w:rPr>
        <w:t>В соответствии с подпунктом в) пункта 3 статьи 70 Конституции Приднестровской Молдавской Республики, руководствуясь статьей 141 Регламента Верховного Совета Приднестровской Молдавской Республики, Верховный Совет Приднестровской Молдавской Республики</w:t>
      </w:r>
      <w:r w:rsidR="00EC6CD5" w:rsidRPr="00AD161D">
        <w:rPr>
          <w:rFonts w:eastAsia="Calibri"/>
          <w:sz w:val="28"/>
          <w:szCs w:val="28"/>
          <w:lang w:eastAsia="en-US"/>
        </w:rPr>
        <w:t xml:space="preserve"> </w:t>
      </w:r>
      <w:r w:rsidR="00EC6CD5" w:rsidRPr="00AD161D">
        <w:rPr>
          <w:rFonts w:eastAsia="Calibri"/>
          <w:b/>
          <w:sz w:val="28"/>
          <w:szCs w:val="28"/>
          <w:lang w:eastAsia="en-US"/>
        </w:rPr>
        <w:t>ПОСТАНОВЛЯЕТ:</w:t>
      </w:r>
    </w:p>
    <w:p w:rsidR="00EC6CD5" w:rsidRPr="00AD161D" w:rsidRDefault="00EC6CD5" w:rsidP="00AD161D">
      <w:pPr>
        <w:ind w:firstLine="709"/>
        <w:jc w:val="both"/>
        <w:rPr>
          <w:rFonts w:eastAsia="Calibri"/>
          <w:sz w:val="28"/>
          <w:szCs w:val="28"/>
          <w:lang w:eastAsia="en-US"/>
        </w:rPr>
      </w:pPr>
    </w:p>
    <w:p w:rsidR="00791B44" w:rsidRPr="00AD161D" w:rsidRDefault="00791B44" w:rsidP="00AD161D">
      <w:pPr>
        <w:ind w:firstLine="709"/>
        <w:jc w:val="both"/>
        <w:rPr>
          <w:sz w:val="28"/>
          <w:szCs w:val="28"/>
        </w:rPr>
      </w:pPr>
      <w:r w:rsidRPr="00AD161D">
        <w:rPr>
          <w:sz w:val="28"/>
          <w:szCs w:val="28"/>
        </w:rPr>
        <w:t>1. Возложить применение Постановления Верховного Совета Приднестровской Молдавской Республики «Об амнистии в связи с 80-летием Победы в Великой Отечественной войне 1941–1945 годов и тридцать пятой годовщиной образования Приднестровской Молдавской Республики» (далее по тексту – применение акта об амнистии):</w:t>
      </w:r>
    </w:p>
    <w:p w:rsidR="00791B44" w:rsidRPr="00AD161D" w:rsidRDefault="00791B44" w:rsidP="00AD161D">
      <w:pPr>
        <w:ind w:firstLine="709"/>
        <w:jc w:val="both"/>
        <w:rPr>
          <w:sz w:val="28"/>
          <w:szCs w:val="28"/>
        </w:rPr>
      </w:pPr>
      <w:r w:rsidRPr="00AD161D">
        <w:rPr>
          <w:sz w:val="28"/>
          <w:szCs w:val="28"/>
        </w:rPr>
        <w:t>а) на учреждения, исполняющие наказание (далее – исправительные учреждения) – в отношении осужденных к лишению свободы, приговоры по делам которых вступили в законную силу.</w:t>
      </w:r>
    </w:p>
    <w:p w:rsidR="002A33F4" w:rsidRPr="00AD161D" w:rsidRDefault="002A33F4" w:rsidP="00AD161D">
      <w:pPr>
        <w:ind w:firstLine="709"/>
        <w:jc w:val="both"/>
        <w:rPr>
          <w:sz w:val="28"/>
          <w:szCs w:val="28"/>
        </w:rPr>
      </w:pPr>
      <w:r w:rsidRPr="00AD161D">
        <w:rPr>
          <w:sz w:val="28"/>
          <w:szCs w:val="28"/>
        </w:rPr>
        <w:t>Исполнение Постановления Верховного Совета Приднестровской Молдавской Республики «Об амнистии в связи с 80-летием Победы в Великой Отечественной войне 1941–1945 годов и тридцать пятой годовщиной образования Приднестровской Молдавской Республики» (далее по тексту– постановление об амнистии) в отношении указанных осужденных производится по постановлению начальника исправительного учреждения, в котором отбывают наказание осужденные, санкционированному уполномоченным на то прокурором</w:t>
      </w:r>
      <w:r w:rsidR="002F3CBB" w:rsidRPr="00AD161D">
        <w:rPr>
          <w:sz w:val="28"/>
          <w:szCs w:val="28"/>
        </w:rPr>
        <w:t xml:space="preserve"> города (района)</w:t>
      </w:r>
      <w:r w:rsidRPr="00AD161D">
        <w:rPr>
          <w:sz w:val="28"/>
          <w:szCs w:val="28"/>
        </w:rPr>
        <w:t>.</w:t>
      </w:r>
    </w:p>
    <w:p w:rsidR="00791B44" w:rsidRPr="00AD161D" w:rsidRDefault="00791B44" w:rsidP="00AD161D">
      <w:pPr>
        <w:ind w:firstLine="709"/>
        <w:jc w:val="both"/>
        <w:rPr>
          <w:sz w:val="28"/>
          <w:szCs w:val="28"/>
        </w:rPr>
      </w:pPr>
      <w:r w:rsidRPr="00AD161D">
        <w:rPr>
          <w:sz w:val="28"/>
          <w:szCs w:val="28"/>
        </w:rPr>
        <w:t xml:space="preserve">К постановлению о применении к осужденному акта об амнистии прилагаются: личное дело осужденного, справка о поощрениях и взысканиях, </w:t>
      </w:r>
      <w:r w:rsidRPr="00AD161D">
        <w:rPr>
          <w:sz w:val="28"/>
          <w:szCs w:val="28"/>
        </w:rPr>
        <w:lastRenderedPageBreak/>
        <w:t xml:space="preserve">а при необходимости (в зависимости от назначенного наказания и оснований, по которым к лицу применяется амнистия) также справка суда и (или) начальника территориального органа Государственной службы судебных исполнителей </w:t>
      </w:r>
      <w:r w:rsidR="0058631E">
        <w:rPr>
          <w:sz w:val="28"/>
          <w:szCs w:val="28"/>
        </w:rPr>
        <w:t xml:space="preserve">Министерства юстиции Приднестровской Молдавской Республики </w:t>
      </w:r>
      <w:r w:rsidRPr="00AD161D">
        <w:rPr>
          <w:sz w:val="28"/>
          <w:szCs w:val="28"/>
        </w:rPr>
        <w:t xml:space="preserve">(далее – ГССИ) об оплате и (или) взыскании штрафа и (или) о возмещении ущерба потерпевшему, справка медицинской части </w:t>
      </w:r>
      <w:r w:rsidR="0058631E">
        <w:rPr>
          <w:sz w:val="28"/>
          <w:szCs w:val="28"/>
        </w:rPr>
        <w:t xml:space="preserve">исправительного </w:t>
      </w:r>
      <w:r w:rsidRPr="00AD161D">
        <w:rPr>
          <w:sz w:val="28"/>
          <w:szCs w:val="28"/>
        </w:rPr>
        <w:t>учреждения о состоянии здоровья осужденного, согласованная с начальником Управления медицинской помощи и социальной реабилитации центрального органа уголовно-исполнительной системы;</w:t>
      </w:r>
    </w:p>
    <w:p w:rsidR="002A33F4" w:rsidRPr="00AD161D" w:rsidRDefault="002A33F4" w:rsidP="00AD161D">
      <w:pPr>
        <w:ind w:firstLine="709"/>
        <w:jc w:val="both"/>
        <w:rPr>
          <w:sz w:val="28"/>
          <w:szCs w:val="28"/>
        </w:rPr>
      </w:pPr>
      <w:r w:rsidRPr="00AD161D">
        <w:rPr>
          <w:sz w:val="28"/>
          <w:szCs w:val="28"/>
        </w:rPr>
        <w:t>б) на органы дознания и органы предварительного следствия – в отношении обвиняемых, дела и материалы о преступлениях которых находятся в производстве этих органов;</w:t>
      </w:r>
    </w:p>
    <w:p w:rsidR="002A33F4" w:rsidRPr="00AD161D" w:rsidRDefault="002A33F4" w:rsidP="00AD161D">
      <w:pPr>
        <w:ind w:firstLine="709"/>
        <w:jc w:val="both"/>
        <w:rPr>
          <w:sz w:val="28"/>
          <w:szCs w:val="28"/>
        </w:rPr>
      </w:pPr>
      <w:r w:rsidRPr="00AD161D">
        <w:rPr>
          <w:sz w:val="28"/>
          <w:szCs w:val="28"/>
        </w:rPr>
        <w:t>в) на суды:</w:t>
      </w:r>
    </w:p>
    <w:p w:rsidR="002A33F4" w:rsidRPr="00AD161D" w:rsidRDefault="002A33F4" w:rsidP="00AD161D">
      <w:pPr>
        <w:ind w:firstLine="709"/>
        <w:jc w:val="both"/>
        <w:rPr>
          <w:sz w:val="28"/>
          <w:szCs w:val="28"/>
        </w:rPr>
      </w:pPr>
      <w:r w:rsidRPr="00AD161D">
        <w:rPr>
          <w:sz w:val="28"/>
          <w:szCs w:val="28"/>
        </w:rPr>
        <w:t>1) в отношении лиц, дела и материалы о преступлениях которых находятся в производстве судов и до дня вступления в силу постановления об амнистии не рассмотрены либо рассмотрены, но приговоры судов не вступили в законную силу;</w:t>
      </w:r>
    </w:p>
    <w:p w:rsidR="002A33F4" w:rsidRPr="00AD161D" w:rsidRDefault="002A33F4" w:rsidP="00AD161D">
      <w:pPr>
        <w:ind w:firstLine="709"/>
        <w:jc w:val="both"/>
        <w:rPr>
          <w:sz w:val="28"/>
          <w:szCs w:val="28"/>
        </w:rPr>
      </w:pPr>
      <w:r w:rsidRPr="00AD161D">
        <w:rPr>
          <w:sz w:val="28"/>
          <w:szCs w:val="28"/>
        </w:rPr>
        <w:t>2) в отношении условно осужденных и осужденных, отбывание наказания которым отсрочено.</w:t>
      </w:r>
    </w:p>
    <w:p w:rsidR="002A33F4" w:rsidRPr="00AD161D" w:rsidRDefault="002A33F4" w:rsidP="00AD161D">
      <w:pPr>
        <w:ind w:firstLine="709"/>
        <w:jc w:val="both"/>
        <w:rPr>
          <w:sz w:val="28"/>
          <w:szCs w:val="28"/>
        </w:rPr>
      </w:pPr>
      <w:r w:rsidRPr="00AD161D">
        <w:rPr>
          <w:sz w:val="28"/>
          <w:szCs w:val="28"/>
        </w:rPr>
        <w:t xml:space="preserve">Вопрос о применении акта об амнистии в отношении осужденных, указанных в </w:t>
      </w:r>
      <w:r w:rsidR="00732F8F">
        <w:rPr>
          <w:sz w:val="28"/>
          <w:szCs w:val="28"/>
        </w:rPr>
        <w:t xml:space="preserve">части первой </w:t>
      </w:r>
      <w:r w:rsidRPr="00AD161D">
        <w:rPr>
          <w:sz w:val="28"/>
          <w:szCs w:val="28"/>
        </w:rPr>
        <w:t>настоящ</w:t>
      </w:r>
      <w:r w:rsidR="006213A0">
        <w:rPr>
          <w:sz w:val="28"/>
          <w:szCs w:val="28"/>
        </w:rPr>
        <w:t>его</w:t>
      </w:r>
      <w:r w:rsidRPr="00AD161D">
        <w:rPr>
          <w:sz w:val="28"/>
          <w:szCs w:val="28"/>
        </w:rPr>
        <w:t xml:space="preserve"> подпункт</w:t>
      </w:r>
      <w:r w:rsidR="006213A0">
        <w:rPr>
          <w:sz w:val="28"/>
          <w:szCs w:val="28"/>
        </w:rPr>
        <w:t>а</w:t>
      </w:r>
      <w:r w:rsidRPr="00AD161D">
        <w:rPr>
          <w:sz w:val="28"/>
          <w:szCs w:val="28"/>
        </w:rPr>
        <w:t>, решает суд по представлению соответственно уголовно-исполнительных инспекций или командования воинских частей, осуществляющих контроль за их поведением;</w:t>
      </w:r>
    </w:p>
    <w:p w:rsidR="002A33F4" w:rsidRPr="00AD161D" w:rsidRDefault="002A33F4" w:rsidP="00AD161D">
      <w:pPr>
        <w:ind w:firstLine="709"/>
        <w:jc w:val="both"/>
        <w:rPr>
          <w:sz w:val="28"/>
          <w:szCs w:val="28"/>
        </w:rPr>
      </w:pPr>
      <w:r w:rsidRPr="00AD161D">
        <w:rPr>
          <w:sz w:val="28"/>
          <w:szCs w:val="28"/>
        </w:rPr>
        <w:t>3) в отношении осужденных к штрафу, назначенному судом в качестве основного наказания.</w:t>
      </w:r>
    </w:p>
    <w:p w:rsidR="002A33F4" w:rsidRPr="00AD161D" w:rsidRDefault="002A33F4" w:rsidP="00AD161D">
      <w:pPr>
        <w:ind w:firstLine="709"/>
        <w:jc w:val="both"/>
        <w:rPr>
          <w:sz w:val="28"/>
          <w:szCs w:val="28"/>
        </w:rPr>
      </w:pPr>
      <w:r w:rsidRPr="00AD161D">
        <w:rPr>
          <w:sz w:val="28"/>
          <w:szCs w:val="28"/>
        </w:rPr>
        <w:t xml:space="preserve">Вопрос о применении акта об амнистии в отношении осужденных, указанных в </w:t>
      </w:r>
      <w:r w:rsidR="00732F8F">
        <w:rPr>
          <w:sz w:val="28"/>
          <w:szCs w:val="28"/>
        </w:rPr>
        <w:t xml:space="preserve">части первой </w:t>
      </w:r>
      <w:r w:rsidRPr="00AD161D">
        <w:rPr>
          <w:sz w:val="28"/>
          <w:szCs w:val="28"/>
        </w:rPr>
        <w:t>настояще</w:t>
      </w:r>
      <w:r w:rsidR="006213A0">
        <w:rPr>
          <w:sz w:val="28"/>
          <w:szCs w:val="28"/>
        </w:rPr>
        <w:t>го</w:t>
      </w:r>
      <w:r w:rsidRPr="00AD161D">
        <w:rPr>
          <w:sz w:val="28"/>
          <w:szCs w:val="28"/>
        </w:rPr>
        <w:t xml:space="preserve"> подпункт</w:t>
      </w:r>
      <w:r w:rsidR="006213A0">
        <w:rPr>
          <w:sz w:val="28"/>
          <w:szCs w:val="28"/>
        </w:rPr>
        <w:t>а</w:t>
      </w:r>
      <w:r w:rsidRPr="00AD161D">
        <w:rPr>
          <w:sz w:val="28"/>
          <w:szCs w:val="28"/>
        </w:rPr>
        <w:t>, решает суд по представлению территориального органа ГССИ либо по заявлению осужденного, уплатившего штраф, назначенный в качестве основного наказания, до дня вступления приговора суда в законную силу, при документальном подтверждении факта уплаты штрафа;</w:t>
      </w:r>
    </w:p>
    <w:p w:rsidR="002A33F4" w:rsidRPr="00AD161D" w:rsidRDefault="002A33F4" w:rsidP="00AD161D">
      <w:pPr>
        <w:ind w:firstLine="709"/>
        <w:jc w:val="both"/>
        <w:rPr>
          <w:sz w:val="28"/>
          <w:szCs w:val="28"/>
        </w:rPr>
      </w:pPr>
      <w:r w:rsidRPr="00AD161D">
        <w:rPr>
          <w:sz w:val="28"/>
          <w:szCs w:val="28"/>
        </w:rPr>
        <w:t xml:space="preserve">г) на уголовно-исполнительные инспекции – в отношении лиц, отбывающих обязательные работы, исправительные работы, лишенных права занимать определенные должности или заниматься определенной деятельностью (в качестве основного вида наказания), а также в отношении осужденных, к которым до дня вступления в силу постановления об амнистии применено условно-досрочное освобождение либо </w:t>
      </w:r>
      <w:proofErr w:type="spellStart"/>
      <w:r w:rsidRPr="00AD161D">
        <w:rPr>
          <w:sz w:val="28"/>
          <w:szCs w:val="28"/>
        </w:rPr>
        <w:t>неотбытая</w:t>
      </w:r>
      <w:proofErr w:type="spellEnd"/>
      <w:r w:rsidRPr="00AD161D">
        <w:rPr>
          <w:sz w:val="28"/>
          <w:szCs w:val="28"/>
        </w:rPr>
        <w:t xml:space="preserve"> часть наказания заменена более мягким видом наказания.</w:t>
      </w:r>
    </w:p>
    <w:p w:rsidR="002A33F4" w:rsidRPr="00AD161D" w:rsidRDefault="002A33F4" w:rsidP="00AD161D">
      <w:pPr>
        <w:ind w:firstLine="709"/>
        <w:jc w:val="both"/>
        <w:rPr>
          <w:sz w:val="28"/>
          <w:szCs w:val="28"/>
        </w:rPr>
      </w:pPr>
      <w:r w:rsidRPr="00AD161D">
        <w:rPr>
          <w:sz w:val="28"/>
          <w:szCs w:val="28"/>
        </w:rPr>
        <w:t>Исполнение постановления об амнистии в отношении указанных осужденных производится по постановлению начальника уголовно-исполнительной инспекции по месту жительства осужденного или по месту отбывания более мягкого вида наказания, санкционированному уполномоченным на то прокурором</w:t>
      </w:r>
      <w:r w:rsidR="002F3CBB" w:rsidRPr="00AD161D">
        <w:rPr>
          <w:sz w:val="28"/>
          <w:szCs w:val="28"/>
        </w:rPr>
        <w:t xml:space="preserve"> города (района)</w:t>
      </w:r>
      <w:r w:rsidRPr="00AD161D">
        <w:rPr>
          <w:sz w:val="28"/>
          <w:szCs w:val="28"/>
        </w:rPr>
        <w:t>.</w:t>
      </w:r>
    </w:p>
    <w:p w:rsidR="002A33F4" w:rsidRPr="00AD161D" w:rsidRDefault="002A33F4" w:rsidP="00AD161D">
      <w:pPr>
        <w:ind w:firstLine="709"/>
        <w:jc w:val="both"/>
        <w:rPr>
          <w:sz w:val="28"/>
          <w:szCs w:val="28"/>
        </w:rPr>
      </w:pPr>
      <w:r w:rsidRPr="00AD161D">
        <w:rPr>
          <w:sz w:val="28"/>
          <w:szCs w:val="28"/>
        </w:rPr>
        <w:t xml:space="preserve">К постановлению о применении к осужденному акта об амнистии прилагаются: личное дело осужденного, справка-характеристика, иные </w:t>
      </w:r>
      <w:r w:rsidRPr="00AD161D">
        <w:rPr>
          <w:sz w:val="28"/>
          <w:szCs w:val="28"/>
        </w:rPr>
        <w:lastRenderedPageBreak/>
        <w:t>документы, необходимые для решения вопроса о применении акта об амнистии.</w:t>
      </w:r>
    </w:p>
    <w:p w:rsidR="002A33F4" w:rsidRPr="00AD161D" w:rsidRDefault="002A33F4" w:rsidP="00AD161D">
      <w:pPr>
        <w:ind w:firstLine="709"/>
        <w:jc w:val="both"/>
        <w:rPr>
          <w:sz w:val="28"/>
          <w:szCs w:val="28"/>
        </w:rPr>
      </w:pPr>
      <w:r w:rsidRPr="00AD161D">
        <w:rPr>
          <w:sz w:val="28"/>
          <w:szCs w:val="28"/>
        </w:rPr>
        <w:t xml:space="preserve">2. Решение о применении акта об амнистии принимается в отношении каждого лица индивидуально. В случаях, предусмотренных </w:t>
      </w:r>
      <w:proofErr w:type="gramStart"/>
      <w:r w:rsidRPr="00AD161D">
        <w:rPr>
          <w:sz w:val="28"/>
          <w:szCs w:val="28"/>
        </w:rPr>
        <w:t>подпунктом</w:t>
      </w:r>
      <w:proofErr w:type="gramEnd"/>
      <w:r w:rsidRPr="00AD161D">
        <w:rPr>
          <w:sz w:val="28"/>
          <w:szCs w:val="28"/>
        </w:rPr>
        <w:t xml:space="preserve"> а), подпунктами 2), 3) подпункта в), подпунктом г)</w:t>
      </w:r>
      <w:r w:rsidR="00712F85">
        <w:rPr>
          <w:sz w:val="28"/>
          <w:szCs w:val="28"/>
        </w:rPr>
        <w:t xml:space="preserve"> части первой </w:t>
      </w:r>
      <w:r w:rsidRPr="00AD161D">
        <w:rPr>
          <w:sz w:val="28"/>
          <w:szCs w:val="28"/>
        </w:rPr>
        <w:t>пункта 1 настоящего Постановления, письменное согласие осужденных на применение акта об амнистии не требуется. При отсутствии необходимых сведений о лице рассмотрение вопроса о применении акта об амнистии откладывается до получения дополнительных документов, но не более чем на период действия постановления об амнистии.</w:t>
      </w:r>
    </w:p>
    <w:p w:rsidR="002A33F4" w:rsidRPr="00AD161D" w:rsidRDefault="002A33F4" w:rsidP="00AD161D">
      <w:pPr>
        <w:ind w:firstLine="709"/>
        <w:jc w:val="both"/>
        <w:rPr>
          <w:sz w:val="28"/>
          <w:szCs w:val="28"/>
        </w:rPr>
      </w:pPr>
      <w:r w:rsidRPr="00AD161D">
        <w:rPr>
          <w:sz w:val="28"/>
          <w:szCs w:val="28"/>
        </w:rPr>
        <w:t>Учреждения и органы, на которые возложено исполнение постановления об амнистии, вправе запрашивать у соответствующих учреждений документы, необходимые для принятия решения о применении акта об амнистии. При этом такие запросы исполняются соответствующим учреждением не позднее 5 (пяти) календарных дней со дня их получения.</w:t>
      </w:r>
    </w:p>
    <w:p w:rsidR="002A33F4" w:rsidRPr="00AD161D" w:rsidRDefault="002A33F4" w:rsidP="00AD161D">
      <w:pPr>
        <w:ind w:firstLine="709"/>
        <w:jc w:val="both"/>
        <w:rPr>
          <w:sz w:val="28"/>
          <w:szCs w:val="28"/>
          <w:highlight w:val="yellow"/>
        </w:rPr>
      </w:pPr>
    </w:p>
    <w:p w:rsidR="002A33F4" w:rsidRPr="00AD161D" w:rsidRDefault="002A33F4" w:rsidP="00AD161D">
      <w:pPr>
        <w:ind w:firstLine="709"/>
        <w:jc w:val="both"/>
        <w:rPr>
          <w:sz w:val="28"/>
          <w:szCs w:val="28"/>
        </w:rPr>
      </w:pPr>
      <w:r w:rsidRPr="00AD161D">
        <w:rPr>
          <w:sz w:val="28"/>
          <w:szCs w:val="28"/>
        </w:rPr>
        <w:t>3. Решение о применении акта об амнистии либо об отказе в применении акта об амнистии, принятое исправительными учреждениями, органами дознания, органами предварительного следствия, уголовно-исполнительными инспекциями, санкционируется уполномоченным на то прокурором</w:t>
      </w:r>
      <w:r w:rsidR="002F3CBB" w:rsidRPr="00AD161D">
        <w:rPr>
          <w:sz w:val="28"/>
          <w:szCs w:val="28"/>
        </w:rPr>
        <w:t xml:space="preserve"> города (района)</w:t>
      </w:r>
      <w:r w:rsidRPr="00AD161D">
        <w:rPr>
          <w:sz w:val="28"/>
          <w:szCs w:val="28"/>
        </w:rPr>
        <w:t xml:space="preserve"> и может быть обжаловано в суде лицом, в отношении которого принято решение, и (или) его представителем в течение 7 (семи) дней со дня ознакомления с принятым решением. </w:t>
      </w:r>
    </w:p>
    <w:p w:rsidR="002A33F4" w:rsidRPr="00AD161D" w:rsidRDefault="002A33F4" w:rsidP="00AD161D">
      <w:pPr>
        <w:ind w:firstLine="709"/>
        <w:jc w:val="both"/>
        <w:rPr>
          <w:sz w:val="28"/>
          <w:szCs w:val="28"/>
        </w:rPr>
      </w:pPr>
      <w:r w:rsidRPr="00AD161D">
        <w:rPr>
          <w:sz w:val="28"/>
          <w:szCs w:val="28"/>
        </w:rPr>
        <w:t>Со дня утверждения прокурором решения о применении акта об амнистии отбывание наказания или уголовное преследование прекращается.</w:t>
      </w:r>
    </w:p>
    <w:p w:rsidR="00791B44" w:rsidRPr="00AD161D" w:rsidRDefault="00791B44" w:rsidP="00AD161D">
      <w:pPr>
        <w:ind w:firstLine="709"/>
        <w:jc w:val="both"/>
        <w:rPr>
          <w:sz w:val="28"/>
          <w:szCs w:val="28"/>
        </w:rPr>
      </w:pPr>
      <w:r w:rsidRPr="00AD161D">
        <w:rPr>
          <w:sz w:val="28"/>
          <w:szCs w:val="28"/>
        </w:rPr>
        <w:t>Отказ прокурора города (района) в санкционировании или санкционирование решения о применении акта об амнистии мо</w:t>
      </w:r>
      <w:r w:rsidR="00712F85">
        <w:rPr>
          <w:sz w:val="28"/>
          <w:szCs w:val="28"/>
        </w:rPr>
        <w:t>гу</w:t>
      </w:r>
      <w:r w:rsidRPr="00AD161D">
        <w:rPr>
          <w:sz w:val="28"/>
          <w:szCs w:val="28"/>
        </w:rPr>
        <w:t>т быть обжалован</w:t>
      </w:r>
      <w:r w:rsidR="00712F85">
        <w:rPr>
          <w:sz w:val="28"/>
          <w:szCs w:val="28"/>
        </w:rPr>
        <w:t>ы</w:t>
      </w:r>
      <w:r w:rsidRPr="00AD161D">
        <w:rPr>
          <w:sz w:val="28"/>
          <w:szCs w:val="28"/>
        </w:rPr>
        <w:t xml:space="preserve"> Прокурору Приднестровской Молдавской Республики.</w:t>
      </w:r>
    </w:p>
    <w:p w:rsidR="002A33F4" w:rsidRPr="00AD161D" w:rsidRDefault="002A33F4"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4. Постановление об амнистии в части прекращения находящихся в производстве органов дознания, органов предварительного следствия и судов уголовных дел о преступлениях, совершенных до дня вступления в силу постановления об амнистии, применяется в отношении обвиняемых и подсудимых в совершении указанных преступлений только при наличии их письменного согласия на применение акта об амнистии.</w:t>
      </w:r>
    </w:p>
    <w:p w:rsidR="002A33F4" w:rsidRPr="00AD161D" w:rsidRDefault="002A33F4" w:rsidP="00AD161D">
      <w:pPr>
        <w:ind w:firstLine="709"/>
        <w:jc w:val="both"/>
        <w:rPr>
          <w:sz w:val="28"/>
          <w:szCs w:val="28"/>
        </w:rPr>
      </w:pPr>
      <w:r w:rsidRPr="00AD161D">
        <w:rPr>
          <w:sz w:val="28"/>
          <w:szCs w:val="28"/>
        </w:rPr>
        <w:t xml:space="preserve">Письменное согласие на применение акта об амнистии лицами, указанными в части первой настоящего пункта, может быть подано: </w:t>
      </w:r>
    </w:p>
    <w:p w:rsidR="002A33F4" w:rsidRPr="00AD161D" w:rsidRDefault="002A33F4" w:rsidP="00AD161D">
      <w:pPr>
        <w:ind w:firstLine="709"/>
        <w:jc w:val="both"/>
        <w:rPr>
          <w:sz w:val="28"/>
          <w:szCs w:val="28"/>
        </w:rPr>
      </w:pPr>
      <w:r w:rsidRPr="00AD161D">
        <w:rPr>
          <w:sz w:val="28"/>
          <w:szCs w:val="28"/>
        </w:rPr>
        <w:t>а) лично;</w:t>
      </w:r>
    </w:p>
    <w:p w:rsidR="002A33F4" w:rsidRPr="00AD161D" w:rsidRDefault="002A33F4" w:rsidP="00AD161D">
      <w:pPr>
        <w:ind w:firstLine="709"/>
        <w:jc w:val="both"/>
        <w:rPr>
          <w:sz w:val="28"/>
          <w:szCs w:val="28"/>
        </w:rPr>
      </w:pPr>
      <w:r w:rsidRPr="00AD161D">
        <w:rPr>
          <w:sz w:val="28"/>
          <w:szCs w:val="28"/>
        </w:rPr>
        <w:t>б) через другое лицо;</w:t>
      </w:r>
    </w:p>
    <w:p w:rsidR="002A33F4" w:rsidRPr="00AD161D" w:rsidRDefault="002A33F4" w:rsidP="00AD161D">
      <w:pPr>
        <w:ind w:firstLine="709"/>
        <w:jc w:val="both"/>
        <w:rPr>
          <w:sz w:val="28"/>
          <w:szCs w:val="28"/>
        </w:rPr>
      </w:pPr>
      <w:r w:rsidRPr="00AD161D">
        <w:rPr>
          <w:sz w:val="28"/>
          <w:szCs w:val="28"/>
        </w:rPr>
        <w:t>в) направлено по почте.</w:t>
      </w:r>
    </w:p>
    <w:p w:rsidR="002A33F4" w:rsidRDefault="002A33F4" w:rsidP="00AD161D">
      <w:pPr>
        <w:ind w:firstLine="709"/>
        <w:jc w:val="both"/>
        <w:rPr>
          <w:sz w:val="28"/>
          <w:szCs w:val="28"/>
        </w:rPr>
      </w:pPr>
      <w:r w:rsidRPr="00AD161D">
        <w:rPr>
          <w:sz w:val="28"/>
          <w:szCs w:val="28"/>
        </w:rPr>
        <w:t>В случаях, указанных в подпунктах б) и в) части второй настоящего пункта, подлинность подписи лица, подписавшего согласие на применение акта об амнистии, нотариально удостоверяется.</w:t>
      </w:r>
    </w:p>
    <w:p w:rsidR="00D80C2B" w:rsidRPr="00AD161D" w:rsidRDefault="00D80C2B"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lastRenderedPageBreak/>
        <w:t>5. Рассмотрение судами вопроса о применении акта об амнистии производится с обязательным участием уполномоченного на то прокурора, в течение 15 (пятнадцати) дней с момента поступления материалов о применении акта об амнистии в суд.</w:t>
      </w:r>
    </w:p>
    <w:p w:rsidR="002A33F4" w:rsidRPr="00AD161D" w:rsidRDefault="002A33F4" w:rsidP="00AD161D">
      <w:pPr>
        <w:ind w:firstLine="709"/>
        <w:jc w:val="both"/>
        <w:rPr>
          <w:sz w:val="28"/>
          <w:szCs w:val="28"/>
        </w:rPr>
      </w:pPr>
      <w:r w:rsidRPr="00AD161D">
        <w:rPr>
          <w:sz w:val="28"/>
          <w:szCs w:val="28"/>
        </w:rPr>
        <w:t>Материалы о применении акта об амнистии в отношении условно осужденных и осужденных, отбывание наказания которым отсрочено, могут рассматриваться в отсутствие указанных лиц и с последующим их уведомлением о принятом решении.</w:t>
      </w:r>
    </w:p>
    <w:p w:rsidR="002A33F4" w:rsidRPr="00AD161D" w:rsidRDefault="002A33F4"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6. Под действие постановления об амнистии подпадают лица, совершившие преступления до дня вступления в силу постановления об амнистии, осужденные (осуждаемые) судами Приднестровской Молдавской Республики и отбывающие наказание на территории Приднестровской Молдавской Республики.</w:t>
      </w:r>
    </w:p>
    <w:p w:rsidR="002A33F4" w:rsidRPr="00AD161D" w:rsidRDefault="002A33F4" w:rsidP="00AD161D">
      <w:pPr>
        <w:ind w:firstLine="709"/>
        <w:jc w:val="both"/>
        <w:rPr>
          <w:sz w:val="28"/>
          <w:szCs w:val="28"/>
        </w:rPr>
      </w:pPr>
      <w:r w:rsidRPr="00AD161D">
        <w:rPr>
          <w:sz w:val="28"/>
          <w:szCs w:val="28"/>
        </w:rPr>
        <w:t>Лица, совершившие преступления, предусмотренные статьями 334, частью первой статьи 335, статьей 336 Уголовного кодекса Приднестровской Молдавской Республики, подпадают под действие постановления об амнистии в случае:</w:t>
      </w:r>
    </w:p>
    <w:p w:rsidR="002A33F4" w:rsidRPr="00AD161D" w:rsidRDefault="002A33F4" w:rsidP="00AD161D">
      <w:pPr>
        <w:ind w:firstLine="709"/>
        <w:jc w:val="both"/>
        <w:rPr>
          <w:sz w:val="28"/>
          <w:szCs w:val="28"/>
        </w:rPr>
      </w:pPr>
      <w:r w:rsidRPr="00AD161D">
        <w:rPr>
          <w:sz w:val="28"/>
          <w:szCs w:val="28"/>
        </w:rPr>
        <w:t>а) их добровольной явки для дальнейшего прохождения военной службы в период, установленный частью второй пункта 23 постановления об амнистии;</w:t>
      </w:r>
    </w:p>
    <w:p w:rsidR="002A33F4" w:rsidRPr="00AD161D" w:rsidRDefault="002A33F4" w:rsidP="00AD161D">
      <w:pPr>
        <w:ind w:firstLine="709"/>
        <w:jc w:val="both"/>
        <w:rPr>
          <w:sz w:val="28"/>
          <w:szCs w:val="28"/>
        </w:rPr>
      </w:pPr>
      <w:r w:rsidRPr="00AD161D">
        <w:rPr>
          <w:sz w:val="28"/>
          <w:szCs w:val="28"/>
        </w:rPr>
        <w:t xml:space="preserve">б) прохождения военной службы в другом государстве сроком не менее чем установлено Законом Приднестровской Молдавской Республики </w:t>
      </w:r>
      <w:r w:rsidRPr="00AD161D">
        <w:rPr>
          <w:sz w:val="28"/>
          <w:szCs w:val="28"/>
        </w:rPr>
        <w:br/>
        <w:t>«О всеобщей воинской обязанности и военной службе» и обращения в период, установленный частью второй пункта 23 постановления об амнистии, в органы дознания, предварительного следствия, суд, в производстве которых находится уголовное дело.</w:t>
      </w:r>
    </w:p>
    <w:p w:rsidR="002A33F4" w:rsidRPr="00AD161D" w:rsidRDefault="002A33F4" w:rsidP="00AD161D">
      <w:pPr>
        <w:ind w:firstLine="709"/>
        <w:jc w:val="both"/>
        <w:rPr>
          <w:sz w:val="28"/>
          <w:szCs w:val="28"/>
          <w:highlight w:val="yellow"/>
        </w:rPr>
      </w:pPr>
    </w:p>
    <w:p w:rsidR="002A33F4" w:rsidRPr="00AD161D" w:rsidRDefault="002A33F4" w:rsidP="00AD161D">
      <w:pPr>
        <w:ind w:firstLine="709"/>
        <w:jc w:val="both"/>
        <w:rPr>
          <w:sz w:val="28"/>
          <w:szCs w:val="28"/>
        </w:rPr>
      </w:pPr>
      <w:r w:rsidRPr="00AD161D">
        <w:rPr>
          <w:sz w:val="28"/>
          <w:szCs w:val="28"/>
        </w:rPr>
        <w:t>7. При применении акта об амнистии не учитываются:</w:t>
      </w:r>
    </w:p>
    <w:p w:rsidR="002A33F4" w:rsidRPr="00AD161D" w:rsidRDefault="002A33F4" w:rsidP="00AD161D">
      <w:pPr>
        <w:ind w:firstLine="709"/>
        <w:jc w:val="both"/>
        <w:rPr>
          <w:sz w:val="28"/>
          <w:szCs w:val="28"/>
        </w:rPr>
      </w:pPr>
      <w:r w:rsidRPr="00AD161D">
        <w:rPr>
          <w:sz w:val="28"/>
          <w:szCs w:val="28"/>
        </w:rPr>
        <w:t>а) судимости, снятые или погашенные в установленном законом порядке на день вступления в силу постановления об амнистии;</w:t>
      </w:r>
    </w:p>
    <w:p w:rsidR="002A33F4" w:rsidRPr="00AD161D" w:rsidRDefault="002A33F4" w:rsidP="00AD161D">
      <w:pPr>
        <w:ind w:firstLine="709"/>
        <w:jc w:val="both"/>
        <w:rPr>
          <w:sz w:val="28"/>
          <w:szCs w:val="28"/>
        </w:rPr>
      </w:pPr>
      <w:r w:rsidRPr="00AD161D">
        <w:rPr>
          <w:sz w:val="28"/>
          <w:szCs w:val="28"/>
        </w:rPr>
        <w:t>б) судимости за преступления, ответственность за которые не предусмотрена Уголовным кодексом Приднестровской Молдавской Республики;</w:t>
      </w:r>
    </w:p>
    <w:p w:rsidR="002A33F4" w:rsidRPr="00AD161D" w:rsidRDefault="002A33F4" w:rsidP="00AD161D">
      <w:pPr>
        <w:ind w:firstLine="709"/>
        <w:jc w:val="both"/>
        <w:rPr>
          <w:sz w:val="28"/>
          <w:szCs w:val="28"/>
        </w:rPr>
      </w:pPr>
      <w:r w:rsidRPr="00AD161D">
        <w:rPr>
          <w:sz w:val="28"/>
          <w:szCs w:val="28"/>
        </w:rPr>
        <w:t>в) судимости за преступления, совершенные по неосторожности;</w:t>
      </w:r>
    </w:p>
    <w:p w:rsidR="002A33F4" w:rsidRPr="00AD161D" w:rsidRDefault="002A33F4" w:rsidP="00AD161D">
      <w:pPr>
        <w:ind w:firstLine="709"/>
        <w:jc w:val="both"/>
        <w:rPr>
          <w:sz w:val="28"/>
          <w:szCs w:val="28"/>
        </w:rPr>
      </w:pPr>
      <w:r w:rsidRPr="00AD161D">
        <w:rPr>
          <w:sz w:val="28"/>
          <w:szCs w:val="28"/>
        </w:rPr>
        <w:t>г) судимости за умышленные преступления, за которые были назначены наказания, не связанные с лишением свободы, если указанное наказание не было заменено на наказание в виде лишения свободы;</w:t>
      </w:r>
    </w:p>
    <w:p w:rsidR="002A33F4" w:rsidRPr="00AD161D" w:rsidRDefault="002A33F4" w:rsidP="00AD161D">
      <w:pPr>
        <w:ind w:firstLine="709"/>
        <w:jc w:val="both"/>
        <w:rPr>
          <w:sz w:val="28"/>
          <w:szCs w:val="28"/>
        </w:rPr>
      </w:pPr>
      <w:r w:rsidRPr="00AD161D">
        <w:rPr>
          <w:sz w:val="28"/>
          <w:szCs w:val="28"/>
        </w:rPr>
        <w:t>д) судимости других государств, в том числе бывших союзных республик СССР, с 1991 года по день вступления в силу постановления об амнистии.</w:t>
      </w:r>
    </w:p>
    <w:p w:rsidR="002A33F4" w:rsidRPr="00AD161D" w:rsidRDefault="002A33F4" w:rsidP="00AD161D">
      <w:pPr>
        <w:ind w:firstLine="709"/>
        <w:jc w:val="both"/>
        <w:rPr>
          <w:sz w:val="28"/>
          <w:szCs w:val="28"/>
          <w:highlight w:val="yellow"/>
        </w:rPr>
      </w:pPr>
    </w:p>
    <w:p w:rsidR="002A33F4" w:rsidRPr="00AD161D" w:rsidRDefault="002A33F4" w:rsidP="00AD161D">
      <w:pPr>
        <w:ind w:firstLine="709"/>
        <w:jc w:val="both"/>
        <w:rPr>
          <w:sz w:val="28"/>
          <w:szCs w:val="28"/>
        </w:rPr>
      </w:pPr>
      <w:r w:rsidRPr="00AD161D">
        <w:rPr>
          <w:sz w:val="28"/>
          <w:szCs w:val="28"/>
        </w:rPr>
        <w:t>8. Разъяснить, что при применении акта об амнистии:</w:t>
      </w:r>
    </w:p>
    <w:p w:rsidR="002A33F4" w:rsidRPr="00AD161D" w:rsidRDefault="002A33F4" w:rsidP="00AD161D">
      <w:pPr>
        <w:ind w:firstLine="709"/>
        <w:jc w:val="both"/>
        <w:rPr>
          <w:sz w:val="28"/>
          <w:szCs w:val="28"/>
        </w:rPr>
      </w:pPr>
      <w:r w:rsidRPr="00AD161D">
        <w:rPr>
          <w:sz w:val="28"/>
          <w:szCs w:val="28"/>
        </w:rPr>
        <w:t xml:space="preserve">а) судимость не снимается, а погашается в порядке, установленном статьей 85 Уголовного кодекса Приднестровской Молдавской Республики, за </w:t>
      </w:r>
      <w:r w:rsidRPr="00AD161D">
        <w:rPr>
          <w:sz w:val="28"/>
          <w:szCs w:val="28"/>
        </w:rPr>
        <w:lastRenderedPageBreak/>
        <w:t>исключением случаев, предусмотренных пунктом 21 постановления об амнистии;</w:t>
      </w:r>
    </w:p>
    <w:p w:rsidR="002A33F4" w:rsidRPr="00AD161D" w:rsidRDefault="002A33F4" w:rsidP="00AD161D">
      <w:pPr>
        <w:ind w:firstLine="709"/>
        <w:jc w:val="both"/>
        <w:rPr>
          <w:sz w:val="28"/>
          <w:szCs w:val="28"/>
        </w:rPr>
      </w:pPr>
      <w:r w:rsidRPr="00AD161D">
        <w:rPr>
          <w:sz w:val="28"/>
          <w:szCs w:val="28"/>
        </w:rPr>
        <w:t xml:space="preserve">б) подпадают под действие постановления об амнистии женщины, имеющие одного или нескольких несовершеннолетних детей, которым на день вступления в силу постановления об амнистии не исполнилось </w:t>
      </w:r>
      <w:r w:rsidR="00D65030" w:rsidRPr="00AD161D">
        <w:rPr>
          <w:sz w:val="28"/>
          <w:szCs w:val="28"/>
        </w:rPr>
        <w:br/>
      </w:r>
      <w:r w:rsidRPr="00AD161D">
        <w:rPr>
          <w:sz w:val="28"/>
          <w:szCs w:val="28"/>
        </w:rPr>
        <w:t>18 (восемнадцати) лет, если их материнство установлено в порядке, определенном законом, и они не лишены родительских прав или не ограничены в родительских правах;</w:t>
      </w:r>
    </w:p>
    <w:p w:rsidR="00791B44" w:rsidRPr="00AD161D" w:rsidRDefault="00791B44" w:rsidP="00AD161D">
      <w:pPr>
        <w:ind w:firstLine="709"/>
        <w:jc w:val="both"/>
        <w:rPr>
          <w:sz w:val="28"/>
          <w:szCs w:val="28"/>
        </w:rPr>
      </w:pPr>
      <w:r w:rsidRPr="00AD161D">
        <w:rPr>
          <w:sz w:val="28"/>
          <w:szCs w:val="28"/>
        </w:rPr>
        <w:t>в) подпадают под действие постановления об амнистии женщины, имеющие ребенка (детей), в том числе совершеннолетнего (совершеннолетних), которые являются инвалидами I или II группы и инвалидность подтверждена медицинскими документами на день вступления в силу постановления об амнистии либо в период действия постановления об амнистии. При этом материнство женщин, указанных в настоящем подпункте, должно быть установлено в порядке, определенном законом, и они не должны быть лишены родительских прав или ограничены в родительских правах;</w:t>
      </w:r>
    </w:p>
    <w:p w:rsidR="002A33F4" w:rsidRPr="00AD161D" w:rsidRDefault="002A33F4" w:rsidP="00AD161D">
      <w:pPr>
        <w:ind w:firstLine="709"/>
        <w:jc w:val="both"/>
        <w:rPr>
          <w:sz w:val="28"/>
          <w:szCs w:val="28"/>
        </w:rPr>
      </w:pPr>
      <w:r w:rsidRPr="00AD161D">
        <w:rPr>
          <w:sz w:val="28"/>
          <w:szCs w:val="28"/>
        </w:rPr>
        <w:t>г) подпадают под действие постановления об амнистии мужчины, имеющие одного или нескольких несовершеннолетних детей либо ребенка (детей), признанного (признанных) инвалидом (инвалидами) I или II группы независимо от возраста, в случае если мужчина является единственным родителем либо второй родитель (супруга) признан в установленном законодательством Приднестровской Молдавской Республики порядке нетрудоспособным. При этом отцовство мужчин, указанных в настоящем подпункте, должно быть установлено в порядке, определенном законом, и они не должны быть лишены родительских прав или ограничены в родительских правах;</w:t>
      </w:r>
    </w:p>
    <w:p w:rsidR="00791B44" w:rsidRPr="00AD161D" w:rsidRDefault="00791B44" w:rsidP="00AD161D">
      <w:pPr>
        <w:ind w:firstLine="709"/>
        <w:jc w:val="both"/>
        <w:rPr>
          <w:sz w:val="28"/>
          <w:szCs w:val="28"/>
        </w:rPr>
      </w:pPr>
      <w:r w:rsidRPr="00AD161D">
        <w:rPr>
          <w:sz w:val="28"/>
          <w:szCs w:val="28"/>
        </w:rPr>
        <w:t>д) беременные женщины подпадают под действие постановления об амнистии, если они имеют беременность сроком более 12 (двенадцати) недель до дня завершения исполнения постановления об амнистии либо в день завершения исполнения постановления об амнистии при подтверждении данных обстоятельств соответствующими медицинскими документами;</w:t>
      </w:r>
    </w:p>
    <w:p w:rsidR="002A33F4" w:rsidRPr="00AD161D" w:rsidRDefault="00791B44" w:rsidP="00AD161D">
      <w:pPr>
        <w:ind w:firstLine="709"/>
        <w:jc w:val="both"/>
        <w:rPr>
          <w:sz w:val="28"/>
          <w:szCs w:val="28"/>
        </w:rPr>
      </w:pPr>
      <w:r w:rsidRPr="00AD161D">
        <w:rPr>
          <w:sz w:val="28"/>
          <w:szCs w:val="28"/>
        </w:rPr>
        <w:t xml:space="preserve">е) женщины старше 50 (пятидесяти) лет и мужчины старше </w:t>
      </w:r>
      <w:r w:rsidR="00D65030" w:rsidRPr="00AD161D">
        <w:rPr>
          <w:sz w:val="28"/>
          <w:szCs w:val="28"/>
        </w:rPr>
        <w:br/>
      </w:r>
      <w:r w:rsidRPr="00AD161D">
        <w:rPr>
          <w:sz w:val="28"/>
          <w:szCs w:val="28"/>
        </w:rPr>
        <w:t>55 (пятидесяти пяти) лет подпадают под действие подпункта в) пункта 4, подпункта б) пункта 11, подпункта ж) пункта 13 постановления об амнистии, если им до дня завершения исполнения постановления об амнистии либо в день завершения исполнения постановления об амнистии исполнилось соответственно 50 (пятьдесят) и 55 (пятьдесят пять) лет.</w:t>
      </w:r>
    </w:p>
    <w:p w:rsidR="00791B44" w:rsidRPr="00AD161D" w:rsidRDefault="00791B44" w:rsidP="00AD161D">
      <w:pPr>
        <w:ind w:firstLine="709"/>
        <w:jc w:val="both"/>
        <w:rPr>
          <w:sz w:val="28"/>
          <w:szCs w:val="28"/>
        </w:rPr>
      </w:pPr>
      <w:r w:rsidRPr="00AD161D">
        <w:rPr>
          <w:sz w:val="28"/>
          <w:szCs w:val="28"/>
        </w:rPr>
        <w:t xml:space="preserve">Лица, достигшие возраста 70 (семидесяти) лет, подпадают под действие </w:t>
      </w:r>
      <w:proofErr w:type="gramStart"/>
      <w:r w:rsidRPr="00AD161D">
        <w:rPr>
          <w:sz w:val="28"/>
          <w:szCs w:val="28"/>
        </w:rPr>
        <w:t>подпункта</w:t>
      </w:r>
      <w:proofErr w:type="gramEnd"/>
      <w:r w:rsidRPr="00AD161D">
        <w:rPr>
          <w:sz w:val="28"/>
          <w:szCs w:val="28"/>
        </w:rPr>
        <w:t xml:space="preserve"> а) пункта 10 постановления об амнистии, если им до дня завершения исполнения постановления об амнистии либо в день завершения исполнения постановления об амнистии исполнилось 70 (семьдесят) лет;</w:t>
      </w:r>
    </w:p>
    <w:p w:rsidR="00791B44" w:rsidRPr="00AD161D" w:rsidRDefault="00791B44" w:rsidP="00AD161D">
      <w:pPr>
        <w:ind w:firstLine="709"/>
        <w:jc w:val="both"/>
        <w:rPr>
          <w:sz w:val="28"/>
          <w:szCs w:val="28"/>
        </w:rPr>
      </w:pPr>
      <w:r w:rsidRPr="00AD161D">
        <w:rPr>
          <w:sz w:val="28"/>
          <w:szCs w:val="28"/>
        </w:rPr>
        <w:t xml:space="preserve">ж) подпадают под действие постановления об амнистии инвалиды I или II группы, инвалидность которых подтверждена медицинскими документами на день вступления в силу постановления об амнистии либо в период действия постановления об амнистии, а также лица, которые в соответствии с решением </w:t>
      </w:r>
      <w:r w:rsidRPr="00AD161D">
        <w:rPr>
          <w:sz w:val="28"/>
          <w:szCs w:val="28"/>
        </w:rPr>
        <w:lastRenderedPageBreak/>
        <w:t xml:space="preserve">медицинской комиссии признаны больными туберкулезом, отнесенными </w:t>
      </w:r>
      <w:r w:rsidR="00767EEB">
        <w:rPr>
          <w:sz w:val="28"/>
          <w:szCs w:val="28"/>
        </w:rPr>
        <w:br/>
      </w:r>
      <w:r w:rsidRPr="00AD161D">
        <w:rPr>
          <w:sz w:val="28"/>
          <w:szCs w:val="28"/>
        </w:rPr>
        <w:t>к 1-й группе диспансерного учета,</w:t>
      </w:r>
      <w:r w:rsidR="00C62BD3" w:rsidRPr="00AD161D">
        <w:rPr>
          <w:sz w:val="28"/>
          <w:szCs w:val="28"/>
        </w:rPr>
        <w:t xml:space="preserve"> кото</w:t>
      </w:r>
      <w:r w:rsidRPr="00AD161D">
        <w:rPr>
          <w:sz w:val="28"/>
          <w:szCs w:val="28"/>
        </w:rPr>
        <w:t>рым поставлен один из диагнозов, связанных с ВИЧ-инфекцией, включенный в 4-ю клиническую стадию ВИЧ-инфекции по ВОЗ либо в стадию А3, В3, С1, С2, С3 согласно классификации СДС, а также признаны больными онкологическими заболеваниями, отнесенными к</w:t>
      </w:r>
      <w:r w:rsidR="00767EEB">
        <w:rPr>
          <w:sz w:val="28"/>
          <w:szCs w:val="28"/>
        </w:rPr>
        <w:t>о</w:t>
      </w:r>
      <w:r w:rsidRPr="00AD161D">
        <w:rPr>
          <w:sz w:val="28"/>
          <w:szCs w:val="28"/>
        </w:rPr>
        <w:t xml:space="preserve"> II–IV клинической группе на день вступления в силу постановления об амнистии либо в период действия постановления об амнистии;</w:t>
      </w:r>
    </w:p>
    <w:p w:rsidR="002A33F4" w:rsidRPr="00AD161D" w:rsidRDefault="002A33F4" w:rsidP="00AD161D">
      <w:pPr>
        <w:ind w:firstLine="709"/>
        <w:jc w:val="both"/>
        <w:rPr>
          <w:sz w:val="28"/>
          <w:szCs w:val="28"/>
        </w:rPr>
      </w:pPr>
      <w:r w:rsidRPr="00AD161D">
        <w:rPr>
          <w:sz w:val="28"/>
          <w:szCs w:val="28"/>
        </w:rPr>
        <w:t>з) в рамках действия пункта 2 постановления об амнистии погибшими при защите Приднестровской Молдавской Республики признаются лица, погибшие во время боевых действий по защите Приднестровской Молдавской Республики, а также умершие в плену либо пропавшие без вести, либо объявленные в установленном законом порядке умершими, либо умершие вследствие ранения, контузии, увечья или заболевания, связанного с участием в боевых действиях по защите Приднестровской Молдавской Республики. Указанные факты должны быть подтверждены справкой военного комиссара Приднестровской Молдавской Республики и (или) соответствующим решением суда и (или) медицинским заключением и (или) свидетельством о рождении и (или) свидетельством о смерти.</w:t>
      </w:r>
    </w:p>
    <w:p w:rsidR="002A33F4" w:rsidRPr="00AD161D" w:rsidRDefault="002A33F4" w:rsidP="00AD161D">
      <w:pPr>
        <w:ind w:firstLine="709"/>
        <w:jc w:val="both"/>
        <w:rPr>
          <w:sz w:val="28"/>
          <w:szCs w:val="28"/>
        </w:rPr>
      </w:pPr>
      <w:r w:rsidRPr="00AD161D">
        <w:rPr>
          <w:sz w:val="28"/>
          <w:szCs w:val="28"/>
        </w:rPr>
        <w:t>При этом вдовами (вдовцами) признаются женщины (мужчины), не вступившие в повторный брак на день вступления в силу постановления об амнистии;</w:t>
      </w:r>
    </w:p>
    <w:p w:rsidR="002A33F4" w:rsidRPr="00AD161D" w:rsidRDefault="002A33F4" w:rsidP="00AD161D">
      <w:pPr>
        <w:ind w:firstLine="709"/>
        <w:jc w:val="both"/>
        <w:rPr>
          <w:sz w:val="28"/>
          <w:szCs w:val="28"/>
        </w:rPr>
      </w:pPr>
      <w:r w:rsidRPr="00AD161D">
        <w:rPr>
          <w:sz w:val="28"/>
          <w:szCs w:val="28"/>
        </w:rPr>
        <w:t xml:space="preserve">и) подпадают под действие подпункта а) пункта 2, подпункта д) </w:t>
      </w:r>
      <w:r w:rsidRPr="00AD161D">
        <w:rPr>
          <w:sz w:val="28"/>
          <w:szCs w:val="28"/>
        </w:rPr>
        <w:br/>
        <w:t>пункта 11 и подпункта в) пункта 13 постановления об амнистии лица, принимавшие участие в боевых действиях по защите Приднестровской Молдавской Республики, признаваемые таковыми в соответствии с Законом Приднестровской Молдавской Республики «О социальной защите ветеранов войны»;</w:t>
      </w:r>
    </w:p>
    <w:p w:rsidR="002A33F4" w:rsidRPr="00AD161D" w:rsidRDefault="002A33F4" w:rsidP="00AD161D">
      <w:pPr>
        <w:ind w:firstLine="709"/>
        <w:jc w:val="both"/>
        <w:rPr>
          <w:sz w:val="28"/>
          <w:szCs w:val="28"/>
        </w:rPr>
      </w:pPr>
      <w:r w:rsidRPr="00AD161D">
        <w:rPr>
          <w:sz w:val="28"/>
          <w:szCs w:val="28"/>
        </w:rPr>
        <w:t>к) подпадают под действие постановления об амнистии лица, награжденные государственными орденами СССР и (или) Приднестровской Молдавской Республики, которые не лишены указанных государственных наград на день вступления в силу постановления об амнистии;</w:t>
      </w:r>
    </w:p>
    <w:p w:rsidR="002A33F4" w:rsidRPr="00AD161D" w:rsidRDefault="002A33F4" w:rsidP="00AD161D">
      <w:pPr>
        <w:ind w:firstLine="709"/>
        <w:jc w:val="both"/>
        <w:rPr>
          <w:sz w:val="28"/>
          <w:szCs w:val="28"/>
        </w:rPr>
      </w:pPr>
      <w:r w:rsidRPr="00AD161D">
        <w:rPr>
          <w:rFonts w:eastAsia="Calibri"/>
          <w:sz w:val="28"/>
          <w:szCs w:val="28"/>
        </w:rPr>
        <w:t xml:space="preserve">л) </w:t>
      </w:r>
      <w:r w:rsidRPr="00AD161D">
        <w:rPr>
          <w:sz w:val="28"/>
          <w:szCs w:val="28"/>
        </w:rPr>
        <w:t xml:space="preserve">не подпадают под действие пунктов 1–7, 12 постановления об амнистии лица, </w:t>
      </w:r>
      <w:proofErr w:type="spellStart"/>
      <w:r w:rsidRPr="00AD161D">
        <w:rPr>
          <w:sz w:val="28"/>
          <w:szCs w:val="28"/>
        </w:rPr>
        <w:t>осуждавшиеся</w:t>
      </w:r>
      <w:proofErr w:type="spellEnd"/>
      <w:r w:rsidRPr="00AD161D">
        <w:rPr>
          <w:sz w:val="28"/>
          <w:szCs w:val="28"/>
        </w:rPr>
        <w:t xml:space="preserve"> ранее два раза и более к лишению свободы за умышленные преступления</w:t>
      </w:r>
      <w:r w:rsidRPr="00AD161D">
        <w:rPr>
          <w:rFonts w:eastAsia="Calibri"/>
          <w:sz w:val="28"/>
          <w:szCs w:val="28"/>
        </w:rPr>
        <w:t xml:space="preserve"> </w:t>
      </w:r>
      <w:r w:rsidRPr="00AD161D">
        <w:rPr>
          <w:sz w:val="28"/>
          <w:szCs w:val="28"/>
        </w:rPr>
        <w:t xml:space="preserve">и вновь совершившие умышленные преступления, а также </w:t>
      </w:r>
      <w:proofErr w:type="spellStart"/>
      <w:r w:rsidRPr="00AD161D">
        <w:rPr>
          <w:sz w:val="28"/>
          <w:szCs w:val="28"/>
        </w:rPr>
        <w:t>осуждавшиеся</w:t>
      </w:r>
      <w:proofErr w:type="spellEnd"/>
      <w:r w:rsidRPr="00AD161D">
        <w:rPr>
          <w:sz w:val="28"/>
          <w:szCs w:val="28"/>
        </w:rPr>
        <w:t xml:space="preserve"> за умышленные преступления, предусмотренные статьями Уголовного кодекса МССР и Уголовного кодекса Приднестровской Молдавской Республики, указанными в подпунктах а) и (или) б) пункта 15 постановления об амнистии, и вновь совершившие умышленные преступления, в случае если судимости по предыдущим приговорам не сняты или не погашены в установленном законом порядке.</w:t>
      </w:r>
    </w:p>
    <w:p w:rsidR="002A33F4" w:rsidRPr="00AD161D" w:rsidRDefault="002A33F4" w:rsidP="00AD161D">
      <w:pPr>
        <w:ind w:firstLine="709"/>
        <w:jc w:val="both"/>
        <w:rPr>
          <w:sz w:val="28"/>
          <w:szCs w:val="28"/>
        </w:rPr>
      </w:pPr>
      <w:r w:rsidRPr="00AD161D">
        <w:rPr>
          <w:sz w:val="28"/>
          <w:szCs w:val="28"/>
        </w:rPr>
        <w:t>Не подпадают под действие постановления об амнистии лица,</w:t>
      </w:r>
      <w:r w:rsidRPr="00AD161D">
        <w:rPr>
          <w:rFonts w:eastAsia="Calibri"/>
          <w:sz w:val="28"/>
          <w:szCs w:val="28"/>
        </w:rPr>
        <w:t xml:space="preserve"> </w:t>
      </w:r>
      <w:r w:rsidRPr="00AD161D">
        <w:rPr>
          <w:sz w:val="28"/>
          <w:szCs w:val="28"/>
        </w:rPr>
        <w:t>осужденные за преступления, предусмотренные статьями Уголовного кодекса Приднестровской Молдавской Республики, указанными в пункте 17 постановления об амнистии;</w:t>
      </w:r>
    </w:p>
    <w:p w:rsidR="002A33F4" w:rsidRPr="00AD161D" w:rsidRDefault="002A33F4" w:rsidP="00AD161D">
      <w:pPr>
        <w:ind w:firstLine="709"/>
        <w:jc w:val="both"/>
        <w:rPr>
          <w:sz w:val="28"/>
          <w:szCs w:val="28"/>
        </w:rPr>
      </w:pPr>
      <w:r w:rsidRPr="00AD161D">
        <w:rPr>
          <w:sz w:val="28"/>
          <w:szCs w:val="28"/>
        </w:rPr>
        <w:lastRenderedPageBreak/>
        <w:t>м) подпадают под действие постановления об амнистии условно осужденные, а также лица, отбывающие наказание в виде лишения свободы или в виде обязательных работ либо исправительных работ, либо лишения права занимать определ</w:t>
      </w:r>
      <w:r w:rsidR="00767EEB">
        <w:rPr>
          <w:sz w:val="28"/>
          <w:szCs w:val="28"/>
        </w:rPr>
        <w:t>е</w:t>
      </w:r>
      <w:r w:rsidRPr="00AD161D">
        <w:rPr>
          <w:sz w:val="28"/>
          <w:szCs w:val="28"/>
        </w:rPr>
        <w:t>нные должности и заниматься определ</w:t>
      </w:r>
      <w:r w:rsidR="00767EEB">
        <w:rPr>
          <w:sz w:val="28"/>
          <w:szCs w:val="28"/>
        </w:rPr>
        <w:t>е</w:t>
      </w:r>
      <w:r w:rsidRPr="00AD161D">
        <w:rPr>
          <w:sz w:val="28"/>
          <w:szCs w:val="28"/>
        </w:rPr>
        <w:t>нной деятельностью, назначенное в качестве основного наказания, совершившие преступление до вынесения приговора, по которому применено условное осуждение. При этом акт об амнистии применяется к обоим приговорам, исполняемым самостоятельно;</w:t>
      </w:r>
    </w:p>
    <w:p w:rsidR="002A33F4" w:rsidRPr="00AD161D" w:rsidRDefault="002A33F4" w:rsidP="00AD161D">
      <w:pPr>
        <w:ind w:firstLine="709"/>
        <w:jc w:val="both"/>
        <w:rPr>
          <w:sz w:val="28"/>
          <w:szCs w:val="28"/>
        </w:rPr>
      </w:pPr>
      <w:r w:rsidRPr="00AD161D">
        <w:rPr>
          <w:sz w:val="28"/>
          <w:szCs w:val="28"/>
        </w:rPr>
        <w:t xml:space="preserve">н) подпадают под действие постановления об амнистии осужденные, уплатившие штраф, назначенный в качестве основного наказания, до дня завершения постановления об амнистии, при подтверждении данных обстоятельств судом, назначившим наказание, и (или) документом, выданным начальником территориального органа ГССИ, в производстве которого находятся исполнительные документы о взыскании штрафа; </w:t>
      </w:r>
    </w:p>
    <w:p w:rsidR="002A33F4" w:rsidRPr="00AD161D" w:rsidRDefault="002A33F4" w:rsidP="00AD161D">
      <w:pPr>
        <w:ind w:firstLine="709"/>
        <w:jc w:val="both"/>
        <w:rPr>
          <w:sz w:val="28"/>
          <w:szCs w:val="28"/>
        </w:rPr>
      </w:pPr>
      <w:r w:rsidRPr="00AD161D">
        <w:rPr>
          <w:sz w:val="28"/>
          <w:szCs w:val="28"/>
        </w:rPr>
        <w:t xml:space="preserve">о) подпадают под действие постановления об амнистии осужденные, уплатившие не менее половины штрафа, назначенного в качестве дополнительного вида наказания, до дня завершения постановления об амнистии, при подтверждении данных обстоятельств судом, назначившим наказание, и (или) документом, выданным начальником территориального органа ГССИ, в производстве которого находятся исполнительные документы о взыскании штрафа; </w:t>
      </w:r>
    </w:p>
    <w:p w:rsidR="002A33F4" w:rsidRPr="00AD161D" w:rsidRDefault="002A33F4" w:rsidP="00AD161D">
      <w:pPr>
        <w:ind w:firstLine="709"/>
        <w:jc w:val="both"/>
        <w:rPr>
          <w:sz w:val="28"/>
          <w:szCs w:val="28"/>
        </w:rPr>
      </w:pPr>
      <w:r w:rsidRPr="00AD161D">
        <w:rPr>
          <w:sz w:val="28"/>
          <w:szCs w:val="28"/>
        </w:rPr>
        <w:t>п) подпадают под действие постановления об амнистии обвиняемые и подсудимые, которые до дня завершения исполнения постановления об амнистии возместили не менее половины ущерба, причиненного совершенным ими преступлением, за исключением уплаты задолженности по алиментам. При этом факт возмещения причиненного ущерба должен быть подтвержден письменным заявлением потерпевшего или его представителя и (или) гражданского истца или его представителя (доверителя);</w:t>
      </w:r>
    </w:p>
    <w:p w:rsidR="002A33F4" w:rsidRPr="00AD161D" w:rsidRDefault="002A33F4" w:rsidP="00AD161D">
      <w:pPr>
        <w:ind w:firstLine="709"/>
        <w:jc w:val="both"/>
        <w:rPr>
          <w:sz w:val="28"/>
          <w:szCs w:val="28"/>
        </w:rPr>
      </w:pPr>
      <w:r w:rsidRPr="00AD161D">
        <w:rPr>
          <w:sz w:val="28"/>
          <w:szCs w:val="28"/>
        </w:rPr>
        <w:t>р) подпадают под действие постановления об амнистии осужденные, которые до дня завершения исполнения постановления об амнистии возместили не менее половины ущерба, причиненного совершенным ими преступлением, за исключением уплаты задолженности по алиментам.</w:t>
      </w:r>
    </w:p>
    <w:p w:rsidR="002A33F4" w:rsidRDefault="002A33F4" w:rsidP="00AD161D">
      <w:pPr>
        <w:ind w:firstLine="709"/>
        <w:jc w:val="both"/>
        <w:rPr>
          <w:sz w:val="28"/>
          <w:szCs w:val="28"/>
        </w:rPr>
      </w:pPr>
      <w:r w:rsidRPr="00AD161D">
        <w:rPr>
          <w:sz w:val="28"/>
          <w:szCs w:val="28"/>
        </w:rPr>
        <w:t>При этом факт возмещения причиненного ущерба, установленного приговором суда, должен быть подтвержден самим приговором и (или) справкой начальника территориального ГССИ об оплате и (или) взыскании ущерба и (или) нотариально удостоверенным заявлением потерпевшего или его представителя и (или) гражданского истца или его представителя (доверителя).</w:t>
      </w:r>
    </w:p>
    <w:p w:rsidR="00D80C2B" w:rsidRPr="00AD161D" w:rsidRDefault="00D80C2B"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 xml:space="preserve">9. Пункты 1–7, 9, 12 постановления об амнистии не подлежат применению в отношении осужденных по совокупности преступлений, если хотя бы одно из них предусмотрено </w:t>
      </w:r>
      <w:proofErr w:type="gramStart"/>
      <w:r w:rsidRPr="00AD161D">
        <w:rPr>
          <w:sz w:val="28"/>
          <w:szCs w:val="28"/>
        </w:rPr>
        <w:t>подпунктами</w:t>
      </w:r>
      <w:proofErr w:type="gramEnd"/>
      <w:r w:rsidRPr="00AD161D">
        <w:rPr>
          <w:sz w:val="28"/>
          <w:szCs w:val="28"/>
        </w:rPr>
        <w:t xml:space="preserve"> а) и (или) б) пункта 15 постановления об амнистии.</w:t>
      </w:r>
    </w:p>
    <w:p w:rsidR="002A33F4" w:rsidRPr="00AD161D" w:rsidRDefault="002A33F4" w:rsidP="00AD161D">
      <w:pPr>
        <w:ind w:firstLine="709"/>
        <w:jc w:val="both"/>
        <w:rPr>
          <w:sz w:val="28"/>
          <w:szCs w:val="28"/>
        </w:rPr>
      </w:pPr>
      <w:r w:rsidRPr="00AD161D">
        <w:rPr>
          <w:sz w:val="28"/>
          <w:szCs w:val="28"/>
        </w:rPr>
        <w:lastRenderedPageBreak/>
        <w:t>Постановление об амнистии не подлежит применению в отношении осужденных по совокупности преступлений, если хотя бы одно из них предусмотрено пунктом 17 постановления об амнистии.</w:t>
      </w:r>
    </w:p>
    <w:p w:rsidR="002A33F4" w:rsidRPr="00AD161D" w:rsidRDefault="002A33F4" w:rsidP="00AD161D">
      <w:pPr>
        <w:ind w:firstLine="709"/>
        <w:jc w:val="both"/>
        <w:rPr>
          <w:sz w:val="28"/>
          <w:szCs w:val="28"/>
        </w:rPr>
      </w:pPr>
      <w:r w:rsidRPr="00AD161D">
        <w:rPr>
          <w:sz w:val="28"/>
          <w:szCs w:val="28"/>
        </w:rPr>
        <w:t>10. Лица, подпадающие под действие постановления об амнистии, не освобождаются от дополнительного наказания, административных взысканий и обязанности возместить ущерб, причиненный в результате совершенных ими противоправных действий.</w:t>
      </w:r>
    </w:p>
    <w:p w:rsidR="002A33F4" w:rsidRPr="00AD161D" w:rsidRDefault="002A33F4"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11. Ограничения, установленные для осужденных пунктами 15 и 17 постановления об амнистии, распространяются также на обвиняемых и подсудимых, дела и материалы в отношении которых находятся в производстве органов дознания, органов предварительного следствия и суда.</w:t>
      </w:r>
    </w:p>
    <w:p w:rsidR="002A33F4" w:rsidRPr="00AD161D" w:rsidRDefault="002A33F4" w:rsidP="00AD161D">
      <w:pPr>
        <w:ind w:firstLine="709"/>
        <w:jc w:val="both"/>
        <w:rPr>
          <w:sz w:val="28"/>
          <w:szCs w:val="28"/>
        </w:rPr>
      </w:pPr>
    </w:p>
    <w:p w:rsidR="00791B44" w:rsidRPr="00AD161D" w:rsidRDefault="00791B44" w:rsidP="00AD161D">
      <w:pPr>
        <w:ind w:firstLine="709"/>
        <w:jc w:val="both"/>
        <w:rPr>
          <w:sz w:val="28"/>
          <w:szCs w:val="28"/>
        </w:rPr>
      </w:pPr>
      <w:r w:rsidRPr="00AD161D">
        <w:rPr>
          <w:sz w:val="28"/>
          <w:szCs w:val="28"/>
        </w:rPr>
        <w:t>12. Для целей настоя</w:t>
      </w:r>
      <w:r w:rsidR="00C62BD3" w:rsidRPr="00AD161D">
        <w:rPr>
          <w:sz w:val="28"/>
          <w:szCs w:val="28"/>
        </w:rPr>
        <w:t>щего Постановления лица</w:t>
      </w:r>
      <w:r w:rsidRPr="00AD161D">
        <w:rPr>
          <w:sz w:val="28"/>
          <w:szCs w:val="28"/>
        </w:rPr>
        <w:t>ми, злостно нарушающими установленный порядок отбывания наказания, следует считать:</w:t>
      </w:r>
    </w:p>
    <w:p w:rsidR="002A33F4" w:rsidRPr="00AD161D" w:rsidRDefault="002A33F4" w:rsidP="00AD161D">
      <w:pPr>
        <w:ind w:firstLine="709"/>
        <w:jc w:val="both"/>
        <w:rPr>
          <w:sz w:val="28"/>
          <w:szCs w:val="28"/>
        </w:rPr>
      </w:pPr>
      <w:r w:rsidRPr="00AD161D">
        <w:rPr>
          <w:sz w:val="28"/>
          <w:szCs w:val="28"/>
        </w:rPr>
        <w:t>а) осужденных, признанных в порядке статьи 116-1 Уголовно-исполнительного кодекса Приднестровской Молдавской Республики злостными нарушителями, а также осужденных, переведенных в порядке статьи 344 Уголовно-процессуального кодекса Приднестровской Молдавской Республики из исправительной колонии в тюрьму либо переведенных в порядке статьи 116 Уголовно-исполнительного кодекса Приднестровской Молдавской Республики в Единое республиканское помещение камерного типа.</w:t>
      </w:r>
    </w:p>
    <w:p w:rsidR="002A33F4" w:rsidRPr="00AD161D" w:rsidRDefault="002A33F4" w:rsidP="00AD161D">
      <w:pPr>
        <w:ind w:firstLine="709"/>
        <w:jc w:val="both"/>
        <w:rPr>
          <w:sz w:val="28"/>
          <w:szCs w:val="28"/>
        </w:rPr>
      </w:pPr>
      <w:r w:rsidRPr="00AD161D">
        <w:rPr>
          <w:sz w:val="28"/>
          <w:szCs w:val="28"/>
        </w:rPr>
        <w:t xml:space="preserve">В случае если срок действия дисциплинарного взыскания, послужившего основанием </w:t>
      </w:r>
      <w:proofErr w:type="gramStart"/>
      <w:r w:rsidRPr="00AD161D">
        <w:rPr>
          <w:sz w:val="28"/>
          <w:szCs w:val="28"/>
        </w:rPr>
        <w:t>для признания</w:t>
      </w:r>
      <w:proofErr w:type="gramEnd"/>
      <w:r w:rsidRPr="00AD161D">
        <w:rPr>
          <w:sz w:val="28"/>
          <w:szCs w:val="28"/>
        </w:rPr>
        <w:t xml:space="preserve"> осужденного злостным нарушителем установленного порядка отбывания наказания, истекает в период действия постановления об амнистии, осужденный перестает считаться злостным нарушителем. Это условие действует и при досрочном снятии соответствующего взыскания в порядке поощрения;</w:t>
      </w:r>
    </w:p>
    <w:p w:rsidR="002A33F4" w:rsidRPr="00AD161D" w:rsidRDefault="002A33F4" w:rsidP="00AD161D">
      <w:pPr>
        <w:ind w:firstLine="709"/>
        <w:jc w:val="both"/>
        <w:rPr>
          <w:sz w:val="28"/>
          <w:szCs w:val="28"/>
        </w:rPr>
      </w:pPr>
      <w:r w:rsidRPr="00AD161D">
        <w:rPr>
          <w:sz w:val="28"/>
          <w:szCs w:val="28"/>
        </w:rPr>
        <w:t>б) осужденных, переведенных из колоний-поселений в исправительные учреждения других видов, если после вынесения определения судьи о направлении указанных осужденных в исправительные учреждения они находились в данном учреждении менее 1 (одного) года на день вступления в силу постановления об амнистии;</w:t>
      </w:r>
    </w:p>
    <w:p w:rsidR="00791B44" w:rsidRPr="00AD161D" w:rsidRDefault="00791B44" w:rsidP="00AD161D">
      <w:pPr>
        <w:ind w:firstLine="709"/>
        <w:jc w:val="both"/>
        <w:rPr>
          <w:sz w:val="28"/>
          <w:szCs w:val="28"/>
        </w:rPr>
      </w:pPr>
      <w:r w:rsidRPr="00AD161D">
        <w:rPr>
          <w:sz w:val="28"/>
          <w:szCs w:val="28"/>
        </w:rPr>
        <w:t>в) осужденных к исправительным работам, которым за злостное уклонение от отбывания наказа</w:t>
      </w:r>
      <w:r w:rsidR="00C62BD3" w:rsidRPr="00AD161D">
        <w:rPr>
          <w:sz w:val="28"/>
          <w:szCs w:val="28"/>
        </w:rPr>
        <w:t xml:space="preserve">ния </w:t>
      </w:r>
      <w:proofErr w:type="spellStart"/>
      <w:r w:rsidR="00C62BD3" w:rsidRPr="00AD161D">
        <w:rPr>
          <w:sz w:val="28"/>
          <w:szCs w:val="28"/>
        </w:rPr>
        <w:t>не</w:t>
      </w:r>
      <w:r w:rsidRPr="00AD161D">
        <w:rPr>
          <w:sz w:val="28"/>
          <w:szCs w:val="28"/>
        </w:rPr>
        <w:t>отбытый</w:t>
      </w:r>
      <w:proofErr w:type="spellEnd"/>
      <w:r w:rsidRPr="00AD161D">
        <w:rPr>
          <w:sz w:val="28"/>
          <w:szCs w:val="28"/>
        </w:rPr>
        <w:t xml:space="preserve"> срок исправитель</w:t>
      </w:r>
      <w:r w:rsidR="00C62BD3" w:rsidRPr="00AD161D">
        <w:rPr>
          <w:sz w:val="28"/>
          <w:szCs w:val="28"/>
        </w:rPr>
        <w:t>ных работ был заменен су</w:t>
      </w:r>
      <w:r w:rsidRPr="00AD161D">
        <w:rPr>
          <w:sz w:val="28"/>
          <w:szCs w:val="28"/>
        </w:rPr>
        <w:t xml:space="preserve">дом наказанием в виде лишения свободы, если они находились в </w:t>
      </w:r>
      <w:r w:rsidR="00767EEB">
        <w:rPr>
          <w:sz w:val="28"/>
          <w:szCs w:val="28"/>
        </w:rPr>
        <w:t xml:space="preserve">исправительных учреждениях </w:t>
      </w:r>
      <w:r w:rsidRPr="00AD161D">
        <w:rPr>
          <w:sz w:val="28"/>
          <w:szCs w:val="28"/>
        </w:rPr>
        <w:t xml:space="preserve">менее 6 (шести) месяцев на день вступления в силу </w:t>
      </w:r>
      <w:r w:rsidR="00767EEB">
        <w:rPr>
          <w:sz w:val="28"/>
          <w:szCs w:val="28"/>
        </w:rPr>
        <w:t>постановления</w:t>
      </w:r>
      <w:r w:rsidRPr="00AD161D">
        <w:rPr>
          <w:sz w:val="28"/>
          <w:szCs w:val="28"/>
        </w:rPr>
        <w:t xml:space="preserve"> об амнистии;</w:t>
      </w:r>
    </w:p>
    <w:p w:rsidR="002A33F4" w:rsidRPr="00AD161D" w:rsidRDefault="002A33F4" w:rsidP="00AD161D">
      <w:pPr>
        <w:ind w:firstLine="709"/>
        <w:jc w:val="both"/>
        <w:rPr>
          <w:sz w:val="28"/>
          <w:szCs w:val="28"/>
        </w:rPr>
      </w:pPr>
      <w:r w:rsidRPr="00AD161D">
        <w:rPr>
          <w:sz w:val="28"/>
          <w:szCs w:val="28"/>
        </w:rPr>
        <w:t>г) осужденных, совершивших умышленные преступления во время отбывания наказания в местах лишения свободы;</w:t>
      </w:r>
    </w:p>
    <w:p w:rsidR="002A33F4" w:rsidRPr="00AD161D" w:rsidRDefault="002A33F4" w:rsidP="00AD161D">
      <w:pPr>
        <w:ind w:firstLine="709"/>
        <w:jc w:val="both"/>
        <w:rPr>
          <w:sz w:val="28"/>
          <w:szCs w:val="28"/>
        </w:rPr>
      </w:pPr>
      <w:r w:rsidRPr="00AD161D">
        <w:rPr>
          <w:sz w:val="28"/>
          <w:szCs w:val="28"/>
        </w:rPr>
        <w:t xml:space="preserve">д) лиц, приговоры в отношении которых вступили в законную силу на день вступления в силу постановления об амнистии, осужденных с применением требований статей 40 Уголовного кодекса МССР и (или) 68 </w:t>
      </w:r>
      <w:r w:rsidRPr="00AD161D">
        <w:rPr>
          <w:sz w:val="28"/>
          <w:szCs w:val="28"/>
        </w:rPr>
        <w:lastRenderedPageBreak/>
        <w:t xml:space="preserve">Уголовного кодекса Приднестровской Молдавской Республики за совершение умышленного преступления, за которое Уголовным кодексом МССР предусматривалось либо Уголовным кодексом Приднестровской Молдавской Республики предусматривается наказание в виде лишения свободы на срок более 10 (десяти) лет, в течение установленного судом испытательного срока, в период отсрочки исполнения приговора или отбывания наказания либо в течение оставшейся </w:t>
      </w:r>
      <w:proofErr w:type="spellStart"/>
      <w:r w:rsidRPr="00AD161D">
        <w:rPr>
          <w:sz w:val="28"/>
          <w:szCs w:val="28"/>
        </w:rPr>
        <w:t>неотбытой</w:t>
      </w:r>
      <w:proofErr w:type="spellEnd"/>
      <w:r w:rsidRPr="00AD161D">
        <w:rPr>
          <w:sz w:val="28"/>
          <w:szCs w:val="28"/>
        </w:rPr>
        <w:t xml:space="preserve"> части наказания после применения условно-досрочного освобождения или замены </w:t>
      </w:r>
      <w:proofErr w:type="spellStart"/>
      <w:r w:rsidRPr="00AD161D">
        <w:rPr>
          <w:sz w:val="28"/>
          <w:szCs w:val="28"/>
        </w:rPr>
        <w:t>неотбытой</w:t>
      </w:r>
      <w:proofErr w:type="spellEnd"/>
      <w:r w:rsidRPr="00AD161D">
        <w:rPr>
          <w:sz w:val="28"/>
          <w:szCs w:val="28"/>
        </w:rPr>
        <w:t xml:space="preserve"> части наказания более мягким видом наказания, за исключением лиц, которые были осуждены к штрафу и вновь совершили умышленное преступление, если они уплатили штраф, назначенный в качестве основного наказания, до окончания применения </w:t>
      </w:r>
      <w:r w:rsidR="008A15D6" w:rsidRPr="008A15D6">
        <w:rPr>
          <w:sz w:val="28"/>
          <w:szCs w:val="28"/>
        </w:rPr>
        <w:t>акта</w:t>
      </w:r>
      <w:r w:rsidRPr="008A15D6">
        <w:rPr>
          <w:sz w:val="28"/>
          <w:szCs w:val="28"/>
        </w:rPr>
        <w:t xml:space="preserve"> об амнистии</w:t>
      </w:r>
      <w:r w:rsidRPr="00AD161D">
        <w:rPr>
          <w:sz w:val="28"/>
          <w:szCs w:val="28"/>
        </w:rPr>
        <w:t>, при подтверждении данных обстоятельств справкой суда, назначившего наказание, и (или) начальника территориального органа ГССИ, в производстве которого находится исполнительное производство;</w:t>
      </w:r>
    </w:p>
    <w:p w:rsidR="00791B44" w:rsidRPr="00AD161D" w:rsidRDefault="002A33F4" w:rsidP="00AD161D">
      <w:pPr>
        <w:ind w:firstLine="709"/>
        <w:jc w:val="both"/>
        <w:rPr>
          <w:sz w:val="28"/>
          <w:szCs w:val="28"/>
        </w:rPr>
      </w:pPr>
      <w:r w:rsidRPr="00AD161D">
        <w:rPr>
          <w:sz w:val="28"/>
          <w:szCs w:val="28"/>
        </w:rPr>
        <w:t>е) условно осужденных, которым на день вступления в силу постановления об амнистии в соответствии со статьей 176 Уголовно-исполнительного кодекса Приднестровской Молдавской Республики уголовно-исполнительной инспекцией или командованием воинской части объявлено официальное предупреждение в письменной форме о возможности отмены условного осуждения и (или) судом продлен испытательный срок в соответствии со статьей 73 Уголовного кодекса Приднестровской Молдавской Республики, а также условно осужденных, в отношении которых судом дополнены ранее установленные обязанности в соответствии со статьей 72 Уголовного кодекса Приднестровской Молдавской Республики;</w:t>
      </w:r>
    </w:p>
    <w:p w:rsidR="002A33F4" w:rsidRPr="00AD161D" w:rsidRDefault="00791B44" w:rsidP="00AD161D">
      <w:pPr>
        <w:ind w:firstLine="709"/>
        <w:jc w:val="both"/>
        <w:rPr>
          <w:sz w:val="28"/>
          <w:szCs w:val="28"/>
        </w:rPr>
      </w:pPr>
      <w:r w:rsidRPr="00AD161D">
        <w:rPr>
          <w:sz w:val="28"/>
          <w:szCs w:val="28"/>
        </w:rPr>
        <w:t xml:space="preserve">ж) осужденных, которым судом отменены условное осуждение, отсрочка отбывания наказания или условно-досрочное освобождение, если после вынесения постановления судьи о направлении указанных осужденных в исправительные учреждения они находились в </w:t>
      </w:r>
      <w:r w:rsidR="00767EEB">
        <w:rPr>
          <w:sz w:val="28"/>
          <w:szCs w:val="28"/>
        </w:rPr>
        <w:t xml:space="preserve">исправительных </w:t>
      </w:r>
      <w:r w:rsidRPr="00AD161D">
        <w:rPr>
          <w:sz w:val="28"/>
          <w:szCs w:val="28"/>
        </w:rPr>
        <w:t>учреждениях менее 1 (одного) года на день вступления в</w:t>
      </w:r>
      <w:r w:rsidR="00767EEB">
        <w:rPr>
          <w:sz w:val="28"/>
          <w:szCs w:val="28"/>
        </w:rPr>
        <w:t xml:space="preserve"> силу постановления об амнистии.</w:t>
      </w:r>
    </w:p>
    <w:p w:rsidR="00791B44" w:rsidRPr="00AD161D" w:rsidRDefault="00791B44" w:rsidP="00AD161D">
      <w:pPr>
        <w:rPr>
          <w:sz w:val="28"/>
          <w:szCs w:val="28"/>
        </w:rPr>
      </w:pPr>
    </w:p>
    <w:p w:rsidR="002A33F4" w:rsidRPr="00216F8D" w:rsidRDefault="002A33F4" w:rsidP="00AD161D">
      <w:pPr>
        <w:ind w:firstLine="709"/>
        <w:jc w:val="both"/>
        <w:rPr>
          <w:sz w:val="28"/>
          <w:szCs w:val="28"/>
        </w:rPr>
      </w:pPr>
      <w:r w:rsidRPr="00AD161D">
        <w:rPr>
          <w:sz w:val="28"/>
          <w:szCs w:val="28"/>
        </w:rPr>
        <w:t xml:space="preserve">13. Часть срока наказания, установленная в пунктах 5, 6, 9, </w:t>
      </w:r>
      <w:r w:rsidRPr="00AD161D">
        <w:rPr>
          <w:sz w:val="28"/>
          <w:szCs w:val="28"/>
        </w:rPr>
        <w:br/>
        <w:t>подпункте б) пункта 10, пунктах 11, 14 постановления об амнистии считается отбытой (</w:t>
      </w:r>
      <w:proofErr w:type="spellStart"/>
      <w:r w:rsidRPr="00AD161D">
        <w:rPr>
          <w:sz w:val="28"/>
          <w:szCs w:val="28"/>
        </w:rPr>
        <w:t>неотбытой</w:t>
      </w:r>
      <w:proofErr w:type="spellEnd"/>
      <w:r w:rsidRPr="00AD161D">
        <w:rPr>
          <w:sz w:val="28"/>
          <w:szCs w:val="28"/>
        </w:rPr>
        <w:t>) на день завершения исполнения постановления об амнистии, если она отбыта (</w:t>
      </w:r>
      <w:proofErr w:type="spellStart"/>
      <w:r w:rsidRPr="00AD161D">
        <w:rPr>
          <w:sz w:val="28"/>
          <w:szCs w:val="28"/>
        </w:rPr>
        <w:t>неотбыта</w:t>
      </w:r>
      <w:proofErr w:type="spellEnd"/>
      <w:r w:rsidRPr="00AD161D">
        <w:rPr>
          <w:sz w:val="28"/>
          <w:szCs w:val="28"/>
        </w:rPr>
        <w:t xml:space="preserve">) в период до </w:t>
      </w:r>
      <w:r w:rsidRPr="00216F8D">
        <w:rPr>
          <w:sz w:val="28"/>
          <w:szCs w:val="28"/>
        </w:rPr>
        <w:t xml:space="preserve">истечения </w:t>
      </w:r>
      <w:r w:rsidR="005D2150" w:rsidRPr="00216F8D">
        <w:rPr>
          <w:sz w:val="28"/>
          <w:szCs w:val="28"/>
        </w:rPr>
        <w:t xml:space="preserve">восьмимесячного </w:t>
      </w:r>
      <w:r w:rsidRPr="00216F8D">
        <w:rPr>
          <w:sz w:val="28"/>
          <w:szCs w:val="28"/>
        </w:rPr>
        <w:t xml:space="preserve">срока, установленного для исполнения постановления об амнистии </w:t>
      </w:r>
      <w:r w:rsidR="0041566A" w:rsidRPr="00216F8D">
        <w:rPr>
          <w:sz w:val="28"/>
          <w:szCs w:val="28"/>
        </w:rPr>
        <w:br/>
      </w:r>
      <w:r w:rsidRPr="00216F8D">
        <w:rPr>
          <w:sz w:val="28"/>
          <w:szCs w:val="28"/>
        </w:rPr>
        <w:t>частью первой пункта 23 постановления об амнистии.</w:t>
      </w:r>
    </w:p>
    <w:p w:rsidR="002A33F4" w:rsidRPr="00AD161D" w:rsidRDefault="002A33F4" w:rsidP="00AD161D">
      <w:pPr>
        <w:ind w:firstLine="709"/>
        <w:jc w:val="both"/>
        <w:rPr>
          <w:sz w:val="28"/>
          <w:szCs w:val="28"/>
        </w:rPr>
      </w:pPr>
      <w:proofErr w:type="spellStart"/>
      <w:r w:rsidRPr="00AD161D">
        <w:rPr>
          <w:sz w:val="28"/>
          <w:szCs w:val="28"/>
        </w:rPr>
        <w:t>Неотбытой</w:t>
      </w:r>
      <w:proofErr w:type="spellEnd"/>
      <w:r w:rsidRPr="00AD161D">
        <w:rPr>
          <w:sz w:val="28"/>
          <w:szCs w:val="28"/>
        </w:rPr>
        <w:t xml:space="preserve"> частью наказания, установленной в пункте 13 постановления об амнистии, для лиц, осужденных после дня вступления в силу постановления об амнистии и не содержащихся под стражей, считается весь срок назначенного наказания.</w:t>
      </w:r>
    </w:p>
    <w:p w:rsidR="002A33F4" w:rsidRPr="00AD161D" w:rsidRDefault="002A33F4" w:rsidP="00AD161D">
      <w:pPr>
        <w:ind w:firstLine="709"/>
        <w:jc w:val="both"/>
        <w:rPr>
          <w:sz w:val="28"/>
          <w:szCs w:val="28"/>
        </w:rPr>
      </w:pPr>
      <w:proofErr w:type="spellStart"/>
      <w:r w:rsidRPr="00AD161D">
        <w:rPr>
          <w:sz w:val="28"/>
          <w:szCs w:val="28"/>
        </w:rPr>
        <w:t>Неотбытой</w:t>
      </w:r>
      <w:proofErr w:type="spellEnd"/>
      <w:r w:rsidRPr="00AD161D">
        <w:rPr>
          <w:sz w:val="28"/>
          <w:szCs w:val="28"/>
        </w:rPr>
        <w:t xml:space="preserve"> частью наказания, установленной в пункте 13 постановления об амнистии, для лиц, осужденных после дня вступления в силу постановления об амнистии и содержащихся под стражей, считается </w:t>
      </w:r>
      <w:proofErr w:type="spellStart"/>
      <w:r w:rsidRPr="00AD161D">
        <w:rPr>
          <w:sz w:val="28"/>
          <w:szCs w:val="28"/>
        </w:rPr>
        <w:lastRenderedPageBreak/>
        <w:t>неотбытый</w:t>
      </w:r>
      <w:proofErr w:type="spellEnd"/>
      <w:r w:rsidRPr="00AD161D">
        <w:rPr>
          <w:sz w:val="28"/>
          <w:szCs w:val="28"/>
        </w:rPr>
        <w:t xml:space="preserve"> срок назначенного наказания с учетом срока содержания под стражей.</w:t>
      </w:r>
    </w:p>
    <w:p w:rsidR="002A33F4" w:rsidRPr="00AD161D" w:rsidRDefault="002A33F4"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 xml:space="preserve">14. В пункте 14 постановления об амнистии под </w:t>
      </w:r>
      <w:proofErr w:type="spellStart"/>
      <w:r w:rsidRPr="00AD161D">
        <w:rPr>
          <w:sz w:val="28"/>
          <w:szCs w:val="28"/>
        </w:rPr>
        <w:t>неотбытой</w:t>
      </w:r>
      <w:proofErr w:type="spellEnd"/>
      <w:r w:rsidRPr="00AD161D">
        <w:rPr>
          <w:sz w:val="28"/>
          <w:szCs w:val="28"/>
        </w:rPr>
        <w:t xml:space="preserve"> частью наказания, подлежащей сокращению, понимается:</w:t>
      </w:r>
    </w:p>
    <w:p w:rsidR="002A33F4" w:rsidRPr="00AD161D" w:rsidRDefault="002A33F4" w:rsidP="00AD161D">
      <w:pPr>
        <w:ind w:firstLine="709"/>
        <w:jc w:val="both"/>
        <w:rPr>
          <w:sz w:val="28"/>
          <w:szCs w:val="28"/>
        </w:rPr>
      </w:pPr>
      <w:r w:rsidRPr="00AD161D">
        <w:rPr>
          <w:sz w:val="28"/>
          <w:szCs w:val="28"/>
        </w:rPr>
        <w:t>а) для лиц, отбывших ¼ (одну четвертую) часть наказания на день вступления в силу постановления об амнистии, – часть наказания, не отбытая на день вступления в силу постановления об амнистии;</w:t>
      </w:r>
    </w:p>
    <w:p w:rsidR="002A33F4" w:rsidRPr="00AD161D" w:rsidRDefault="002A33F4" w:rsidP="00AD161D">
      <w:pPr>
        <w:ind w:firstLine="709"/>
        <w:jc w:val="both"/>
        <w:rPr>
          <w:sz w:val="28"/>
          <w:szCs w:val="28"/>
        </w:rPr>
      </w:pPr>
      <w:r w:rsidRPr="00AD161D">
        <w:rPr>
          <w:sz w:val="28"/>
          <w:szCs w:val="28"/>
        </w:rPr>
        <w:t>б) для лиц, отбывших ¼ (одну четвертую) часть наказания в период со дня, следующего за днем вступления в силу постановления об амнистии, до дня завершения исполнения постановления об амнистии, – оставшаяся к отбытию часть наказания после дня отбытия осужденным ¼ (одной четвертой) части от назначенного срока наказания.</w:t>
      </w:r>
    </w:p>
    <w:p w:rsidR="002A33F4" w:rsidRPr="00AD161D" w:rsidRDefault="002A33F4" w:rsidP="00AD161D">
      <w:pPr>
        <w:ind w:firstLine="709"/>
        <w:jc w:val="both"/>
        <w:rPr>
          <w:sz w:val="28"/>
          <w:szCs w:val="28"/>
        </w:rPr>
      </w:pPr>
    </w:p>
    <w:p w:rsidR="002A33F4" w:rsidRPr="00AD161D" w:rsidRDefault="002A33F4" w:rsidP="00AD161D">
      <w:pPr>
        <w:ind w:firstLine="709"/>
        <w:jc w:val="both"/>
        <w:rPr>
          <w:sz w:val="28"/>
          <w:szCs w:val="28"/>
        </w:rPr>
      </w:pPr>
      <w:r w:rsidRPr="00AD161D">
        <w:rPr>
          <w:sz w:val="28"/>
          <w:szCs w:val="28"/>
        </w:rPr>
        <w:t>15. При исчислении отбытого срока наказания (</w:t>
      </w:r>
      <w:proofErr w:type="spellStart"/>
      <w:r w:rsidRPr="00AD161D">
        <w:rPr>
          <w:sz w:val="28"/>
          <w:szCs w:val="28"/>
        </w:rPr>
        <w:t>неотбытой</w:t>
      </w:r>
      <w:proofErr w:type="spellEnd"/>
      <w:r w:rsidRPr="00AD161D">
        <w:rPr>
          <w:sz w:val="28"/>
          <w:szCs w:val="28"/>
        </w:rPr>
        <w:t xml:space="preserve"> части наказания) учитываются все изменения, внесенные в приговор суда, а также сокращение срока наказания по данному приговору на основании акта помилования или амнистии.</w:t>
      </w:r>
    </w:p>
    <w:p w:rsidR="002A33F4" w:rsidRPr="00AD161D" w:rsidRDefault="002A33F4" w:rsidP="00AD161D">
      <w:pPr>
        <w:ind w:firstLine="709"/>
        <w:jc w:val="both"/>
        <w:rPr>
          <w:sz w:val="28"/>
          <w:szCs w:val="28"/>
        </w:rPr>
      </w:pPr>
    </w:p>
    <w:p w:rsidR="002A33F4" w:rsidRPr="00AD161D" w:rsidRDefault="00791B44" w:rsidP="00AD161D">
      <w:pPr>
        <w:ind w:firstLine="709"/>
        <w:jc w:val="both"/>
        <w:rPr>
          <w:sz w:val="28"/>
          <w:szCs w:val="28"/>
        </w:rPr>
      </w:pPr>
      <w:r w:rsidRPr="00AD161D">
        <w:rPr>
          <w:sz w:val="28"/>
          <w:szCs w:val="28"/>
        </w:rPr>
        <w:t>16. Для организации необходимой медицинской помощи больным туберкулезом, отнесенным к 1-й группе диспансерного учета, освобожденным из учреждений уголовно-исполнительной системы, исполняющих наказание в виде лишения свободы, исправительные учреждения должны незамедлительно сообщить соответствующим органам местного самоуправления и органам здравоохранения об освобождении указанных лиц.</w:t>
      </w:r>
    </w:p>
    <w:p w:rsidR="00791B44" w:rsidRPr="00AD161D" w:rsidRDefault="00791B44" w:rsidP="00AD161D">
      <w:pPr>
        <w:ind w:firstLine="709"/>
        <w:jc w:val="both"/>
        <w:rPr>
          <w:sz w:val="28"/>
          <w:szCs w:val="28"/>
        </w:rPr>
      </w:pPr>
    </w:p>
    <w:p w:rsidR="00791B44" w:rsidRPr="00AD161D" w:rsidRDefault="00791B44" w:rsidP="00AD161D">
      <w:pPr>
        <w:ind w:firstLine="709"/>
        <w:jc w:val="both"/>
        <w:rPr>
          <w:sz w:val="28"/>
          <w:szCs w:val="28"/>
        </w:rPr>
      </w:pPr>
      <w:r w:rsidRPr="00AD161D">
        <w:rPr>
          <w:sz w:val="28"/>
          <w:szCs w:val="28"/>
        </w:rPr>
        <w:t xml:space="preserve">17. Предложить Президенту </w:t>
      </w:r>
      <w:r w:rsidR="009B7363">
        <w:rPr>
          <w:sz w:val="28"/>
          <w:szCs w:val="28"/>
        </w:rPr>
        <w:t xml:space="preserve">Приднестровской Молдавской Республики </w:t>
      </w:r>
      <w:r w:rsidRPr="00AD161D">
        <w:rPr>
          <w:sz w:val="28"/>
          <w:szCs w:val="28"/>
        </w:rPr>
        <w:t>и Правительству Приднестровской Молдавской Республики поручить соответствующим исполнительным органам государственной власти, в том числе государственным администрациям городов и районов, обеспечить:</w:t>
      </w:r>
    </w:p>
    <w:p w:rsidR="00791B44" w:rsidRPr="00AD161D" w:rsidRDefault="00791B44" w:rsidP="00AD161D">
      <w:pPr>
        <w:ind w:firstLine="709"/>
        <w:jc w:val="both"/>
        <w:rPr>
          <w:sz w:val="28"/>
          <w:szCs w:val="28"/>
        </w:rPr>
      </w:pPr>
      <w:r w:rsidRPr="00AD161D">
        <w:rPr>
          <w:sz w:val="28"/>
          <w:szCs w:val="28"/>
        </w:rPr>
        <w:t>а) организацию своевременного и полного учета лиц, освободившихся из учреждений уголовно-исполнительной системы, исполняющих наказание в виде лишения свободы</w:t>
      </w:r>
      <w:r w:rsidR="009B7363">
        <w:rPr>
          <w:sz w:val="28"/>
          <w:szCs w:val="28"/>
        </w:rPr>
        <w:t>,</w:t>
      </w:r>
      <w:r w:rsidRPr="00AD161D">
        <w:rPr>
          <w:sz w:val="28"/>
          <w:szCs w:val="28"/>
        </w:rPr>
        <w:t xml:space="preserve"> в связи с применением акта об амнистии;</w:t>
      </w:r>
    </w:p>
    <w:p w:rsidR="00791B44" w:rsidRPr="00AD161D" w:rsidRDefault="00791B44" w:rsidP="00AD161D">
      <w:pPr>
        <w:ind w:firstLine="709"/>
        <w:jc w:val="both"/>
        <w:rPr>
          <w:sz w:val="28"/>
          <w:szCs w:val="28"/>
        </w:rPr>
      </w:pPr>
      <w:r w:rsidRPr="00AD161D">
        <w:rPr>
          <w:sz w:val="28"/>
          <w:szCs w:val="28"/>
        </w:rPr>
        <w:t>б) содействие трудовому и бытовому устройству лиц, освобожденных из мест лишения свободы, а также их медицинскому обслуживанию;</w:t>
      </w:r>
    </w:p>
    <w:p w:rsidR="002A33F4" w:rsidRPr="00216F8D" w:rsidRDefault="00791B44" w:rsidP="00AD161D">
      <w:pPr>
        <w:ind w:firstLine="709"/>
        <w:jc w:val="both"/>
        <w:rPr>
          <w:sz w:val="28"/>
          <w:szCs w:val="28"/>
        </w:rPr>
      </w:pPr>
      <w:r w:rsidRPr="00AD161D">
        <w:rPr>
          <w:sz w:val="28"/>
          <w:szCs w:val="28"/>
        </w:rPr>
        <w:t>в) устройство на обслуживание социальными службами освобожденных из учреждений уголовно-исполнительной системы, исполняющих наказание в виде лишения свободы</w:t>
      </w:r>
      <w:r w:rsidR="0087206A">
        <w:rPr>
          <w:sz w:val="28"/>
          <w:szCs w:val="28"/>
        </w:rPr>
        <w:t>,</w:t>
      </w:r>
      <w:r w:rsidRPr="00AD161D">
        <w:rPr>
          <w:sz w:val="28"/>
          <w:szCs w:val="28"/>
        </w:rPr>
        <w:t xml:space="preserve"> инвалидов и нетрудоспособных лиц пожилого возраста, не </w:t>
      </w:r>
      <w:bookmarkStart w:id="0" w:name="_GoBack"/>
      <w:r w:rsidRPr="00216F8D">
        <w:rPr>
          <w:sz w:val="28"/>
          <w:szCs w:val="28"/>
        </w:rPr>
        <w:t>имеющих родственников, которые могли бы взять их на свое содержание.</w:t>
      </w:r>
    </w:p>
    <w:p w:rsidR="00791B44" w:rsidRPr="00216F8D" w:rsidRDefault="00791B44" w:rsidP="00AD161D">
      <w:pPr>
        <w:ind w:firstLine="709"/>
        <w:jc w:val="both"/>
        <w:rPr>
          <w:sz w:val="28"/>
          <w:szCs w:val="28"/>
        </w:rPr>
      </w:pPr>
    </w:p>
    <w:p w:rsidR="002A33F4" w:rsidRPr="00216F8D" w:rsidRDefault="00D87549" w:rsidP="00AD161D">
      <w:pPr>
        <w:ind w:firstLine="709"/>
        <w:jc w:val="both"/>
        <w:rPr>
          <w:sz w:val="28"/>
          <w:szCs w:val="28"/>
        </w:rPr>
      </w:pPr>
      <w:r w:rsidRPr="00216F8D">
        <w:rPr>
          <w:sz w:val="28"/>
          <w:szCs w:val="28"/>
        </w:rPr>
        <w:t xml:space="preserve">18. В случаях, если вопрос о применении акта об амнистии возникнет по истечении 8 (восьми) месяцев со дня вступления в силу постановления об амнистии, оно исполняется только судами по заявлению обвиняемого или осужденного в порядке, установленном пунктами 2, 4 и 5 настоящего </w:t>
      </w:r>
      <w:r w:rsidRPr="00216F8D">
        <w:rPr>
          <w:sz w:val="28"/>
          <w:szCs w:val="28"/>
        </w:rPr>
        <w:lastRenderedPageBreak/>
        <w:t>Постановления. При этом акт об амнистии подлежит применению на тех условиях, которые подлежали применению в период его действия, без учета изменения уголовного законодательства по истечении 8 (восьми) месяцев со дня вступления в силу постановления об амнистии</w:t>
      </w:r>
      <w:r w:rsidR="002A33F4" w:rsidRPr="00216F8D">
        <w:rPr>
          <w:sz w:val="28"/>
          <w:szCs w:val="28"/>
        </w:rPr>
        <w:t>.</w:t>
      </w:r>
    </w:p>
    <w:p w:rsidR="002A33F4" w:rsidRPr="00216F8D" w:rsidRDefault="002A33F4" w:rsidP="00AD161D">
      <w:pPr>
        <w:ind w:firstLine="709"/>
        <w:jc w:val="both"/>
        <w:rPr>
          <w:sz w:val="28"/>
          <w:szCs w:val="28"/>
        </w:rPr>
      </w:pPr>
    </w:p>
    <w:p w:rsidR="002A33F4" w:rsidRPr="00AD161D" w:rsidRDefault="002A33F4" w:rsidP="00AD161D">
      <w:pPr>
        <w:ind w:firstLine="709"/>
        <w:jc w:val="both"/>
        <w:rPr>
          <w:sz w:val="28"/>
          <w:szCs w:val="28"/>
        </w:rPr>
      </w:pPr>
      <w:r w:rsidRPr="00216F8D">
        <w:rPr>
          <w:sz w:val="28"/>
          <w:szCs w:val="28"/>
        </w:rPr>
        <w:t xml:space="preserve">19. Настоящее Постановление вступает в силу со дня вступления в силу Постановления Верховного Совета Приднестровской Молдавской Республики </w:t>
      </w:r>
      <w:r w:rsidR="009C4414" w:rsidRPr="00216F8D">
        <w:rPr>
          <w:sz w:val="28"/>
          <w:szCs w:val="28"/>
        </w:rPr>
        <w:t>«Об амнистии в связи с 80-летием Победы в Великой Отечественной войне 1941–1945 годов и тридцать пятой годовщиной об</w:t>
      </w:r>
      <w:bookmarkEnd w:id="0"/>
      <w:r w:rsidR="009C4414" w:rsidRPr="00AD161D">
        <w:rPr>
          <w:sz w:val="28"/>
          <w:szCs w:val="28"/>
        </w:rPr>
        <w:t>разования Приднестровской Молдавской Республики»</w:t>
      </w:r>
      <w:r w:rsidRPr="00AD161D">
        <w:rPr>
          <w:sz w:val="28"/>
          <w:szCs w:val="28"/>
        </w:rPr>
        <w:t>.</w:t>
      </w:r>
    </w:p>
    <w:p w:rsidR="00533FBE" w:rsidRPr="00AD161D" w:rsidRDefault="00533FBE" w:rsidP="00AD161D">
      <w:pPr>
        <w:jc w:val="both"/>
        <w:rPr>
          <w:b/>
          <w:sz w:val="28"/>
          <w:szCs w:val="28"/>
        </w:rPr>
      </w:pPr>
    </w:p>
    <w:p w:rsidR="00EA2088" w:rsidRPr="00AD161D" w:rsidRDefault="00EA2088" w:rsidP="00AD161D">
      <w:pPr>
        <w:jc w:val="both"/>
        <w:rPr>
          <w:sz w:val="28"/>
          <w:szCs w:val="28"/>
        </w:rPr>
      </w:pPr>
    </w:p>
    <w:p w:rsidR="003947B5" w:rsidRPr="00AD161D" w:rsidRDefault="003947B5" w:rsidP="00AD161D">
      <w:pPr>
        <w:jc w:val="both"/>
        <w:rPr>
          <w:sz w:val="28"/>
          <w:szCs w:val="28"/>
        </w:rPr>
      </w:pPr>
    </w:p>
    <w:p w:rsidR="003947B5" w:rsidRPr="00AD161D" w:rsidRDefault="003947B5" w:rsidP="00AD161D">
      <w:pPr>
        <w:widowControl w:val="0"/>
        <w:rPr>
          <w:bCs/>
          <w:color w:val="000000"/>
          <w:sz w:val="28"/>
          <w:szCs w:val="28"/>
        </w:rPr>
      </w:pPr>
      <w:r w:rsidRPr="00AD161D">
        <w:rPr>
          <w:bCs/>
          <w:color w:val="000000"/>
          <w:sz w:val="28"/>
          <w:szCs w:val="28"/>
        </w:rPr>
        <w:t xml:space="preserve">Заместитель Председателя Верховного </w:t>
      </w:r>
    </w:p>
    <w:p w:rsidR="003947B5" w:rsidRPr="00AD161D" w:rsidRDefault="003947B5" w:rsidP="00AD161D">
      <w:pPr>
        <w:widowControl w:val="0"/>
        <w:rPr>
          <w:bCs/>
          <w:color w:val="000000"/>
          <w:sz w:val="28"/>
          <w:szCs w:val="28"/>
        </w:rPr>
      </w:pPr>
      <w:r w:rsidRPr="00AD161D">
        <w:rPr>
          <w:bCs/>
          <w:color w:val="000000"/>
          <w:sz w:val="28"/>
          <w:szCs w:val="28"/>
        </w:rPr>
        <w:t xml:space="preserve">Совета Приднестровской </w:t>
      </w:r>
    </w:p>
    <w:p w:rsidR="003947B5" w:rsidRPr="00AD161D" w:rsidRDefault="003947B5" w:rsidP="00AD161D">
      <w:pPr>
        <w:widowControl w:val="0"/>
        <w:jc w:val="both"/>
        <w:rPr>
          <w:bCs/>
          <w:color w:val="000000"/>
          <w:sz w:val="28"/>
          <w:szCs w:val="28"/>
        </w:rPr>
      </w:pPr>
      <w:r w:rsidRPr="00AD161D">
        <w:rPr>
          <w:bCs/>
          <w:color w:val="000000"/>
          <w:sz w:val="28"/>
          <w:szCs w:val="28"/>
        </w:rPr>
        <w:t>Молдавской Республики                                                          Г. М. АНТЮФЕЕВА</w:t>
      </w:r>
    </w:p>
    <w:p w:rsidR="003947B5" w:rsidRPr="00AD161D" w:rsidRDefault="003947B5" w:rsidP="00AD161D">
      <w:pPr>
        <w:widowControl w:val="0"/>
        <w:rPr>
          <w:bCs/>
          <w:color w:val="000000"/>
          <w:sz w:val="28"/>
          <w:szCs w:val="28"/>
        </w:rPr>
      </w:pPr>
    </w:p>
    <w:p w:rsidR="003947B5" w:rsidRPr="00AD161D" w:rsidRDefault="003947B5" w:rsidP="00AD161D">
      <w:pPr>
        <w:widowControl w:val="0"/>
        <w:rPr>
          <w:bCs/>
          <w:color w:val="000000"/>
          <w:sz w:val="28"/>
          <w:szCs w:val="28"/>
        </w:rPr>
      </w:pPr>
      <w:r w:rsidRPr="00AD161D">
        <w:rPr>
          <w:bCs/>
          <w:color w:val="000000"/>
          <w:sz w:val="28"/>
          <w:szCs w:val="28"/>
        </w:rPr>
        <w:t xml:space="preserve">г. Тирасполь </w:t>
      </w:r>
    </w:p>
    <w:p w:rsidR="003947B5" w:rsidRPr="00AD161D" w:rsidRDefault="00C44448" w:rsidP="00AD161D">
      <w:pPr>
        <w:widowControl w:val="0"/>
        <w:rPr>
          <w:bCs/>
          <w:color w:val="000000"/>
          <w:sz w:val="28"/>
          <w:szCs w:val="28"/>
        </w:rPr>
      </w:pPr>
      <w:r w:rsidRPr="00AD161D">
        <w:rPr>
          <w:bCs/>
          <w:color w:val="000000"/>
          <w:sz w:val="28"/>
          <w:szCs w:val="28"/>
        </w:rPr>
        <w:t>30</w:t>
      </w:r>
      <w:r w:rsidR="003947B5" w:rsidRPr="00AD161D">
        <w:rPr>
          <w:bCs/>
          <w:color w:val="000000"/>
          <w:sz w:val="28"/>
          <w:szCs w:val="28"/>
        </w:rPr>
        <w:t xml:space="preserve"> </w:t>
      </w:r>
      <w:r w:rsidRPr="00AD161D">
        <w:rPr>
          <w:bCs/>
          <w:color w:val="000000"/>
          <w:sz w:val="28"/>
          <w:szCs w:val="28"/>
        </w:rPr>
        <w:t>апрел</w:t>
      </w:r>
      <w:r w:rsidR="003947B5" w:rsidRPr="00AD161D">
        <w:rPr>
          <w:bCs/>
          <w:color w:val="000000"/>
          <w:sz w:val="28"/>
          <w:szCs w:val="28"/>
        </w:rPr>
        <w:t>я 2025 года</w:t>
      </w:r>
    </w:p>
    <w:p w:rsidR="003947B5" w:rsidRPr="00AD161D" w:rsidRDefault="003947B5" w:rsidP="00AD161D">
      <w:pPr>
        <w:tabs>
          <w:tab w:val="left" w:pos="6389"/>
        </w:tabs>
        <w:rPr>
          <w:b/>
          <w:sz w:val="28"/>
          <w:szCs w:val="28"/>
          <w:lang w:val="en-US"/>
        </w:rPr>
      </w:pPr>
      <w:r w:rsidRPr="00AD161D">
        <w:rPr>
          <w:bCs/>
          <w:color w:val="000000"/>
          <w:sz w:val="28"/>
          <w:szCs w:val="28"/>
        </w:rPr>
        <w:t xml:space="preserve">№ </w:t>
      </w:r>
      <w:r w:rsidR="00C44448" w:rsidRPr="00AD161D">
        <w:rPr>
          <w:bCs/>
          <w:color w:val="000000"/>
          <w:sz w:val="28"/>
          <w:szCs w:val="28"/>
        </w:rPr>
        <w:t>3867</w:t>
      </w:r>
    </w:p>
    <w:p w:rsidR="003947B5" w:rsidRPr="00AD161D" w:rsidRDefault="003947B5" w:rsidP="00AD161D">
      <w:pPr>
        <w:jc w:val="both"/>
        <w:rPr>
          <w:sz w:val="28"/>
          <w:szCs w:val="28"/>
        </w:rPr>
      </w:pPr>
    </w:p>
    <w:sectPr w:rsidR="003947B5" w:rsidRPr="00AD161D" w:rsidSect="00AD161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71" w:rsidRDefault="00347A71" w:rsidP="00D65030">
      <w:r>
        <w:separator/>
      </w:r>
    </w:p>
  </w:endnote>
  <w:endnote w:type="continuationSeparator" w:id="0">
    <w:p w:rsidR="00347A71" w:rsidRDefault="00347A71" w:rsidP="00D6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71" w:rsidRDefault="00347A71" w:rsidP="00D65030">
      <w:r>
        <w:separator/>
      </w:r>
    </w:p>
  </w:footnote>
  <w:footnote w:type="continuationSeparator" w:id="0">
    <w:p w:rsidR="00347A71" w:rsidRDefault="00347A71" w:rsidP="00D6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50564"/>
      <w:docPartObj>
        <w:docPartGallery w:val="Page Numbers (Top of Page)"/>
        <w:docPartUnique/>
      </w:docPartObj>
    </w:sdtPr>
    <w:sdtEndPr/>
    <w:sdtContent>
      <w:p w:rsidR="00D65030" w:rsidRDefault="00D65030">
        <w:pPr>
          <w:pStyle w:val="a6"/>
          <w:jc w:val="center"/>
        </w:pPr>
        <w:r>
          <w:fldChar w:fldCharType="begin"/>
        </w:r>
        <w:r>
          <w:instrText>PAGE   \* MERGEFORMAT</w:instrText>
        </w:r>
        <w:r>
          <w:fldChar w:fldCharType="separate"/>
        </w:r>
        <w:r w:rsidR="00216F8D">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1D0"/>
    <w:multiLevelType w:val="hybridMultilevel"/>
    <w:tmpl w:val="DA4066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5B0797"/>
    <w:multiLevelType w:val="hybridMultilevel"/>
    <w:tmpl w:val="D966C210"/>
    <w:lvl w:ilvl="0" w:tplc="0419000F">
      <w:start w:val="1"/>
      <w:numFmt w:val="decimal"/>
      <w:lvlText w:val="%1."/>
      <w:lvlJc w:val="left"/>
      <w:pPr>
        <w:ind w:left="8441" w:hanging="360"/>
      </w:pPr>
      <w:rPr>
        <w:rFonts w:hint="default"/>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FC"/>
    <w:rsid w:val="00012D10"/>
    <w:rsid w:val="000C3926"/>
    <w:rsid w:val="000C62C8"/>
    <w:rsid w:val="000C6EAB"/>
    <w:rsid w:val="000F197A"/>
    <w:rsid w:val="000F53AB"/>
    <w:rsid w:val="00121484"/>
    <w:rsid w:val="001C7AB4"/>
    <w:rsid w:val="001E62CB"/>
    <w:rsid w:val="00211788"/>
    <w:rsid w:val="00216F8D"/>
    <w:rsid w:val="002243B5"/>
    <w:rsid w:val="00243128"/>
    <w:rsid w:val="002A33F4"/>
    <w:rsid w:val="002B372E"/>
    <w:rsid w:val="002F3CBB"/>
    <w:rsid w:val="00347A71"/>
    <w:rsid w:val="00371967"/>
    <w:rsid w:val="00382F20"/>
    <w:rsid w:val="003947B5"/>
    <w:rsid w:val="00396253"/>
    <w:rsid w:val="003B01AE"/>
    <w:rsid w:val="003E0E06"/>
    <w:rsid w:val="0041390A"/>
    <w:rsid w:val="0041566A"/>
    <w:rsid w:val="00466D3D"/>
    <w:rsid w:val="004C3CDD"/>
    <w:rsid w:val="00533FBE"/>
    <w:rsid w:val="00565355"/>
    <w:rsid w:val="0058631E"/>
    <w:rsid w:val="005932E3"/>
    <w:rsid w:val="005D082A"/>
    <w:rsid w:val="005D2150"/>
    <w:rsid w:val="005D2742"/>
    <w:rsid w:val="006213A0"/>
    <w:rsid w:val="00624C12"/>
    <w:rsid w:val="006B20F2"/>
    <w:rsid w:val="006F6BBA"/>
    <w:rsid w:val="00712F85"/>
    <w:rsid w:val="0072411F"/>
    <w:rsid w:val="00732F8F"/>
    <w:rsid w:val="0076799D"/>
    <w:rsid w:val="00767EEB"/>
    <w:rsid w:val="0078398A"/>
    <w:rsid w:val="00791B44"/>
    <w:rsid w:val="007C08CD"/>
    <w:rsid w:val="007D145B"/>
    <w:rsid w:val="007D1F22"/>
    <w:rsid w:val="00835F0A"/>
    <w:rsid w:val="0087206A"/>
    <w:rsid w:val="008A15D6"/>
    <w:rsid w:val="009B7363"/>
    <w:rsid w:val="009C4414"/>
    <w:rsid w:val="00A445D7"/>
    <w:rsid w:val="00AB121B"/>
    <w:rsid w:val="00AD161D"/>
    <w:rsid w:val="00B26129"/>
    <w:rsid w:val="00C23701"/>
    <w:rsid w:val="00C34366"/>
    <w:rsid w:val="00C36AA8"/>
    <w:rsid w:val="00C44448"/>
    <w:rsid w:val="00C62BD3"/>
    <w:rsid w:val="00D30E14"/>
    <w:rsid w:val="00D359FC"/>
    <w:rsid w:val="00D47AFA"/>
    <w:rsid w:val="00D56D79"/>
    <w:rsid w:val="00D65030"/>
    <w:rsid w:val="00D80C2B"/>
    <w:rsid w:val="00D87549"/>
    <w:rsid w:val="00E43EE6"/>
    <w:rsid w:val="00EA2088"/>
    <w:rsid w:val="00EC6CD5"/>
    <w:rsid w:val="00FD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53FAF-6326-4D95-A142-E717499C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1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11F"/>
    <w:rPr>
      <w:rFonts w:ascii="Segoe UI" w:hAnsi="Segoe UI" w:cs="Segoe UI"/>
      <w:sz w:val="18"/>
      <w:szCs w:val="18"/>
    </w:rPr>
  </w:style>
  <w:style w:type="character" w:customStyle="1" w:styleId="a4">
    <w:name w:val="Текст выноски Знак"/>
    <w:basedOn w:val="a0"/>
    <w:link w:val="a3"/>
    <w:uiPriority w:val="99"/>
    <w:semiHidden/>
    <w:rsid w:val="0072411F"/>
    <w:rPr>
      <w:rFonts w:ascii="Segoe UI" w:eastAsia="Times New Roman" w:hAnsi="Segoe UI" w:cs="Segoe UI"/>
      <w:sz w:val="18"/>
      <w:szCs w:val="18"/>
      <w:lang w:eastAsia="ru-RU"/>
    </w:rPr>
  </w:style>
  <w:style w:type="paragraph" w:styleId="a5">
    <w:name w:val="List Paragraph"/>
    <w:basedOn w:val="a"/>
    <w:uiPriority w:val="34"/>
    <w:qFormat/>
    <w:rsid w:val="0076799D"/>
    <w:pPr>
      <w:ind w:left="720"/>
      <w:contextualSpacing/>
    </w:pPr>
  </w:style>
  <w:style w:type="paragraph" w:styleId="a6">
    <w:name w:val="header"/>
    <w:basedOn w:val="a"/>
    <w:link w:val="a7"/>
    <w:uiPriority w:val="99"/>
    <w:unhideWhenUsed/>
    <w:rsid w:val="00D65030"/>
    <w:pPr>
      <w:tabs>
        <w:tab w:val="center" w:pos="4677"/>
        <w:tab w:val="right" w:pos="9355"/>
      </w:tabs>
    </w:pPr>
  </w:style>
  <w:style w:type="character" w:customStyle="1" w:styleId="a7">
    <w:name w:val="Верхний колонтитул Знак"/>
    <w:basedOn w:val="a0"/>
    <w:link w:val="a6"/>
    <w:uiPriority w:val="99"/>
    <w:rsid w:val="00D6503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65030"/>
    <w:pPr>
      <w:tabs>
        <w:tab w:val="center" w:pos="4677"/>
        <w:tab w:val="right" w:pos="9355"/>
      </w:tabs>
    </w:pPr>
  </w:style>
  <w:style w:type="character" w:customStyle="1" w:styleId="a9">
    <w:name w:val="Нижний колонтитул Знак"/>
    <w:basedOn w:val="a0"/>
    <w:link w:val="a8"/>
    <w:uiPriority w:val="99"/>
    <w:rsid w:val="00D650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8235">
      <w:bodyDiv w:val="1"/>
      <w:marLeft w:val="0"/>
      <w:marRight w:val="0"/>
      <w:marTop w:val="0"/>
      <w:marBottom w:val="0"/>
      <w:divBdr>
        <w:top w:val="none" w:sz="0" w:space="0" w:color="auto"/>
        <w:left w:val="none" w:sz="0" w:space="0" w:color="auto"/>
        <w:bottom w:val="none" w:sz="0" w:space="0" w:color="auto"/>
        <w:right w:val="none" w:sz="0" w:space="0" w:color="auto"/>
      </w:divBdr>
    </w:div>
    <w:div w:id="16205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F8DF-712C-42C2-BD74-4FB0777F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3912</Words>
  <Characters>22304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Касумян Юрий Эрикович</dc:creator>
  <cp:keywords/>
  <dc:description/>
  <cp:lastModifiedBy>Дротенко Оксана Александровна</cp:lastModifiedBy>
  <cp:revision>35</cp:revision>
  <cp:lastPrinted>2025-02-27T13:39:00Z</cp:lastPrinted>
  <dcterms:created xsi:type="dcterms:W3CDTF">2025-01-27T10:31:00Z</dcterms:created>
  <dcterms:modified xsi:type="dcterms:W3CDTF">2025-10-24T11:40:00Z</dcterms:modified>
</cp:coreProperties>
</file>