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0B30FD" w:rsidRDefault="000B30FD" w:rsidP="000B30FD">
      <w:pPr>
        <w:spacing w:after="0"/>
        <w:jc w:val="center"/>
        <w:rPr>
          <w:rFonts w:ascii="Times New Roman" w:hAnsi="Times New Roman" w:cs="Times New Roman"/>
          <w:sz w:val="28"/>
        </w:rPr>
      </w:pPr>
      <w:r>
        <w:rPr>
          <w:rFonts w:ascii="Times New Roman" w:hAnsi="Times New Roman" w:cs="Times New Roman"/>
          <w:sz w:val="28"/>
        </w:rPr>
        <w:t xml:space="preserve">к проекту закона Приднестровской Молдавской </w:t>
      </w:r>
      <w:r w:rsidR="003A082B">
        <w:rPr>
          <w:rFonts w:ascii="Times New Roman" w:hAnsi="Times New Roman" w:cs="Times New Roman"/>
          <w:sz w:val="28"/>
        </w:rPr>
        <w:t xml:space="preserve">Республики «О внесении </w:t>
      </w:r>
      <w:r w:rsidR="00F34B47">
        <w:rPr>
          <w:rFonts w:ascii="Times New Roman" w:hAnsi="Times New Roman" w:cs="Times New Roman"/>
          <w:sz w:val="28"/>
        </w:rPr>
        <w:t>дополнения</w:t>
      </w:r>
      <w:r>
        <w:rPr>
          <w:rFonts w:ascii="Times New Roman" w:hAnsi="Times New Roman" w:cs="Times New Roman"/>
          <w:sz w:val="28"/>
        </w:rPr>
        <w:t xml:space="preserve"> </w:t>
      </w:r>
      <w:r w:rsidR="003A082B">
        <w:rPr>
          <w:rFonts w:ascii="Times New Roman" w:hAnsi="Times New Roman" w:cs="Times New Roman"/>
          <w:sz w:val="28"/>
        </w:rPr>
        <w:t xml:space="preserve">в </w:t>
      </w:r>
      <w:r w:rsidR="00F34B47">
        <w:rPr>
          <w:rFonts w:ascii="Times New Roman" w:hAnsi="Times New Roman" w:cs="Times New Roman"/>
          <w:sz w:val="28"/>
        </w:rPr>
        <w:t>Уголовный кодекс</w:t>
      </w:r>
      <w:r>
        <w:rPr>
          <w:rFonts w:ascii="Times New Roman" w:hAnsi="Times New Roman" w:cs="Times New Roman"/>
          <w:sz w:val="28"/>
        </w:rPr>
        <w:t xml:space="preserve"> Приднестровской Молдавской Республики»</w:t>
      </w:r>
    </w:p>
    <w:p w:rsidR="000B30FD" w:rsidRDefault="000B30FD" w:rsidP="000B30FD">
      <w:pPr>
        <w:spacing w:after="0"/>
        <w:jc w:val="center"/>
      </w:pPr>
    </w:p>
    <w:tbl>
      <w:tblPr>
        <w:tblStyle w:val="a3"/>
        <w:tblW w:w="0" w:type="auto"/>
        <w:tblLook w:val="04A0" w:firstRow="1" w:lastRow="0" w:firstColumn="1" w:lastColumn="0" w:noHBand="0" w:noVBand="1"/>
      </w:tblPr>
      <w:tblGrid>
        <w:gridCol w:w="4672"/>
        <w:gridCol w:w="4673"/>
      </w:tblGrid>
      <w:tr w:rsidR="000B30FD" w:rsidRPr="004A1516" w:rsidTr="00443CFF">
        <w:tc>
          <w:tcPr>
            <w:tcW w:w="4672"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0B30FD" w:rsidRPr="004A1516" w:rsidRDefault="000B30FD" w:rsidP="00443CFF">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0B30FD" w:rsidRPr="004A1516" w:rsidTr="00443CFF">
        <w:tc>
          <w:tcPr>
            <w:tcW w:w="4672" w:type="dxa"/>
          </w:tcPr>
          <w:p w:rsidR="00517BD2" w:rsidRPr="009455DA" w:rsidRDefault="00517BD2" w:rsidP="00517BD2">
            <w:pPr>
              <w:pStyle w:val="a4"/>
              <w:ind w:firstLine="731"/>
              <w:jc w:val="both"/>
              <w:outlineLvl w:val="0"/>
              <w:rPr>
                <w:rFonts w:ascii="Times New Roman" w:hAnsi="Times New Roman" w:cs="Times New Roman"/>
                <w:sz w:val="28"/>
                <w:szCs w:val="28"/>
              </w:rPr>
            </w:pPr>
            <w:r w:rsidRPr="009455DA">
              <w:rPr>
                <w:rFonts w:ascii="Times New Roman" w:hAnsi="Times New Roman" w:cs="Times New Roman"/>
                <w:b/>
                <w:sz w:val="28"/>
                <w:szCs w:val="28"/>
              </w:rPr>
              <w:t>Статья 228.</w:t>
            </w:r>
            <w:r w:rsidRPr="009455DA">
              <w:rPr>
                <w:rFonts w:ascii="Times New Roman" w:hAnsi="Times New Roman" w:cs="Times New Roman"/>
                <w:sz w:val="28"/>
                <w:szCs w:val="28"/>
              </w:rPr>
              <w:t xml:space="preserve"> Склонение к потреблению наркотических средств или</w:t>
            </w:r>
            <w:r w:rsidRPr="00517BD2">
              <w:rPr>
                <w:rFonts w:ascii="Times New Roman" w:hAnsi="Times New Roman" w:cs="Times New Roman"/>
                <w:sz w:val="28"/>
                <w:szCs w:val="28"/>
              </w:rPr>
              <w:t xml:space="preserve"> </w:t>
            </w:r>
            <w:r w:rsidRPr="009455DA">
              <w:rPr>
                <w:rFonts w:ascii="Times New Roman" w:hAnsi="Times New Roman" w:cs="Times New Roman"/>
                <w:sz w:val="28"/>
                <w:szCs w:val="28"/>
              </w:rPr>
              <w:t>психотропных веществ либо их аналогов</w:t>
            </w:r>
          </w:p>
          <w:p w:rsidR="00517BD2" w:rsidRPr="00517BD2" w:rsidRDefault="00517BD2" w:rsidP="00517BD2">
            <w:pPr>
              <w:ind w:firstLine="731"/>
              <w:rPr>
                <w:rFonts w:ascii="Times New Roman" w:hAnsi="Times New Roman" w:cs="Times New Roman"/>
                <w:sz w:val="28"/>
                <w:szCs w:val="28"/>
              </w:rPr>
            </w:pPr>
            <w:r w:rsidRPr="00517BD2">
              <w:rPr>
                <w:rFonts w:ascii="Times New Roman" w:hAnsi="Times New Roman" w:cs="Times New Roman"/>
                <w:sz w:val="28"/>
                <w:szCs w:val="28"/>
              </w:rPr>
              <w:t>1. Склонение к потреблению наркотических средств или психотропных веществ либо их аналогов -</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наказывается лишением свободы на срок от 3 (трех) до 5 (пяти) лет.</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2. То же деяние, совершенное:</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а) группой лиц по предварительному сговору или организованной группой;</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б) исключен;</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в) в отношении двух или более лиц;</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г) с применением насилия или с угрозой его применения, -</w:t>
            </w:r>
          </w:p>
          <w:p w:rsidR="00517BD2" w:rsidRPr="00517BD2" w:rsidRDefault="00517BD2" w:rsidP="00517BD2">
            <w:pPr>
              <w:ind w:firstLine="731"/>
              <w:jc w:val="both"/>
              <w:rPr>
                <w:rFonts w:ascii="Times New Roman" w:hAnsi="Times New Roman" w:cs="Times New Roman"/>
                <w:sz w:val="28"/>
                <w:szCs w:val="28"/>
              </w:rPr>
            </w:pPr>
            <w:r w:rsidRPr="00517BD2">
              <w:rPr>
                <w:rFonts w:ascii="Times New Roman" w:hAnsi="Times New Roman" w:cs="Times New Roman"/>
                <w:sz w:val="28"/>
                <w:szCs w:val="28"/>
              </w:rPr>
              <w:t>наказывается лишением свободы на срок от 5 (пяти) до 8 (восьми) лет.</w:t>
            </w:r>
          </w:p>
          <w:p w:rsidR="000B30FD" w:rsidRPr="004A1516" w:rsidRDefault="000B30FD" w:rsidP="00517BD2">
            <w:pPr>
              <w:jc w:val="both"/>
              <w:rPr>
                <w:rFonts w:ascii="Times New Roman" w:hAnsi="Times New Roman" w:cs="Times New Roman"/>
                <w:sz w:val="28"/>
              </w:rPr>
            </w:pPr>
          </w:p>
        </w:tc>
        <w:tc>
          <w:tcPr>
            <w:tcW w:w="4673" w:type="dxa"/>
          </w:tcPr>
          <w:p w:rsidR="00517BD2" w:rsidRPr="009455DA" w:rsidRDefault="00517BD2" w:rsidP="00517BD2">
            <w:pPr>
              <w:pStyle w:val="a4"/>
              <w:ind w:firstLine="603"/>
              <w:jc w:val="both"/>
              <w:outlineLvl w:val="0"/>
              <w:rPr>
                <w:rFonts w:ascii="Times New Roman" w:hAnsi="Times New Roman" w:cs="Times New Roman"/>
                <w:sz w:val="28"/>
                <w:szCs w:val="28"/>
              </w:rPr>
            </w:pPr>
            <w:r w:rsidRPr="009455DA">
              <w:rPr>
                <w:rFonts w:ascii="Times New Roman" w:hAnsi="Times New Roman" w:cs="Times New Roman"/>
                <w:b/>
                <w:sz w:val="28"/>
                <w:szCs w:val="28"/>
              </w:rPr>
              <w:t>Статья 228.</w:t>
            </w:r>
            <w:r w:rsidRPr="009455DA">
              <w:rPr>
                <w:rFonts w:ascii="Times New Roman" w:hAnsi="Times New Roman" w:cs="Times New Roman"/>
                <w:sz w:val="28"/>
                <w:szCs w:val="28"/>
              </w:rPr>
              <w:t xml:space="preserve"> Склонение к потреблению наркотических средств или</w:t>
            </w:r>
            <w:r w:rsidRPr="00517BD2">
              <w:rPr>
                <w:rFonts w:ascii="Times New Roman" w:hAnsi="Times New Roman" w:cs="Times New Roman"/>
                <w:sz w:val="28"/>
                <w:szCs w:val="28"/>
              </w:rPr>
              <w:t xml:space="preserve"> </w:t>
            </w:r>
            <w:r w:rsidRPr="009455DA">
              <w:rPr>
                <w:rFonts w:ascii="Times New Roman" w:hAnsi="Times New Roman" w:cs="Times New Roman"/>
                <w:sz w:val="28"/>
                <w:szCs w:val="28"/>
              </w:rPr>
              <w:t>психотропных веществ либо их аналогов</w:t>
            </w:r>
          </w:p>
          <w:p w:rsidR="00517BD2" w:rsidRPr="00517BD2" w:rsidRDefault="00517BD2" w:rsidP="00517BD2">
            <w:pPr>
              <w:ind w:firstLine="603"/>
              <w:rPr>
                <w:rFonts w:ascii="Times New Roman" w:hAnsi="Times New Roman" w:cs="Times New Roman"/>
                <w:sz w:val="28"/>
                <w:szCs w:val="28"/>
              </w:rPr>
            </w:pPr>
            <w:r w:rsidRPr="00517BD2">
              <w:rPr>
                <w:rFonts w:ascii="Times New Roman" w:hAnsi="Times New Roman" w:cs="Times New Roman"/>
                <w:sz w:val="28"/>
                <w:szCs w:val="28"/>
              </w:rPr>
              <w:t>1. Склонение к потреблению наркотических средств или психотропных веществ либо их аналогов -</w:t>
            </w:r>
          </w:p>
          <w:p w:rsidR="00517BD2" w:rsidRP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наказывается лишением свободы на срок от 3 (трех) до 5 (пяти) лет.</w:t>
            </w:r>
          </w:p>
          <w:p w:rsidR="00517BD2" w:rsidRP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2. То же деяние, совершенное:</w:t>
            </w:r>
          </w:p>
          <w:p w:rsidR="00517BD2" w:rsidRP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а) группой лиц по предварительному сговору или организованной группой;</w:t>
            </w:r>
          </w:p>
          <w:p w:rsidR="00517BD2" w:rsidRP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б) исключен;</w:t>
            </w:r>
          </w:p>
          <w:p w:rsidR="00517BD2" w:rsidRP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в) в отношении двух или более лиц;</w:t>
            </w:r>
          </w:p>
          <w:p w:rsid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 xml:space="preserve">г) с применением насилия или с угрозой его </w:t>
            </w:r>
            <w:r>
              <w:rPr>
                <w:rFonts w:ascii="Times New Roman" w:hAnsi="Times New Roman" w:cs="Times New Roman"/>
                <w:sz w:val="28"/>
                <w:szCs w:val="28"/>
              </w:rPr>
              <w:t>применения;</w:t>
            </w:r>
            <w:r w:rsidRPr="00517BD2">
              <w:rPr>
                <w:rFonts w:ascii="Times New Roman" w:hAnsi="Times New Roman" w:cs="Times New Roman"/>
                <w:sz w:val="28"/>
                <w:szCs w:val="28"/>
              </w:rPr>
              <w:t xml:space="preserve"> </w:t>
            </w:r>
          </w:p>
          <w:p w:rsidR="00517BD2" w:rsidRPr="00517BD2" w:rsidRDefault="00517BD2" w:rsidP="00517BD2">
            <w:pPr>
              <w:ind w:firstLine="603"/>
              <w:jc w:val="both"/>
              <w:rPr>
                <w:rFonts w:ascii="Times New Roman" w:hAnsi="Times New Roman" w:cs="Times New Roman"/>
                <w:b/>
                <w:sz w:val="28"/>
                <w:szCs w:val="28"/>
              </w:rPr>
            </w:pPr>
            <w:r w:rsidRPr="00517BD2">
              <w:rPr>
                <w:rFonts w:ascii="Times New Roman" w:hAnsi="Times New Roman" w:cs="Times New Roman"/>
                <w:b/>
                <w:sz w:val="28"/>
                <w:szCs w:val="28"/>
              </w:rPr>
              <w:t xml:space="preserve">д) с использованием информационно-телекоммуникационных сетей (включая </w:t>
            </w:r>
            <w:r w:rsidR="00F34B47">
              <w:rPr>
                <w:rFonts w:ascii="Times New Roman" w:hAnsi="Times New Roman" w:cs="Times New Roman"/>
                <w:b/>
                <w:sz w:val="28"/>
                <w:szCs w:val="28"/>
              </w:rPr>
              <w:t xml:space="preserve">глобальную сеть </w:t>
            </w:r>
            <w:bookmarkStart w:id="0" w:name="_GoBack"/>
            <w:bookmarkEnd w:id="0"/>
            <w:r w:rsidR="00F34B47">
              <w:rPr>
                <w:rFonts w:ascii="Times New Roman" w:hAnsi="Times New Roman" w:cs="Times New Roman"/>
                <w:b/>
                <w:sz w:val="28"/>
                <w:szCs w:val="28"/>
              </w:rPr>
              <w:t>Интернет</w:t>
            </w:r>
            <w:r w:rsidRPr="00517BD2">
              <w:rPr>
                <w:rFonts w:ascii="Times New Roman" w:hAnsi="Times New Roman" w:cs="Times New Roman"/>
                <w:b/>
                <w:sz w:val="28"/>
                <w:szCs w:val="28"/>
              </w:rPr>
              <w:t>), -</w:t>
            </w:r>
          </w:p>
          <w:p w:rsidR="00517BD2" w:rsidRDefault="00517BD2" w:rsidP="00517BD2">
            <w:pPr>
              <w:ind w:firstLine="603"/>
              <w:jc w:val="both"/>
              <w:rPr>
                <w:rFonts w:ascii="Times New Roman" w:hAnsi="Times New Roman" w:cs="Times New Roman"/>
                <w:sz w:val="28"/>
                <w:szCs w:val="28"/>
              </w:rPr>
            </w:pPr>
            <w:r w:rsidRPr="00517BD2">
              <w:rPr>
                <w:rFonts w:ascii="Times New Roman" w:hAnsi="Times New Roman" w:cs="Times New Roman"/>
                <w:sz w:val="28"/>
                <w:szCs w:val="28"/>
              </w:rPr>
              <w:t>наказывается лишением свободы на срок от 5 (пяти) до 8 (восьми) лет.</w:t>
            </w:r>
          </w:p>
          <w:p w:rsidR="000B30FD" w:rsidRPr="004A1516" w:rsidRDefault="000B30FD" w:rsidP="00517BD2">
            <w:pPr>
              <w:jc w:val="both"/>
              <w:rPr>
                <w:rFonts w:ascii="Times New Roman" w:hAnsi="Times New Roman" w:cs="Times New Roman"/>
                <w:sz w:val="28"/>
              </w:rPr>
            </w:pPr>
          </w:p>
        </w:tc>
      </w:tr>
    </w:tbl>
    <w:p w:rsidR="000B30FD" w:rsidRPr="004A1516" w:rsidRDefault="000B30FD" w:rsidP="000B30FD">
      <w:pPr>
        <w:rPr>
          <w:rFonts w:ascii="Times New Roman" w:hAnsi="Times New Roman" w:cs="Times New Roman"/>
          <w:sz w:val="28"/>
        </w:rPr>
      </w:pPr>
    </w:p>
    <w:p w:rsidR="00453F35" w:rsidRDefault="00453F35"/>
    <w:sectPr w:rsidR="00453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25"/>
    <w:rsid w:val="000B30FD"/>
    <w:rsid w:val="001128DC"/>
    <w:rsid w:val="00204A25"/>
    <w:rsid w:val="003A082B"/>
    <w:rsid w:val="003C3E3B"/>
    <w:rsid w:val="00453F35"/>
    <w:rsid w:val="004A53C8"/>
    <w:rsid w:val="00517BD2"/>
    <w:rsid w:val="00701A29"/>
    <w:rsid w:val="007406AA"/>
    <w:rsid w:val="00B31E26"/>
    <w:rsid w:val="00CA7C14"/>
    <w:rsid w:val="00F34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937D"/>
  <w15:chartTrackingRefBased/>
  <w15:docId w15:val="{F457D50C-FDD4-45F8-9C05-D7F7C30C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Зна,З"/>
    <w:basedOn w:val="a"/>
    <w:link w:val="3"/>
    <w:rsid w:val="000B30F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B30FD"/>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4"/>
    <w:rsid w:val="000B30FD"/>
    <w:rPr>
      <w:rFonts w:ascii="Courier New" w:eastAsia="Times New Roman" w:hAnsi="Courier New" w:cs="Courier New"/>
      <w:sz w:val="20"/>
      <w:szCs w:val="20"/>
      <w:lang w:eastAsia="ru-RU"/>
    </w:rPr>
  </w:style>
  <w:style w:type="character" w:customStyle="1" w:styleId="apple-converted-space">
    <w:name w:val="apple-converted-space"/>
    <w:basedOn w:val="a0"/>
    <w:rsid w:val="000B30FD"/>
  </w:style>
  <w:style w:type="character" w:styleId="a6">
    <w:name w:val="Emphasis"/>
    <w:qFormat/>
    <w:rsid w:val="000B30FD"/>
    <w:rPr>
      <w:i/>
      <w:iCs/>
    </w:rPr>
  </w:style>
  <w:style w:type="paragraph" w:styleId="a7">
    <w:name w:val="Balloon Text"/>
    <w:basedOn w:val="a"/>
    <w:link w:val="a8"/>
    <w:uiPriority w:val="99"/>
    <w:semiHidden/>
    <w:unhideWhenUsed/>
    <w:rsid w:val="00B31E2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1E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9</cp:revision>
  <cp:lastPrinted>2025-09-26T13:49:00Z</cp:lastPrinted>
  <dcterms:created xsi:type="dcterms:W3CDTF">2025-09-25T09:10:00Z</dcterms:created>
  <dcterms:modified xsi:type="dcterms:W3CDTF">2025-11-05T09:54:00Z</dcterms:modified>
</cp:coreProperties>
</file>