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AE" w:rsidRDefault="00A767AE" w:rsidP="008546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Default="009632EF" w:rsidP="009B6634">
      <w:pPr>
        <w:ind w:firstLine="8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D152A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97C46">
        <w:rPr>
          <w:rFonts w:ascii="Times New Roman" w:hAnsi="Times New Roman" w:cs="Times New Roman"/>
          <w:b/>
          <w:sz w:val="28"/>
          <w:szCs w:val="28"/>
        </w:rPr>
        <w:t>231</w:t>
      </w:r>
    </w:p>
    <w:p w:rsidR="009632EF" w:rsidRPr="00A767AE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Pr="00FB76D4" w:rsidRDefault="009632EF" w:rsidP="008648AB">
      <w:pPr>
        <w:ind w:left="0" w:right="-2" w:firstLine="0"/>
        <w:rPr>
          <w:rFonts w:ascii="Times New Roman" w:hAnsi="Times New Roman" w:cs="Times New Roman"/>
          <w:sz w:val="28"/>
          <w:szCs w:val="28"/>
        </w:rPr>
      </w:pPr>
      <w:r w:rsidRPr="00FB76D4">
        <w:rPr>
          <w:rFonts w:ascii="Times New Roman" w:hAnsi="Times New Roman" w:cs="Times New Roman"/>
          <w:sz w:val="28"/>
          <w:szCs w:val="28"/>
        </w:rPr>
        <w:t>Принято Верховным Советом</w:t>
      </w:r>
    </w:p>
    <w:p w:rsidR="0085461C" w:rsidRDefault="009632EF" w:rsidP="00EF2D99">
      <w:pPr>
        <w:ind w:right="-2" w:hanging="57"/>
        <w:rPr>
          <w:rFonts w:ascii="Times New Roman" w:hAnsi="Times New Roman" w:cs="Times New Roman"/>
          <w:sz w:val="28"/>
          <w:szCs w:val="28"/>
        </w:rPr>
      </w:pPr>
      <w:r w:rsidRPr="00FB76D4">
        <w:rPr>
          <w:rFonts w:ascii="Times New Roman" w:hAnsi="Times New Roman" w:cs="Times New Roman"/>
          <w:sz w:val="28"/>
          <w:szCs w:val="28"/>
        </w:rPr>
        <w:t>Приднестровской Молдавской Респ</w:t>
      </w:r>
      <w:r>
        <w:rPr>
          <w:rFonts w:ascii="Times New Roman" w:hAnsi="Times New Roman" w:cs="Times New Roman"/>
          <w:sz w:val="28"/>
          <w:szCs w:val="28"/>
        </w:rPr>
        <w:t xml:space="preserve">ублики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    </w:t>
      </w:r>
      <w:r w:rsidR="00E04233">
        <w:rPr>
          <w:rFonts w:ascii="Times New Roman" w:hAnsi="Times New Roman" w:cs="Times New Roman"/>
          <w:sz w:val="28"/>
          <w:szCs w:val="28"/>
        </w:rPr>
        <w:t xml:space="preserve">    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F53">
        <w:rPr>
          <w:rFonts w:ascii="Times New Roman" w:hAnsi="Times New Roman" w:cs="Times New Roman"/>
          <w:sz w:val="28"/>
          <w:szCs w:val="28"/>
        </w:rPr>
        <w:t xml:space="preserve">    </w:t>
      </w:r>
      <w:r w:rsidR="003F7F58">
        <w:rPr>
          <w:rFonts w:ascii="Times New Roman" w:hAnsi="Times New Roman" w:cs="Times New Roman"/>
          <w:sz w:val="28"/>
          <w:szCs w:val="28"/>
        </w:rPr>
        <w:t>29</w:t>
      </w:r>
      <w:r w:rsidR="000A2F53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FB76D4">
        <w:rPr>
          <w:rFonts w:ascii="Times New Roman" w:hAnsi="Times New Roman" w:cs="Times New Roman"/>
          <w:sz w:val="28"/>
          <w:szCs w:val="28"/>
        </w:rPr>
        <w:t xml:space="preserve"> 202</w:t>
      </w:r>
      <w:r w:rsidR="00A767AE">
        <w:rPr>
          <w:rFonts w:ascii="Times New Roman" w:hAnsi="Times New Roman" w:cs="Times New Roman"/>
          <w:sz w:val="28"/>
          <w:szCs w:val="28"/>
        </w:rPr>
        <w:t>6</w:t>
      </w:r>
      <w:r w:rsidRPr="00FB76D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E0FD1" w:rsidRPr="00BE1501" w:rsidRDefault="007E0FD1" w:rsidP="00EF2D99">
      <w:pPr>
        <w:ind w:left="0" w:right="-2" w:firstLine="0"/>
        <w:rPr>
          <w:rFonts w:ascii="Times New Roman" w:hAnsi="Times New Roman" w:cs="Times New Roman"/>
        </w:rPr>
      </w:pPr>
    </w:p>
    <w:p w:rsidR="00BE1501" w:rsidRPr="00BE1501" w:rsidRDefault="00BE1501" w:rsidP="00BE1501">
      <w:pPr>
        <w:ind w:left="0" w:right="3825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обращении </w:t>
      </w:r>
      <w:r w:rsidRPr="00BE150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к Парламенту Республики Молдова </w:t>
      </w:r>
      <w:r w:rsidRPr="00BE1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связи со </w:t>
      </w:r>
      <w:r w:rsidRPr="00BE150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складывающейся </w:t>
      </w:r>
      <w:r w:rsidRPr="00BE1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кризисной ситуацией ввиду </w:t>
      </w:r>
      <w:r w:rsidR="00D27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принятия </w:t>
      </w:r>
      <w:r w:rsidRPr="00BE1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 политического и экономического давления против Приднестровской Молдавской Республики</w:t>
      </w:r>
    </w:p>
    <w:p w:rsidR="00BE1501" w:rsidRPr="002721A1" w:rsidRDefault="00BE1501" w:rsidP="00BE1501">
      <w:pPr>
        <w:ind w:left="0" w:right="3594" w:firstLine="567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501" w:rsidRPr="00BE1501" w:rsidRDefault="00BE1501" w:rsidP="008648AB">
      <w:pPr>
        <w:ind w:left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1501">
        <w:rPr>
          <w:rFonts w:ascii="Times New Roman" w:eastAsia="Times New Roman" w:hAnsi="Times New Roman" w:cs="Times New Roman"/>
          <w:sz w:val="28"/>
          <w:szCs w:val="26"/>
          <w:lang w:eastAsia="ru-RU"/>
        </w:rPr>
        <w:t>Учитывая многочисленные обращения граждан Приднестровской Молдавской Республики, общественных организаций, представительных органов местного самоуправления, коллективов промышленных и торговых предприятий и их объединений, а также ввиду возможного усугубления кризиса в отношениях между Приднестровской Молдавской Республикой и Республикой Молдова, руководствуясь пунктом 4 ст</w:t>
      </w:r>
      <w:r w:rsidR="007129BF">
        <w:rPr>
          <w:rFonts w:ascii="Times New Roman" w:eastAsia="Times New Roman" w:hAnsi="Times New Roman" w:cs="Times New Roman"/>
          <w:sz w:val="28"/>
          <w:szCs w:val="26"/>
          <w:lang w:eastAsia="ru-RU"/>
        </w:rPr>
        <w:t>атьи 100 и частью первой статьи</w:t>
      </w:r>
      <w:r w:rsidRPr="00BE15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146 Регламента Верховного Совета Приднестровской Молдавской Республики, Верховный Совет Приднестровской Молдавской Республики </w:t>
      </w:r>
      <w:r w:rsidRPr="00BE150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ПОСТАНОВЛЯЕТ:</w:t>
      </w:r>
    </w:p>
    <w:p w:rsidR="00BE1501" w:rsidRPr="002721A1" w:rsidRDefault="00BE1501" w:rsidP="00BE150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501" w:rsidRPr="00BE1501" w:rsidRDefault="00BE1501" w:rsidP="00615841">
      <w:pPr>
        <w:ind w:left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1501">
        <w:rPr>
          <w:rFonts w:ascii="Times New Roman" w:eastAsia="Times New Roman" w:hAnsi="Times New Roman" w:cs="Times New Roman"/>
          <w:sz w:val="28"/>
          <w:szCs w:val="26"/>
          <w:lang w:eastAsia="ru-RU"/>
        </w:rPr>
        <w:t>1. Принять обращение к Парламенту Республики Молдова в св</w:t>
      </w:r>
      <w:r w:rsidR="00B00EDD">
        <w:rPr>
          <w:rFonts w:ascii="Times New Roman" w:eastAsia="Times New Roman" w:hAnsi="Times New Roman" w:cs="Times New Roman"/>
          <w:sz w:val="28"/>
          <w:szCs w:val="26"/>
          <w:lang w:eastAsia="ru-RU"/>
        </w:rPr>
        <w:t>язи с намерением</w:t>
      </w:r>
      <w:r w:rsidR="005C6FF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введения</w:t>
      </w:r>
      <w:r w:rsidRPr="00BE15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BE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административно-фискальных обременений со стороны Республики Молдова, которые грозят разрушить </w:t>
      </w:r>
      <w:proofErr w:type="spellStart"/>
      <w:r w:rsidRPr="00BE1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общерегиональные</w:t>
      </w:r>
      <w:proofErr w:type="spellEnd"/>
      <w:r w:rsidRPr="00BE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экономические связи и привести к резкой эскалации в отношениях между </w:t>
      </w:r>
      <w:r w:rsidRPr="00BE1501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Республикой Молдова и Приднестровской</w:t>
      </w:r>
      <w:r w:rsidRPr="00BE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Молдавской Республикой</w:t>
      </w:r>
      <w:r w:rsidR="0085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5468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согласно П</w:t>
      </w:r>
      <w:r w:rsidRPr="00BE1501">
        <w:rPr>
          <w:rFonts w:ascii="Times New Roman" w:eastAsia="Times New Roman" w:hAnsi="Times New Roman" w:cs="Times New Roman"/>
          <w:sz w:val="28"/>
          <w:szCs w:val="26"/>
          <w:lang w:eastAsia="ru-RU"/>
        </w:rPr>
        <w:t>риложению №</w:t>
      </w:r>
      <w:r w:rsidR="0085468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BE15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 к настоящему Постановлению. </w:t>
      </w:r>
    </w:p>
    <w:p w:rsidR="00BE1501" w:rsidRPr="00BE1501" w:rsidRDefault="00BE1501" w:rsidP="00BE150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501" w:rsidRPr="00BE1501" w:rsidRDefault="0075744D" w:rsidP="008648AB">
      <w:pPr>
        <w:ind w:left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="00BE1501" w:rsidRPr="00BE15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 Направить данное обращение в адрес Парламента Республики Молдова. </w:t>
      </w:r>
    </w:p>
    <w:p w:rsidR="00BE1501" w:rsidRPr="002721A1" w:rsidRDefault="00BE1501" w:rsidP="00BE150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501" w:rsidRPr="00BE1501" w:rsidRDefault="0075744D" w:rsidP="008648AB">
      <w:pPr>
        <w:ind w:left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MS Mincho" w:hAnsi="Times New Roman" w:cs="Times New Roman"/>
          <w:sz w:val="28"/>
          <w:szCs w:val="26"/>
          <w:lang w:eastAsia="ru-RU"/>
        </w:rPr>
        <w:t>3</w:t>
      </w:r>
      <w:r w:rsidR="00BE1501" w:rsidRPr="00BE1501">
        <w:rPr>
          <w:rFonts w:ascii="Times New Roman" w:eastAsia="MS Mincho" w:hAnsi="Times New Roman" w:cs="Times New Roman"/>
          <w:sz w:val="28"/>
          <w:szCs w:val="26"/>
          <w:lang w:eastAsia="ru-RU"/>
        </w:rPr>
        <w:t>. Направить данное обращение для опубликования в государственных республиканских средствах массовой информации</w:t>
      </w:r>
      <w:r w:rsidR="00BE1501" w:rsidRPr="00BE1501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BE1501" w:rsidRPr="002721A1" w:rsidRDefault="00BE1501" w:rsidP="00BE150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501" w:rsidRPr="00BE1501" w:rsidRDefault="0075744D" w:rsidP="002721A1">
      <w:pPr>
        <w:ind w:left="0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="00BE1501" w:rsidRPr="00BE1501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BE1501" w:rsidRPr="00BE1501">
        <w:rPr>
          <w:rFonts w:ascii="Times New Roman" w:eastAsia="MS Mincho" w:hAnsi="Times New Roman" w:cs="Times New Roman"/>
          <w:sz w:val="28"/>
          <w:szCs w:val="26"/>
          <w:lang w:eastAsia="ru-RU"/>
        </w:rPr>
        <w:t> Настоящее Постановление вступает в силу со дня принятия.</w:t>
      </w:r>
    </w:p>
    <w:p w:rsidR="00911F26" w:rsidRPr="00BE1501" w:rsidRDefault="00911F26" w:rsidP="001F14EB">
      <w:pPr>
        <w:pStyle w:val="a6"/>
        <w:rPr>
          <w:rFonts w:ascii="Times New Roman" w:hAnsi="Times New Roman" w:cs="Times New Roman"/>
          <w:sz w:val="18"/>
          <w:szCs w:val="18"/>
          <w:lang w:eastAsia="en-US"/>
        </w:rPr>
      </w:pPr>
    </w:p>
    <w:p w:rsidR="0032003C" w:rsidRPr="00BE1501" w:rsidRDefault="0032003C" w:rsidP="001F14EB">
      <w:pPr>
        <w:pStyle w:val="a6"/>
        <w:rPr>
          <w:rFonts w:ascii="Times New Roman" w:hAnsi="Times New Roman" w:cs="Times New Roman"/>
          <w:sz w:val="18"/>
          <w:szCs w:val="18"/>
          <w:lang w:eastAsia="en-US"/>
        </w:rPr>
      </w:pPr>
    </w:p>
    <w:p w:rsidR="00A767AE" w:rsidRPr="004729ED" w:rsidRDefault="00A767AE" w:rsidP="006371A3">
      <w:pPr>
        <w:pStyle w:val="a6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Председатель Верховного </w:t>
      </w:r>
    </w:p>
    <w:p w:rsidR="00A767AE" w:rsidRPr="004729ED" w:rsidRDefault="00A767AE" w:rsidP="00FA2AF1">
      <w:pPr>
        <w:pStyle w:val="a6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Совета Приднестровской </w:t>
      </w:r>
    </w:p>
    <w:p w:rsidR="00A767AE" w:rsidRPr="004729ED" w:rsidRDefault="00A767AE" w:rsidP="00533D91">
      <w:pPr>
        <w:pStyle w:val="a6"/>
        <w:ind w:left="0" w:right="-1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Молдавской Республики        </w:t>
      </w:r>
      <w:r w:rsid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</w:t>
      </w:r>
      <w:r w:rsidR="005A6C69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 w:rsidR="005A6C69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4729ED">
        <w:rPr>
          <w:rFonts w:ascii="Times New Roman" w:hAnsi="Times New Roman" w:cs="Times New Roman"/>
          <w:sz w:val="28"/>
          <w:szCs w:val="28"/>
          <w:lang w:eastAsia="en-US"/>
        </w:rPr>
        <w:t>Т. Д. ЗАЛЕВСКАЯ</w:t>
      </w:r>
    </w:p>
    <w:p w:rsidR="00220F9F" w:rsidRPr="00BE1501" w:rsidRDefault="00220F9F" w:rsidP="00935A8A">
      <w:pPr>
        <w:pStyle w:val="a6"/>
        <w:ind w:hanging="57"/>
        <w:rPr>
          <w:rFonts w:ascii="Times New Roman" w:hAnsi="Times New Roman" w:cs="Times New Roman"/>
          <w:sz w:val="16"/>
          <w:szCs w:val="16"/>
          <w:lang w:eastAsia="en-US"/>
        </w:rPr>
      </w:pPr>
    </w:p>
    <w:p w:rsidR="00A767AE" w:rsidRPr="00D66D42" w:rsidRDefault="00A767AE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 w:rsidRPr="00D66D42">
        <w:rPr>
          <w:rFonts w:ascii="Times New Roman" w:hAnsi="Times New Roman" w:cs="Times New Roman"/>
          <w:sz w:val="28"/>
          <w:szCs w:val="28"/>
          <w:lang w:eastAsia="en-US"/>
        </w:rPr>
        <w:t>г. Тирасполь</w:t>
      </w:r>
    </w:p>
    <w:p w:rsidR="00A767AE" w:rsidRPr="00D66D42" w:rsidRDefault="00A07612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5B39C4">
        <w:rPr>
          <w:rFonts w:ascii="Times New Roman" w:hAnsi="Times New Roman" w:cs="Times New Roman"/>
          <w:sz w:val="28"/>
          <w:szCs w:val="28"/>
          <w:lang w:eastAsia="en-US"/>
        </w:rPr>
        <w:t>29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D8678C"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5569D">
        <w:rPr>
          <w:rFonts w:ascii="Times New Roman" w:hAnsi="Times New Roman" w:cs="Times New Roman"/>
          <w:sz w:val="28"/>
          <w:szCs w:val="28"/>
          <w:lang w:eastAsia="en-US"/>
        </w:rPr>
        <w:t>апрел</w:t>
      </w:r>
      <w:r w:rsidR="009D695A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A767AE"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 2026 года</w:t>
      </w:r>
    </w:p>
    <w:p w:rsidR="00B31AE6" w:rsidRDefault="00A767AE" w:rsidP="00B97C46">
      <w:pPr>
        <w:pStyle w:val="a6"/>
        <w:tabs>
          <w:tab w:val="left" w:pos="855"/>
        </w:tabs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B97C46">
        <w:rPr>
          <w:rFonts w:ascii="Times New Roman" w:hAnsi="Times New Roman" w:cs="Times New Roman"/>
          <w:sz w:val="28"/>
          <w:szCs w:val="28"/>
          <w:lang w:eastAsia="en-US"/>
        </w:rPr>
        <w:t>231</w:t>
      </w:r>
    </w:p>
    <w:p w:rsidR="00D33EDA" w:rsidRDefault="00D33EDA" w:rsidP="00036C69">
      <w:pPr>
        <w:ind w:left="4820" w:righ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47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6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Верховного Совета Приднестровской Молдавской Республики от </w:t>
      </w:r>
      <w:r w:rsidR="00475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</w:t>
      </w:r>
      <w:r w:rsidRPr="00556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года</w:t>
      </w:r>
      <w:r w:rsidR="0094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231</w:t>
      </w:r>
      <w:r w:rsidR="008F3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обращении </w:t>
      </w:r>
      <w:r w:rsidRPr="005566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 Парламенту Республики Молдова </w:t>
      </w:r>
      <w:r w:rsidRPr="0055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со </w:t>
      </w:r>
      <w:r w:rsidRPr="005566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складывающейся </w:t>
      </w:r>
      <w:r w:rsidRPr="0055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кризисной ситуацией ввиду </w:t>
      </w:r>
      <w:r w:rsidR="0047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</w:t>
      </w:r>
      <w:r w:rsidRPr="005566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политического и экономического давления против Приднестровской Молдавской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36C69" w:rsidRDefault="00036C69" w:rsidP="00907417">
      <w:pPr>
        <w:ind w:left="4820" w:right="0" w:firstLine="0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EDA" w:rsidRPr="00556642" w:rsidRDefault="00036C69" w:rsidP="00907417">
      <w:pPr>
        <w:ind w:left="4820" w:right="0" w:firstLine="0"/>
        <w:jc w:val="lef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Председателю Парламента </w:t>
      </w:r>
      <w:r w:rsidR="00D33EDA" w:rsidRPr="0055664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Республики Молдова</w:t>
      </w:r>
    </w:p>
    <w:p w:rsidR="00036C69" w:rsidRPr="00036C69" w:rsidRDefault="00475933" w:rsidP="00907417">
      <w:pPr>
        <w:ind w:left="4254" w:right="0" w:firstLine="566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Игорю</w:t>
      </w:r>
      <w:r w:rsidR="00D33EDA" w:rsidRPr="00556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33EDA" w:rsidRPr="00556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Гросу</w:t>
      </w:r>
      <w:proofErr w:type="spellEnd"/>
    </w:p>
    <w:p w:rsidR="00036C69" w:rsidRDefault="00036C69" w:rsidP="00E76420">
      <w:pPr>
        <w:ind w:left="4962" w:right="0" w:hanging="14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C69" w:rsidRPr="00556642" w:rsidRDefault="00036C69" w:rsidP="00E76420">
      <w:pPr>
        <w:ind w:left="4962" w:right="0" w:hanging="14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33EDA" w:rsidRDefault="007964F1" w:rsidP="00630295">
      <w:pPr>
        <w:ind w:left="2836" w:right="0"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D33EDA" w:rsidRPr="00556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важаемый господин </w:t>
      </w:r>
      <w:proofErr w:type="spellStart"/>
      <w:r w:rsidR="00D33EDA" w:rsidRPr="00556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Гросу</w:t>
      </w:r>
      <w:proofErr w:type="spellEnd"/>
      <w:r w:rsidR="00D33EDA" w:rsidRPr="00556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353CE8" w:rsidRPr="00556642" w:rsidRDefault="00353CE8" w:rsidP="002971E3">
      <w:pPr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3CE8" w:rsidRPr="00353CE8" w:rsidRDefault="00353CE8" w:rsidP="00353C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Совет Приднестровской Молд</w:t>
      </w:r>
      <w:r w:rsidR="00074D4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авской Республики выражает серье</w:t>
      </w: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зную обеспокоенность в связи с рассматриваемыми Парламентом Республики Молдова мерами по взиманию административно-фискальных выплат с предприятий, функционирующих на территории Приднестровья. </w:t>
      </w:r>
    </w:p>
    <w:p w:rsidR="00353CE8" w:rsidRPr="00353CE8" w:rsidRDefault="00353CE8" w:rsidP="00353C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деструктивные шаги принимаются на фоне отсутствия устойчивого взаимодействия между сторонами урегулирования как по линии уполномоченных представителей, так и </w:t>
      </w:r>
      <w:r w:rsidR="0007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парламентском уровне, что существе</w:t>
      </w:r>
      <w:r w:rsidR="00074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ограничивает возможности уче</w:t>
      </w: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объективных реалий и выработки согласованных и сбалансированных решений. </w:t>
      </w:r>
    </w:p>
    <w:p w:rsidR="00353CE8" w:rsidRPr="00353CE8" w:rsidRDefault="00353CE8" w:rsidP="00353C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тем диалог высших представительных органов имеет леги</w:t>
      </w:r>
      <w:r w:rsidR="00B0641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тимную правовую основу, закрепле</w:t>
      </w: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нную статьями Соглашения о сотрудничестве между Парламентом Республики Молдова и Верховным Советом Приднестровья от 14 марта 2000 года, и необходим для исключения непроработанных законотворческих инициатив, которые могут иметь негативные последствия для процесса урегулирования. </w:t>
      </w:r>
    </w:p>
    <w:p w:rsidR="00353CE8" w:rsidRPr="00353CE8" w:rsidRDefault="00353CE8" w:rsidP="00353C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Складывающаяся ситуация усугубляется нестабильной международной обстановкой, провоцирующей дополнительные финансовые, коммерческие и логистические риски для большинства отраслей народного хозяйства. </w:t>
      </w:r>
    </w:p>
    <w:p w:rsidR="00353CE8" w:rsidRPr="00353CE8" w:rsidRDefault="00353CE8" w:rsidP="00353C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условиях введение молдавской стороной дополнитель</w:t>
      </w:r>
      <w:r w:rsidR="00B0641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обременений неминуемо оберне</w:t>
      </w: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ростом потребительских цен, усугублением инфляционных процессов, обрушением производственных процессов и неизбежно спровоцирует критическое ухудшение социально-экономического положения граждан и гуманитарный кризис в Приднестровье.</w:t>
      </w:r>
    </w:p>
    <w:p w:rsidR="00353CE8" w:rsidRPr="00353CE8" w:rsidRDefault="00A45467" w:rsidP="00353C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</w:t>
      </w:r>
      <w:r w:rsidR="00353CE8"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изложенного, депутатский корпус Приднестровской Молдавской Республики призывает Парламент Республики Молдова отказаться от введения анонсированных мер и способствовать </w:t>
      </w:r>
      <w:r w:rsidR="00353CE8"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всеобъемлющему диалогу между органами власти сторон, нацеленному на нормализацию и предсказуемость регуляторной среды. </w:t>
      </w:r>
    </w:p>
    <w:p w:rsidR="00353CE8" w:rsidRPr="00353CE8" w:rsidRDefault="00353CE8" w:rsidP="00353C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Совет Приднестровской Молдавской Республики неизменно выступает за соблюдение и защиту фундаментальных прав граждан, среди которых право на экономическую свободу и развитие всегда занимает особое место. Долгосрочные и взаимовыгодные связи можно выстроить исключительно через совместную работу, прагматичные подходы, добрососедство и диалог.</w:t>
      </w:r>
    </w:p>
    <w:p w:rsidR="00D33EDA" w:rsidRPr="00D66D42" w:rsidRDefault="00D33EDA" w:rsidP="00353CE8">
      <w:pPr>
        <w:pStyle w:val="a6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D33EDA" w:rsidRPr="00D66D42" w:rsidSect="006B6A5E">
      <w:headerReference w:type="default" r:id="rId7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6C5" w:rsidRDefault="004026C5" w:rsidP="00826645">
      <w:r>
        <w:separator/>
      </w:r>
    </w:p>
  </w:endnote>
  <w:endnote w:type="continuationSeparator" w:id="0">
    <w:p w:rsidR="004026C5" w:rsidRDefault="004026C5" w:rsidP="0082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6C5" w:rsidRDefault="004026C5" w:rsidP="00826645">
      <w:r>
        <w:separator/>
      </w:r>
    </w:p>
  </w:footnote>
  <w:footnote w:type="continuationSeparator" w:id="0">
    <w:p w:rsidR="004026C5" w:rsidRDefault="004026C5" w:rsidP="0082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601261840"/>
      <w:docPartObj>
        <w:docPartGallery w:val="Page Numbers (Top of Page)"/>
        <w:docPartUnique/>
      </w:docPartObj>
    </w:sdtPr>
    <w:sdtEndPr/>
    <w:sdtContent>
      <w:p w:rsidR="006B6A5E" w:rsidRPr="001723E6" w:rsidRDefault="006B6A5E" w:rsidP="006A42DC">
        <w:pPr>
          <w:pStyle w:val="a7"/>
          <w:tabs>
            <w:tab w:val="clear" w:pos="4677"/>
          </w:tabs>
          <w:ind w:hanging="5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23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23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23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642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723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D35"/>
    <w:multiLevelType w:val="hybridMultilevel"/>
    <w:tmpl w:val="BD4CAD28"/>
    <w:lvl w:ilvl="0" w:tplc="2E56F9E8">
      <w:start w:val="1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7A24B2C"/>
    <w:multiLevelType w:val="hybridMultilevel"/>
    <w:tmpl w:val="FC7E10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96466"/>
    <w:multiLevelType w:val="hybridMultilevel"/>
    <w:tmpl w:val="51AA4BA8"/>
    <w:lvl w:ilvl="0" w:tplc="B8786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64698"/>
    <w:multiLevelType w:val="singleLevel"/>
    <w:tmpl w:val="EEDAC02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  <w:b/>
        <w:sz w:val="28"/>
        <w:szCs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11"/>
    <w:rsid w:val="000115A0"/>
    <w:rsid w:val="00036C69"/>
    <w:rsid w:val="00052591"/>
    <w:rsid w:val="00074D4F"/>
    <w:rsid w:val="00083666"/>
    <w:rsid w:val="000844C4"/>
    <w:rsid w:val="000927FA"/>
    <w:rsid w:val="000A01F5"/>
    <w:rsid w:val="000A2F53"/>
    <w:rsid w:val="000B3329"/>
    <w:rsid w:val="000D01A3"/>
    <w:rsid w:val="000D43D9"/>
    <w:rsid w:val="00117C62"/>
    <w:rsid w:val="00146C5C"/>
    <w:rsid w:val="0015569D"/>
    <w:rsid w:val="00167590"/>
    <w:rsid w:val="001723E6"/>
    <w:rsid w:val="001774D1"/>
    <w:rsid w:val="001802A2"/>
    <w:rsid w:val="00194471"/>
    <w:rsid w:val="001A5B08"/>
    <w:rsid w:val="001B2C34"/>
    <w:rsid w:val="001C4EE3"/>
    <w:rsid w:val="001D7E7C"/>
    <w:rsid w:val="001F14EB"/>
    <w:rsid w:val="001F1B1D"/>
    <w:rsid w:val="00210DE2"/>
    <w:rsid w:val="00220F9F"/>
    <w:rsid w:val="0022270A"/>
    <w:rsid w:val="002326A7"/>
    <w:rsid w:val="002424B4"/>
    <w:rsid w:val="00251CBA"/>
    <w:rsid w:val="002546F5"/>
    <w:rsid w:val="00254EAD"/>
    <w:rsid w:val="00261AFE"/>
    <w:rsid w:val="002653D6"/>
    <w:rsid w:val="002721A1"/>
    <w:rsid w:val="0028148C"/>
    <w:rsid w:val="00281E6A"/>
    <w:rsid w:val="002971E3"/>
    <w:rsid w:val="002A6F9C"/>
    <w:rsid w:val="002B33AA"/>
    <w:rsid w:val="002C2081"/>
    <w:rsid w:val="002D5F0D"/>
    <w:rsid w:val="0032003C"/>
    <w:rsid w:val="00321913"/>
    <w:rsid w:val="00336F41"/>
    <w:rsid w:val="00344AA0"/>
    <w:rsid w:val="00353CE8"/>
    <w:rsid w:val="003654DE"/>
    <w:rsid w:val="00370743"/>
    <w:rsid w:val="00392F11"/>
    <w:rsid w:val="00395C90"/>
    <w:rsid w:val="00395FB8"/>
    <w:rsid w:val="00397666"/>
    <w:rsid w:val="003A1A73"/>
    <w:rsid w:val="003C2D9A"/>
    <w:rsid w:val="003C5816"/>
    <w:rsid w:val="003C7A69"/>
    <w:rsid w:val="003D7281"/>
    <w:rsid w:val="003E5436"/>
    <w:rsid w:val="003F7632"/>
    <w:rsid w:val="003F7F58"/>
    <w:rsid w:val="004026C5"/>
    <w:rsid w:val="0040655B"/>
    <w:rsid w:val="004533CD"/>
    <w:rsid w:val="00454E1D"/>
    <w:rsid w:val="004578F5"/>
    <w:rsid w:val="00467CA4"/>
    <w:rsid w:val="004709ED"/>
    <w:rsid w:val="00472879"/>
    <w:rsid w:val="004729ED"/>
    <w:rsid w:val="00475933"/>
    <w:rsid w:val="004A6AA2"/>
    <w:rsid w:val="004B2487"/>
    <w:rsid w:val="004B57F4"/>
    <w:rsid w:val="004C0230"/>
    <w:rsid w:val="004C17B1"/>
    <w:rsid w:val="004C17D5"/>
    <w:rsid w:val="004C2975"/>
    <w:rsid w:val="004F36E8"/>
    <w:rsid w:val="005033DE"/>
    <w:rsid w:val="00505BD8"/>
    <w:rsid w:val="00525212"/>
    <w:rsid w:val="00533D91"/>
    <w:rsid w:val="0054362B"/>
    <w:rsid w:val="0055202E"/>
    <w:rsid w:val="00566B11"/>
    <w:rsid w:val="00575545"/>
    <w:rsid w:val="005863B8"/>
    <w:rsid w:val="005A128A"/>
    <w:rsid w:val="005A6C69"/>
    <w:rsid w:val="005B2E91"/>
    <w:rsid w:val="005B39C4"/>
    <w:rsid w:val="005C3F07"/>
    <w:rsid w:val="005C6FF7"/>
    <w:rsid w:val="005D08F5"/>
    <w:rsid w:val="005D5C90"/>
    <w:rsid w:val="005E14C4"/>
    <w:rsid w:val="00614266"/>
    <w:rsid w:val="00615841"/>
    <w:rsid w:val="00625595"/>
    <w:rsid w:val="00630295"/>
    <w:rsid w:val="006371A3"/>
    <w:rsid w:val="006462EA"/>
    <w:rsid w:val="00650ECF"/>
    <w:rsid w:val="006556F4"/>
    <w:rsid w:val="0066235D"/>
    <w:rsid w:val="0067429C"/>
    <w:rsid w:val="00675848"/>
    <w:rsid w:val="006A1E68"/>
    <w:rsid w:val="006A42DC"/>
    <w:rsid w:val="006A4816"/>
    <w:rsid w:val="006B6A5E"/>
    <w:rsid w:val="006D4962"/>
    <w:rsid w:val="006D69F7"/>
    <w:rsid w:val="006E1CD9"/>
    <w:rsid w:val="007129BF"/>
    <w:rsid w:val="00712EA4"/>
    <w:rsid w:val="0074188C"/>
    <w:rsid w:val="00752337"/>
    <w:rsid w:val="0075744D"/>
    <w:rsid w:val="00761338"/>
    <w:rsid w:val="00764211"/>
    <w:rsid w:val="00777EB9"/>
    <w:rsid w:val="007837A1"/>
    <w:rsid w:val="007964F1"/>
    <w:rsid w:val="007E0FD1"/>
    <w:rsid w:val="007E219E"/>
    <w:rsid w:val="007F1FEC"/>
    <w:rsid w:val="00802C4E"/>
    <w:rsid w:val="00826645"/>
    <w:rsid w:val="0085461C"/>
    <w:rsid w:val="0085468F"/>
    <w:rsid w:val="008624EA"/>
    <w:rsid w:val="008648AB"/>
    <w:rsid w:val="00864F39"/>
    <w:rsid w:val="00876D79"/>
    <w:rsid w:val="00890409"/>
    <w:rsid w:val="008A7127"/>
    <w:rsid w:val="008B2567"/>
    <w:rsid w:val="008B4D93"/>
    <w:rsid w:val="008C7711"/>
    <w:rsid w:val="008E5D7E"/>
    <w:rsid w:val="008F385F"/>
    <w:rsid w:val="00907417"/>
    <w:rsid w:val="00911F26"/>
    <w:rsid w:val="00916985"/>
    <w:rsid w:val="00920520"/>
    <w:rsid w:val="00920D12"/>
    <w:rsid w:val="009326E1"/>
    <w:rsid w:val="00935A8A"/>
    <w:rsid w:val="009367AE"/>
    <w:rsid w:val="00945A2C"/>
    <w:rsid w:val="00956B23"/>
    <w:rsid w:val="009602AB"/>
    <w:rsid w:val="009632EF"/>
    <w:rsid w:val="00973B09"/>
    <w:rsid w:val="009743C7"/>
    <w:rsid w:val="009829DA"/>
    <w:rsid w:val="009A197D"/>
    <w:rsid w:val="009A3919"/>
    <w:rsid w:val="009A4A03"/>
    <w:rsid w:val="009A6F6D"/>
    <w:rsid w:val="009B6634"/>
    <w:rsid w:val="009C33DE"/>
    <w:rsid w:val="009D695A"/>
    <w:rsid w:val="009D7690"/>
    <w:rsid w:val="009F1A97"/>
    <w:rsid w:val="00A07612"/>
    <w:rsid w:val="00A206CA"/>
    <w:rsid w:val="00A3487A"/>
    <w:rsid w:val="00A36A72"/>
    <w:rsid w:val="00A37EF3"/>
    <w:rsid w:val="00A45467"/>
    <w:rsid w:val="00A524FE"/>
    <w:rsid w:val="00A555CA"/>
    <w:rsid w:val="00A6030D"/>
    <w:rsid w:val="00A61DE9"/>
    <w:rsid w:val="00A745CF"/>
    <w:rsid w:val="00A767AE"/>
    <w:rsid w:val="00A85EEB"/>
    <w:rsid w:val="00A87D8A"/>
    <w:rsid w:val="00AA28B6"/>
    <w:rsid w:val="00AB047F"/>
    <w:rsid w:val="00AB5C59"/>
    <w:rsid w:val="00B00555"/>
    <w:rsid w:val="00B00EDD"/>
    <w:rsid w:val="00B06412"/>
    <w:rsid w:val="00B21B08"/>
    <w:rsid w:val="00B31AE6"/>
    <w:rsid w:val="00B33AED"/>
    <w:rsid w:val="00B47D3C"/>
    <w:rsid w:val="00B6699E"/>
    <w:rsid w:val="00B84270"/>
    <w:rsid w:val="00B94D76"/>
    <w:rsid w:val="00B963B5"/>
    <w:rsid w:val="00B97C46"/>
    <w:rsid w:val="00BC0A57"/>
    <w:rsid w:val="00BD1B44"/>
    <w:rsid w:val="00BD63B9"/>
    <w:rsid w:val="00BE1501"/>
    <w:rsid w:val="00BE6F1A"/>
    <w:rsid w:val="00BF2D7C"/>
    <w:rsid w:val="00BF2F18"/>
    <w:rsid w:val="00BF47AE"/>
    <w:rsid w:val="00BF7B76"/>
    <w:rsid w:val="00C00906"/>
    <w:rsid w:val="00C05FE8"/>
    <w:rsid w:val="00C13D21"/>
    <w:rsid w:val="00C34D9A"/>
    <w:rsid w:val="00C456D9"/>
    <w:rsid w:val="00C532FD"/>
    <w:rsid w:val="00C60D90"/>
    <w:rsid w:val="00C63896"/>
    <w:rsid w:val="00C64469"/>
    <w:rsid w:val="00C6685D"/>
    <w:rsid w:val="00CA1636"/>
    <w:rsid w:val="00CB066C"/>
    <w:rsid w:val="00CC7D06"/>
    <w:rsid w:val="00CE7D0C"/>
    <w:rsid w:val="00D00DD3"/>
    <w:rsid w:val="00D12080"/>
    <w:rsid w:val="00D13809"/>
    <w:rsid w:val="00D152A9"/>
    <w:rsid w:val="00D27E47"/>
    <w:rsid w:val="00D33EDA"/>
    <w:rsid w:val="00D5199B"/>
    <w:rsid w:val="00D609E4"/>
    <w:rsid w:val="00D65BDD"/>
    <w:rsid w:val="00D66D42"/>
    <w:rsid w:val="00D8678C"/>
    <w:rsid w:val="00DB7A61"/>
    <w:rsid w:val="00DD55A6"/>
    <w:rsid w:val="00DD6C60"/>
    <w:rsid w:val="00DE1440"/>
    <w:rsid w:val="00DE2CCD"/>
    <w:rsid w:val="00E04233"/>
    <w:rsid w:val="00E22E1E"/>
    <w:rsid w:val="00E23DAE"/>
    <w:rsid w:val="00E3279F"/>
    <w:rsid w:val="00E50A20"/>
    <w:rsid w:val="00E76420"/>
    <w:rsid w:val="00EA022A"/>
    <w:rsid w:val="00EA6F51"/>
    <w:rsid w:val="00EC1373"/>
    <w:rsid w:val="00EC6887"/>
    <w:rsid w:val="00ED0401"/>
    <w:rsid w:val="00EE2E36"/>
    <w:rsid w:val="00EE41AB"/>
    <w:rsid w:val="00EF0F10"/>
    <w:rsid w:val="00EF166D"/>
    <w:rsid w:val="00EF29BC"/>
    <w:rsid w:val="00EF2A7F"/>
    <w:rsid w:val="00EF2D99"/>
    <w:rsid w:val="00F32ED2"/>
    <w:rsid w:val="00F46B29"/>
    <w:rsid w:val="00F539F3"/>
    <w:rsid w:val="00F678C3"/>
    <w:rsid w:val="00F87401"/>
    <w:rsid w:val="00F90A40"/>
    <w:rsid w:val="00FA2AF1"/>
    <w:rsid w:val="00FE0D63"/>
    <w:rsid w:val="00FE3E4D"/>
    <w:rsid w:val="00FF392A"/>
    <w:rsid w:val="00FF544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A503285-60E8-4CE1-8209-3B18110C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8C"/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8C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34D9A"/>
    <w:pPr>
      <w:ind w:left="720"/>
      <w:contextualSpacing/>
    </w:pPr>
  </w:style>
  <w:style w:type="paragraph" w:styleId="a6">
    <w:name w:val="No Spacing"/>
    <w:uiPriority w:val="1"/>
    <w:qFormat/>
    <w:rsid w:val="00A767AE"/>
    <w:pPr>
      <w:suppressAutoHyphens/>
    </w:pPr>
    <w:rPr>
      <w:rFonts w:ascii="Calibri" w:eastAsia="Calibri" w:hAnsi="Calibri" w:cs="Calibri"/>
      <w:lang w:eastAsia="ar-SA"/>
    </w:rPr>
  </w:style>
  <w:style w:type="paragraph" w:styleId="a7">
    <w:name w:val="header"/>
    <w:basedOn w:val="a"/>
    <w:link w:val="a8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645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64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Веткова Е.И.</dc:creator>
  <cp:keywords/>
  <dc:description/>
  <cp:lastModifiedBy>Тодорашко Любовь Владимировна</cp:lastModifiedBy>
  <cp:revision>52</cp:revision>
  <cp:lastPrinted>2026-03-31T12:21:00Z</cp:lastPrinted>
  <dcterms:created xsi:type="dcterms:W3CDTF">2026-04-27T08:25:00Z</dcterms:created>
  <dcterms:modified xsi:type="dcterms:W3CDTF">2026-04-29T08:14:00Z</dcterms:modified>
</cp:coreProperties>
</file>