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896" w:rsidRPr="004B5594" w:rsidRDefault="00426896" w:rsidP="00426896">
      <w:pPr>
        <w:tabs>
          <w:tab w:val="left" w:pos="993"/>
        </w:tabs>
        <w:jc w:val="center"/>
        <w:rPr>
          <w:bCs/>
          <w:szCs w:val="28"/>
        </w:rPr>
      </w:pPr>
      <w:r w:rsidRPr="004B5594">
        <w:rPr>
          <w:bCs/>
          <w:szCs w:val="28"/>
        </w:rPr>
        <w:t>СРАВНИТЕЛЬНАЯ ТАБЛИЦА</w:t>
      </w:r>
    </w:p>
    <w:p w:rsidR="00426896" w:rsidRPr="00F33ED4" w:rsidRDefault="00426896" w:rsidP="00426896">
      <w:pPr>
        <w:jc w:val="center"/>
        <w:rPr>
          <w:sz w:val="28"/>
          <w:szCs w:val="28"/>
        </w:rPr>
      </w:pPr>
      <w:bookmarkStart w:id="0" w:name="_Hlk217569044"/>
      <w:r w:rsidRPr="00F33ED4">
        <w:rPr>
          <w:sz w:val="28"/>
          <w:szCs w:val="28"/>
        </w:rPr>
        <w:t xml:space="preserve">к проекту закона Приднестровской Молдавской Республики </w:t>
      </w:r>
    </w:p>
    <w:p w:rsidR="00426896" w:rsidRDefault="00426896" w:rsidP="00426896">
      <w:pPr>
        <w:jc w:val="center"/>
        <w:rPr>
          <w:sz w:val="28"/>
          <w:szCs w:val="28"/>
        </w:rPr>
      </w:pPr>
      <w:r w:rsidRPr="00F33ED4">
        <w:rPr>
          <w:sz w:val="28"/>
          <w:szCs w:val="28"/>
        </w:rPr>
        <w:t xml:space="preserve">«О внесении дополнений в Закон Приднестровской Молдавской Республики </w:t>
      </w:r>
    </w:p>
    <w:p w:rsidR="00426896" w:rsidRDefault="00426896" w:rsidP="00426896">
      <w:pPr>
        <w:jc w:val="center"/>
        <w:rPr>
          <w:sz w:val="28"/>
          <w:szCs w:val="28"/>
        </w:rPr>
      </w:pPr>
      <w:r w:rsidRPr="00F33ED4">
        <w:rPr>
          <w:sz w:val="28"/>
          <w:szCs w:val="28"/>
        </w:rPr>
        <w:t xml:space="preserve">«О правовом положении иностранных граждан и лиц без гражданства </w:t>
      </w:r>
    </w:p>
    <w:p w:rsidR="00426896" w:rsidRPr="00F33ED4" w:rsidRDefault="00426896" w:rsidP="00426896">
      <w:pPr>
        <w:jc w:val="center"/>
        <w:rPr>
          <w:sz w:val="28"/>
          <w:szCs w:val="28"/>
        </w:rPr>
      </w:pPr>
      <w:r w:rsidRPr="00F33ED4">
        <w:rPr>
          <w:sz w:val="28"/>
          <w:szCs w:val="28"/>
        </w:rPr>
        <w:t>в Приднестровской Молдавской Республике»</w:t>
      </w:r>
    </w:p>
    <w:bookmarkEnd w:id="0"/>
    <w:p w:rsidR="00426896" w:rsidRPr="00F33ED4" w:rsidRDefault="00426896" w:rsidP="00426896">
      <w:pPr>
        <w:tabs>
          <w:tab w:val="left" w:pos="993"/>
        </w:tabs>
        <w:ind w:firstLine="709"/>
        <w:jc w:val="center"/>
        <w:rPr>
          <w:sz w:val="28"/>
          <w:szCs w:val="28"/>
        </w:rPr>
      </w:pPr>
    </w:p>
    <w:tbl>
      <w:tblPr>
        <w:tblStyle w:val="a3"/>
        <w:tblW w:w="10065" w:type="dxa"/>
        <w:tblInd w:w="-431" w:type="dxa"/>
        <w:tblLook w:val="04A0" w:firstRow="1" w:lastRow="0" w:firstColumn="1" w:lastColumn="0" w:noHBand="0" w:noVBand="1"/>
      </w:tblPr>
      <w:tblGrid>
        <w:gridCol w:w="4962"/>
        <w:gridCol w:w="5103"/>
      </w:tblGrid>
      <w:tr w:rsidR="00426896" w:rsidRPr="00AB2979" w:rsidTr="001B4870">
        <w:tc>
          <w:tcPr>
            <w:tcW w:w="4962" w:type="dxa"/>
          </w:tcPr>
          <w:p w:rsidR="00426896" w:rsidRPr="00AB2979" w:rsidRDefault="00426896" w:rsidP="001B4870">
            <w:pPr>
              <w:ind w:firstLine="34"/>
              <w:jc w:val="center"/>
              <w:rPr>
                <w:szCs w:val="28"/>
              </w:rPr>
            </w:pPr>
            <w:r w:rsidRPr="00AB2979">
              <w:rPr>
                <w:b/>
                <w:bCs/>
                <w:szCs w:val="28"/>
              </w:rPr>
              <w:t>Действующая редакция</w:t>
            </w:r>
          </w:p>
        </w:tc>
        <w:tc>
          <w:tcPr>
            <w:tcW w:w="5103" w:type="dxa"/>
          </w:tcPr>
          <w:p w:rsidR="00426896" w:rsidRPr="00AB2979" w:rsidRDefault="00426896" w:rsidP="001B4870">
            <w:pPr>
              <w:jc w:val="center"/>
              <w:rPr>
                <w:szCs w:val="28"/>
              </w:rPr>
            </w:pPr>
            <w:r w:rsidRPr="00AB2979">
              <w:rPr>
                <w:b/>
                <w:bCs/>
                <w:szCs w:val="28"/>
              </w:rPr>
              <w:t>Предлагаемая редакция</w:t>
            </w:r>
          </w:p>
        </w:tc>
      </w:tr>
      <w:tr w:rsidR="00426896" w:rsidRPr="00AB2979" w:rsidTr="001B4870">
        <w:tc>
          <w:tcPr>
            <w:tcW w:w="4962" w:type="dxa"/>
          </w:tcPr>
          <w:p w:rsidR="00426896" w:rsidRPr="00AB2979" w:rsidRDefault="00426896" w:rsidP="001B4870">
            <w:pPr>
              <w:ind w:firstLine="709"/>
              <w:jc w:val="both"/>
              <w:rPr>
                <w:bCs/>
                <w:szCs w:val="28"/>
                <w:lang w:eastAsia="ru-MD"/>
              </w:rPr>
            </w:pPr>
            <w:r w:rsidRPr="00AB2979">
              <w:rPr>
                <w:bCs/>
                <w:szCs w:val="28"/>
                <w:lang w:eastAsia="ru-MD"/>
              </w:rPr>
              <w:t xml:space="preserve">Статья 5. </w:t>
            </w:r>
            <w:r w:rsidRPr="00AB2979">
              <w:rPr>
                <w:bCs/>
                <w:spacing w:val="-15"/>
                <w:szCs w:val="28"/>
                <w:shd w:val="clear" w:color="auto" w:fill="FFFFFF"/>
              </w:rPr>
              <w:t>В</w:t>
            </w:r>
            <w:r w:rsidRPr="00AB2979">
              <w:rPr>
                <w:bCs/>
                <w:szCs w:val="28"/>
                <w:lang w:eastAsia="ru-MD"/>
              </w:rPr>
              <w:t>ременное пребывание иностранных граждан в Приднестровской Молдавской Республике</w:t>
            </w:r>
          </w:p>
          <w:p w:rsidR="00426896" w:rsidRPr="00AB2979" w:rsidRDefault="00426896" w:rsidP="001B4870">
            <w:pPr>
              <w:ind w:firstLine="709"/>
              <w:jc w:val="both"/>
              <w:rPr>
                <w:szCs w:val="28"/>
                <w:lang w:eastAsia="ru-MD"/>
              </w:rPr>
            </w:pPr>
            <w:r w:rsidRPr="00AB2979">
              <w:rPr>
                <w:szCs w:val="28"/>
                <w:lang w:eastAsia="ru-MD"/>
              </w:rPr>
              <w:t>…</w:t>
            </w:r>
          </w:p>
          <w:p w:rsidR="00426896" w:rsidRPr="00AB2979" w:rsidRDefault="00426896" w:rsidP="001B4870">
            <w:pPr>
              <w:ind w:firstLine="709"/>
              <w:jc w:val="both"/>
              <w:rPr>
                <w:b/>
                <w:bCs/>
                <w:szCs w:val="28"/>
              </w:rPr>
            </w:pPr>
            <w:r w:rsidRPr="00AB2979">
              <w:rPr>
                <w:b/>
                <w:bCs/>
                <w:szCs w:val="28"/>
                <w:lang w:eastAsia="ru-MD"/>
              </w:rPr>
              <w:t xml:space="preserve">6. Отсутствует. </w:t>
            </w:r>
          </w:p>
        </w:tc>
        <w:tc>
          <w:tcPr>
            <w:tcW w:w="5103" w:type="dxa"/>
          </w:tcPr>
          <w:p w:rsidR="00426896" w:rsidRPr="00AB2979" w:rsidRDefault="00426896" w:rsidP="001B4870">
            <w:pPr>
              <w:ind w:firstLine="709"/>
              <w:jc w:val="both"/>
              <w:outlineLvl w:val="1"/>
              <w:rPr>
                <w:bCs/>
                <w:szCs w:val="28"/>
                <w:lang w:eastAsia="ru-MD"/>
              </w:rPr>
            </w:pPr>
            <w:r w:rsidRPr="00AB2979">
              <w:rPr>
                <w:bCs/>
                <w:szCs w:val="28"/>
                <w:lang w:eastAsia="ru-MD"/>
              </w:rPr>
              <w:t xml:space="preserve">Статья 5. </w:t>
            </w:r>
            <w:r w:rsidRPr="00AB2979">
              <w:rPr>
                <w:bCs/>
                <w:spacing w:val="-15"/>
                <w:szCs w:val="28"/>
                <w:shd w:val="clear" w:color="auto" w:fill="FFFFFF"/>
              </w:rPr>
              <w:t>В</w:t>
            </w:r>
            <w:r w:rsidRPr="00AB2979">
              <w:rPr>
                <w:bCs/>
                <w:szCs w:val="28"/>
                <w:lang w:eastAsia="ru-MD"/>
              </w:rPr>
              <w:t>ременное пребывание иностранных граждан в Приднестровской Молдавской Республике</w:t>
            </w:r>
          </w:p>
          <w:p w:rsidR="00426896" w:rsidRPr="00AB2979" w:rsidRDefault="00426896" w:rsidP="001B4870">
            <w:pPr>
              <w:ind w:firstLine="709"/>
              <w:jc w:val="both"/>
              <w:outlineLvl w:val="1"/>
              <w:rPr>
                <w:szCs w:val="28"/>
                <w:lang w:eastAsia="ru-MD"/>
              </w:rPr>
            </w:pPr>
            <w:r w:rsidRPr="00AB2979">
              <w:rPr>
                <w:szCs w:val="28"/>
                <w:lang w:eastAsia="ru-MD"/>
              </w:rPr>
              <w:t>…</w:t>
            </w:r>
          </w:p>
          <w:p w:rsidR="00426896" w:rsidRPr="00AB2979" w:rsidRDefault="00426896" w:rsidP="001B4870">
            <w:pPr>
              <w:ind w:firstLine="709"/>
              <w:jc w:val="both"/>
              <w:rPr>
                <w:b/>
                <w:bCs/>
                <w:szCs w:val="28"/>
                <w:lang w:eastAsia="ru-MD"/>
              </w:rPr>
            </w:pPr>
            <w:r w:rsidRPr="00AB2979">
              <w:rPr>
                <w:b/>
                <w:bCs/>
                <w:szCs w:val="28"/>
                <w:lang w:eastAsia="ru-MD"/>
              </w:rPr>
              <w:t xml:space="preserve">6. </w:t>
            </w:r>
            <w:r w:rsidRPr="00AB2979">
              <w:rPr>
                <w:b/>
                <w:szCs w:val="28"/>
                <w:lang w:eastAsia="ru-MD"/>
              </w:rPr>
              <w:t>Родители (усыновители, опекуны, попечители) несовершеннолетних иностранных граждан, а также иностранных граждан, признанных судом недееспособными или ограниченными в дееспособности, обязаны обеспечивать соблюдение последними требований настоящей статьи, в том числе сроков временного пребывания в Приднестровской Молдавской Республике, а также своевременное обращение в исполнительный орган государственной власти, в ведении которого находятся вопросы миграции, для продления срока временного пребывания</w:t>
            </w:r>
            <w:r w:rsidRPr="00AB2979">
              <w:rPr>
                <w:b/>
                <w:bCs/>
                <w:szCs w:val="28"/>
                <w:lang w:eastAsia="ru-MD"/>
              </w:rPr>
              <w:t>.</w:t>
            </w:r>
          </w:p>
          <w:p w:rsidR="00426896" w:rsidRPr="00AB2979" w:rsidRDefault="00426896" w:rsidP="001B4870">
            <w:pPr>
              <w:ind w:firstLine="709"/>
              <w:jc w:val="both"/>
              <w:rPr>
                <w:b/>
                <w:bCs/>
                <w:szCs w:val="28"/>
                <w:lang w:eastAsia="ru-MD"/>
              </w:rPr>
            </w:pPr>
          </w:p>
        </w:tc>
      </w:tr>
      <w:tr w:rsidR="00426896" w:rsidRPr="00AB2979" w:rsidTr="001B4870">
        <w:tc>
          <w:tcPr>
            <w:tcW w:w="4962" w:type="dxa"/>
          </w:tcPr>
          <w:p w:rsidR="00426896" w:rsidRPr="00AB2979" w:rsidRDefault="00426896" w:rsidP="001B4870">
            <w:pPr>
              <w:ind w:firstLine="709"/>
              <w:jc w:val="both"/>
              <w:rPr>
                <w:szCs w:val="28"/>
              </w:rPr>
            </w:pPr>
            <w:r w:rsidRPr="00AB2979">
              <w:rPr>
                <w:szCs w:val="28"/>
              </w:rPr>
              <w:t xml:space="preserve">Статья 7. </w:t>
            </w:r>
            <w:r w:rsidRPr="00AB2979">
              <w:rPr>
                <w:bCs/>
                <w:szCs w:val="28"/>
                <w:shd w:val="clear" w:color="auto" w:fill="FFFFFF"/>
              </w:rPr>
              <w:t>Продление или сокращение срока временного пребывания</w:t>
            </w:r>
          </w:p>
          <w:p w:rsidR="00426896" w:rsidRPr="00AB2979" w:rsidRDefault="00426896" w:rsidP="001B4870">
            <w:pPr>
              <w:ind w:firstLine="709"/>
              <w:rPr>
                <w:szCs w:val="28"/>
              </w:rPr>
            </w:pPr>
            <w:r w:rsidRPr="00AB2979">
              <w:rPr>
                <w:szCs w:val="28"/>
              </w:rPr>
              <w:t>…</w:t>
            </w:r>
          </w:p>
          <w:p w:rsidR="00426896" w:rsidRPr="00AB2979" w:rsidRDefault="00426896" w:rsidP="001B4870">
            <w:pPr>
              <w:ind w:firstLine="709"/>
              <w:rPr>
                <w:b/>
                <w:bCs/>
                <w:szCs w:val="28"/>
              </w:rPr>
            </w:pPr>
            <w:r w:rsidRPr="00AB2979">
              <w:rPr>
                <w:b/>
                <w:bCs/>
                <w:szCs w:val="28"/>
              </w:rPr>
              <w:t>6-1. Отсутствует.</w:t>
            </w:r>
          </w:p>
          <w:p w:rsidR="00426896" w:rsidRPr="00AB2979" w:rsidRDefault="00426896" w:rsidP="001B4870">
            <w:pPr>
              <w:ind w:firstLine="709"/>
              <w:rPr>
                <w:b/>
                <w:bCs/>
                <w:szCs w:val="28"/>
              </w:rPr>
            </w:pPr>
            <w:r w:rsidRPr="00AB2979">
              <w:rPr>
                <w:b/>
                <w:bCs/>
                <w:szCs w:val="28"/>
              </w:rPr>
              <w:t>…</w:t>
            </w:r>
          </w:p>
        </w:tc>
        <w:tc>
          <w:tcPr>
            <w:tcW w:w="5103" w:type="dxa"/>
          </w:tcPr>
          <w:p w:rsidR="00426896" w:rsidRPr="00AB2979" w:rsidRDefault="00426896" w:rsidP="001B4870">
            <w:pPr>
              <w:ind w:firstLine="709"/>
              <w:jc w:val="both"/>
              <w:outlineLvl w:val="1"/>
              <w:rPr>
                <w:szCs w:val="28"/>
                <w:lang w:eastAsia="ru-MD"/>
              </w:rPr>
            </w:pPr>
            <w:r w:rsidRPr="00AB2979">
              <w:rPr>
                <w:szCs w:val="28"/>
                <w:lang w:eastAsia="ru-MD"/>
              </w:rPr>
              <w:t xml:space="preserve">Статья 7. </w:t>
            </w:r>
            <w:r w:rsidRPr="00AB2979">
              <w:rPr>
                <w:bCs/>
                <w:szCs w:val="28"/>
                <w:shd w:val="clear" w:color="auto" w:fill="FFFFFF"/>
              </w:rPr>
              <w:t>Продление или сокращение срока временного пребывания</w:t>
            </w:r>
          </w:p>
          <w:p w:rsidR="00426896" w:rsidRPr="00AB2979" w:rsidRDefault="00426896" w:rsidP="001B4870">
            <w:pPr>
              <w:ind w:firstLine="709"/>
              <w:jc w:val="both"/>
              <w:outlineLvl w:val="1"/>
              <w:rPr>
                <w:bCs/>
                <w:szCs w:val="28"/>
                <w:lang w:eastAsia="ru-MD"/>
              </w:rPr>
            </w:pPr>
            <w:r w:rsidRPr="00AB2979">
              <w:rPr>
                <w:bCs/>
                <w:szCs w:val="28"/>
                <w:lang w:eastAsia="ru-MD"/>
              </w:rPr>
              <w:t>…</w:t>
            </w:r>
          </w:p>
          <w:p w:rsidR="00426896" w:rsidRPr="00AB2979" w:rsidRDefault="00426896" w:rsidP="001B4870">
            <w:pPr>
              <w:ind w:firstLine="709"/>
              <w:jc w:val="both"/>
              <w:outlineLvl w:val="1"/>
              <w:rPr>
                <w:b/>
                <w:bCs/>
                <w:szCs w:val="28"/>
                <w:lang w:eastAsia="ru-MD"/>
              </w:rPr>
            </w:pPr>
            <w:r>
              <w:rPr>
                <w:b/>
                <w:bCs/>
                <w:szCs w:val="28"/>
                <w:lang w:eastAsia="ru-MD"/>
              </w:rPr>
              <w:t>6-</w:t>
            </w:r>
            <w:r w:rsidRPr="00AB2979">
              <w:rPr>
                <w:b/>
                <w:bCs/>
                <w:szCs w:val="28"/>
                <w:lang w:eastAsia="ru-MD"/>
              </w:rPr>
              <w:t xml:space="preserve">1. </w:t>
            </w:r>
            <w:r w:rsidRPr="00AB2979">
              <w:rPr>
                <w:b/>
                <w:szCs w:val="28"/>
                <w:lang w:eastAsia="ru-MD"/>
              </w:rPr>
              <w:t>Продление срока временного пребывания несовершеннолетних иностранных граждан, а также иностранных граждан, признанных судом недееспособными или ограниченными в дееспособности, осуществляется на основании заявления их родителей</w:t>
            </w:r>
            <w:r w:rsidRPr="00AB2979">
              <w:rPr>
                <w:b/>
                <w:strike/>
                <w:szCs w:val="28"/>
                <w:lang w:eastAsia="ru-MD"/>
              </w:rPr>
              <w:t xml:space="preserve"> </w:t>
            </w:r>
            <w:r w:rsidRPr="00AB2979">
              <w:rPr>
                <w:b/>
                <w:szCs w:val="28"/>
                <w:lang w:eastAsia="ru-MD"/>
              </w:rPr>
              <w:t>(усыновителей, опекунов, попечителей), поданного до истечения срока временного пребывания</w:t>
            </w:r>
            <w:r w:rsidRPr="00AB2979">
              <w:rPr>
                <w:b/>
                <w:bCs/>
                <w:szCs w:val="28"/>
                <w:lang w:eastAsia="ru-MD"/>
              </w:rPr>
              <w:t>.</w:t>
            </w:r>
          </w:p>
          <w:p w:rsidR="00426896" w:rsidRPr="00AB2979" w:rsidRDefault="00426896" w:rsidP="001B4870">
            <w:pPr>
              <w:ind w:firstLine="709"/>
              <w:jc w:val="both"/>
              <w:outlineLvl w:val="1"/>
              <w:rPr>
                <w:b/>
                <w:bCs/>
                <w:szCs w:val="28"/>
                <w:lang w:eastAsia="ru-MD"/>
              </w:rPr>
            </w:pPr>
          </w:p>
        </w:tc>
      </w:tr>
    </w:tbl>
    <w:p w:rsidR="00426896" w:rsidRPr="00F33ED4" w:rsidRDefault="00426896" w:rsidP="00426896">
      <w:pPr>
        <w:ind w:firstLine="709"/>
        <w:rPr>
          <w:sz w:val="28"/>
          <w:szCs w:val="28"/>
        </w:rPr>
      </w:pPr>
    </w:p>
    <w:p w:rsidR="004B26C1" w:rsidRPr="00245319" w:rsidRDefault="004B26C1" w:rsidP="00245319">
      <w:bookmarkStart w:id="1" w:name="_GoBack"/>
      <w:bookmarkEnd w:id="1"/>
    </w:p>
    <w:sectPr w:rsidR="004B26C1" w:rsidRPr="00245319" w:rsidSect="00666BC4">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860" w:rsidRDefault="00607860">
      <w:r>
        <w:separator/>
      </w:r>
    </w:p>
  </w:endnote>
  <w:endnote w:type="continuationSeparator" w:id="0">
    <w:p w:rsidR="00607860" w:rsidRDefault="00607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860" w:rsidRDefault="00607860">
      <w:r>
        <w:separator/>
      </w:r>
    </w:p>
  </w:footnote>
  <w:footnote w:type="continuationSeparator" w:id="0">
    <w:p w:rsidR="00607860" w:rsidRDefault="00607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666BC4">
          <w:rPr>
            <w:rFonts w:ascii="Times New Roman" w:hAnsi="Times New Roman" w:cs="Times New Roman"/>
            <w:noProof/>
            <w:sz w:val="24"/>
          </w:rPr>
          <w:t>- 22 -</w:t>
        </w:r>
        <w:r w:rsidRPr="001038FE">
          <w:rPr>
            <w:rFonts w:ascii="Times New Roman" w:hAnsi="Times New Roman" w:cs="Times New Roman"/>
            <w:sz w:val="24"/>
          </w:rPr>
          <w:fldChar w:fldCharType="end"/>
        </w:r>
      </w:p>
    </w:sdtContent>
  </w:sdt>
  <w:p w:rsidR="001038FE" w:rsidRDefault="0060786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C0CBA"/>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671E"/>
    <w:rsid w:val="00C30074"/>
    <w:rsid w:val="00C30585"/>
    <w:rsid w:val="00C310B8"/>
    <w:rsid w:val="00C31452"/>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222</Words>
  <Characters>1267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27</cp:revision>
  <dcterms:created xsi:type="dcterms:W3CDTF">2026-06-29T06:25:00Z</dcterms:created>
  <dcterms:modified xsi:type="dcterms:W3CDTF">2026-07-15T14:09:00Z</dcterms:modified>
</cp:coreProperties>
</file>