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15B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15B5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2A15B5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2A15B5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395D24" w:rsidRPr="002A15B5" w:rsidRDefault="00395D24" w:rsidP="00395D24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15B5">
        <w:rPr>
          <w:rFonts w:ascii="Times New Roman" w:hAnsi="Times New Roman" w:cs="Times New Roman"/>
          <w:sz w:val="28"/>
          <w:szCs w:val="28"/>
        </w:rPr>
        <w:t>университет</w:t>
      </w:r>
      <w:r w:rsidRPr="002A15B5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Сводные данные по финансовому обеспечению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государственной целевой программы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учреждения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A15B5">
        <w:rPr>
          <w:rFonts w:ascii="Times New Roman" w:eastAsia="Times New Roman" w:hAnsi="Times New Roman" w:cs="Times New Roman"/>
          <w:sz w:val="28"/>
          <w:szCs w:val="28"/>
        </w:rPr>
        <w:t>Приднестровский государственный университет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им. Т.</w:t>
      </w:r>
      <w:r w:rsidR="0038658B"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Г. Шевченко» 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на 2025</w:t>
      </w:r>
      <w:r w:rsidR="0038658B" w:rsidRPr="002A15B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2A15B5">
        <w:rPr>
          <w:rFonts w:ascii="Times New Roman" w:eastAsia="Times New Roman" w:hAnsi="Times New Roman" w:cs="Times New Roman"/>
          <w:bCs/>
          <w:sz w:val="28"/>
          <w:szCs w:val="28"/>
        </w:rPr>
        <w:t>2029 годы»</w:t>
      </w:r>
    </w:p>
    <w:p w:rsidR="000B3772" w:rsidRPr="002A15B5" w:rsidRDefault="000B3772" w:rsidP="000B3772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51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500"/>
        <w:gridCol w:w="760"/>
        <w:gridCol w:w="1186"/>
        <w:gridCol w:w="1224"/>
        <w:gridCol w:w="1276"/>
        <w:gridCol w:w="1224"/>
        <w:gridCol w:w="1327"/>
      </w:tblGrid>
      <w:tr w:rsidR="000B3772" w:rsidRPr="002A15B5" w:rsidTr="00D6355A">
        <w:trPr>
          <w:trHeight w:val="255"/>
          <w:tblHeader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2A15B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B3772" w:rsidRPr="002A15B5" w:rsidTr="002C5EB6">
        <w:trPr>
          <w:trHeight w:val="255"/>
          <w:tblHeader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B3772" w:rsidRPr="002A15B5" w:rsidTr="002C5EB6">
        <w:trPr>
          <w:trHeight w:val="8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Комплектование фондов </w:t>
            </w:r>
            <w:r w:rsidR="005C3BF7"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аучно-информационного библиотечного центра и защита интеллектуальной собственности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</w:tr>
      <w:tr w:rsidR="000B3772" w:rsidRPr="002A15B5" w:rsidTr="002C5EB6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и повышение квалификации научно-педагогических кадров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1 612 000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3 224 000</w:t>
            </w:r>
          </w:p>
        </w:tc>
      </w:tr>
      <w:tr w:rsidR="000B3772" w:rsidRPr="002A15B5" w:rsidTr="002C5EB6">
        <w:trPr>
          <w:trHeight w:val="58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оборудования, инвентаря и автотранспорта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3 001 641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4 595 042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4 380 448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10 566 765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22 543 896</w:t>
            </w:r>
          </w:p>
        </w:tc>
      </w:tr>
      <w:tr w:rsidR="000B3772" w:rsidRPr="002A15B5" w:rsidTr="002C5EB6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3C3A3E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hAnsi="Times New Roman" w:cs="Times New Roman"/>
                <w:sz w:val="24"/>
                <w:szCs w:val="28"/>
              </w:rPr>
              <w:t>Капитальный ремонт зданий и помещений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3 150 083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990 000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14 692 015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19 822 098</w:t>
            </w:r>
          </w:p>
        </w:tc>
      </w:tr>
      <w:tr w:rsidR="000B3772" w:rsidRPr="002A15B5" w:rsidTr="002C5EB6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B3772" w:rsidRPr="002A15B5" w:rsidRDefault="000B3772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0F0B2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6 151 724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6 591 042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6 376 448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27 270 780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B3772" w:rsidRPr="002A15B5" w:rsidRDefault="000B3772" w:rsidP="002A0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15B5">
              <w:rPr>
                <w:rFonts w:ascii="Times New Roman" w:eastAsia="Times New Roman" w:hAnsi="Times New Roman" w:cs="Times New Roman"/>
                <w:sz w:val="24"/>
                <w:szCs w:val="28"/>
              </w:rPr>
              <w:t>46 389 994</w:t>
            </w:r>
          </w:p>
        </w:tc>
      </w:tr>
    </w:tbl>
    <w:p w:rsidR="000B3772" w:rsidRPr="002A15B5" w:rsidRDefault="000B3772" w:rsidP="000B37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B3772" w:rsidRPr="002A15B5" w:rsidSect="00094A49">
      <w:headerReference w:type="default" r:id="rId6"/>
      <w:pgSz w:w="11906" w:h="16838"/>
      <w:pgMar w:top="1134" w:right="850" w:bottom="1134" w:left="1701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D5" w:rsidRDefault="00370AD5" w:rsidP="00094A49">
      <w:pPr>
        <w:spacing w:after="0" w:line="240" w:lineRule="auto"/>
      </w:pPr>
      <w:r>
        <w:separator/>
      </w:r>
    </w:p>
  </w:endnote>
  <w:endnote w:type="continuationSeparator" w:id="0">
    <w:p w:rsidR="00370AD5" w:rsidRDefault="00370AD5" w:rsidP="0009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D5" w:rsidRDefault="00370AD5" w:rsidP="00094A49">
      <w:pPr>
        <w:spacing w:after="0" w:line="240" w:lineRule="auto"/>
      </w:pPr>
      <w:r>
        <w:separator/>
      </w:r>
    </w:p>
  </w:footnote>
  <w:footnote w:type="continuationSeparator" w:id="0">
    <w:p w:rsidR="00370AD5" w:rsidRDefault="00370AD5" w:rsidP="0009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870449"/>
      <w:docPartObj>
        <w:docPartGallery w:val="Page Numbers (Top of Page)"/>
        <w:docPartUnique/>
      </w:docPartObj>
    </w:sdtPr>
    <w:sdtEndPr/>
    <w:sdtContent>
      <w:p w:rsidR="00094A49" w:rsidRDefault="00094A49">
        <w:pPr>
          <w:pStyle w:val="a4"/>
          <w:jc w:val="center"/>
        </w:pPr>
        <w:r w:rsidRPr="00094A49">
          <w:rPr>
            <w:rFonts w:ascii="Times New Roman" w:hAnsi="Times New Roman"/>
            <w:sz w:val="24"/>
          </w:rPr>
          <w:fldChar w:fldCharType="begin"/>
        </w:r>
        <w:r w:rsidRPr="00094A49">
          <w:rPr>
            <w:rFonts w:ascii="Times New Roman" w:hAnsi="Times New Roman"/>
            <w:sz w:val="24"/>
          </w:rPr>
          <w:instrText>PAGE   \* MERGEFORMAT</w:instrText>
        </w:r>
        <w:r w:rsidRPr="00094A49">
          <w:rPr>
            <w:rFonts w:ascii="Times New Roman" w:hAnsi="Times New Roman"/>
            <w:sz w:val="24"/>
          </w:rPr>
          <w:fldChar w:fldCharType="separate"/>
        </w:r>
        <w:r w:rsidR="00055902">
          <w:rPr>
            <w:rFonts w:ascii="Times New Roman" w:hAnsi="Times New Roman"/>
            <w:noProof/>
            <w:sz w:val="24"/>
          </w:rPr>
          <w:t>15</w:t>
        </w:r>
        <w:r w:rsidRPr="00094A4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72"/>
    <w:rsid w:val="00055902"/>
    <w:rsid w:val="00094A49"/>
    <w:rsid w:val="000B3772"/>
    <w:rsid w:val="000F0B25"/>
    <w:rsid w:val="001177C4"/>
    <w:rsid w:val="002174A2"/>
    <w:rsid w:val="002902D8"/>
    <w:rsid w:val="002A0EA8"/>
    <w:rsid w:val="002A15B5"/>
    <w:rsid w:val="002C5EB6"/>
    <w:rsid w:val="002C7985"/>
    <w:rsid w:val="002F3270"/>
    <w:rsid w:val="00304DA3"/>
    <w:rsid w:val="00370AD5"/>
    <w:rsid w:val="0038658B"/>
    <w:rsid w:val="00395D24"/>
    <w:rsid w:val="003C3A3E"/>
    <w:rsid w:val="003D17EC"/>
    <w:rsid w:val="004C4EBE"/>
    <w:rsid w:val="00520140"/>
    <w:rsid w:val="0052517B"/>
    <w:rsid w:val="005744AA"/>
    <w:rsid w:val="005C3BF7"/>
    <w:rsid w:val="00687C4F"/>
    <w:rsid w:val="00754D29"/>
    <w:rsid w:val="0085178A"/>
    <w:rsid w:val="008551DB"/>
    <w:rsid w:val="008F411D"/>
    <w:rsid w:val="009279A7"/>
    <w:rsid w:val="009A33F6"/>
    <w:rsid w:val="00A24586"/>
    <w:rsid w:val="00B03C52"/>
    <w:rsid w:val="00C53832"/>
    <w:rsid w:val="00C91BE4"/>
    <w:rsid w:val="00D52D43"/>
    <w:rsid w:val="00D6355A"/>
    <w:rsid w:val="00EA6FDD"/>
    <w:rsid w:val="00EB4B93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6D712-FC4C-4DE9-9214-2200EF97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77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9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A49"/>
  </w:style>
  <w:style w:type="paragraph" w:styleId="a6">
    <w:name w:val="footer"/>
    <w:basedOn w:val="a"/>
    <w:link w:val="a7"/>
    <w:uiPriority w:val="99"/>
    <w:unhideWhenUsed/>
    <w:rsid w:val="00094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13</cp:revision>
  <dcterms:created xsi:type="dcterms:W3CDTF">2026-07-14T06:33:00Z</dcterms:created>
  <dcterms:modified xsi:type="dcterms:W3CDTF">2026-08-14T05:40:00Z</dcterms:modified>
</cp:coreProperties>
</file>