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7B" w:rsidRDefault="008B2DB4" w:rsidP="00D6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A0">
        <w:rPr>
          <w:rFonts w:ascii="Times New Roman" w:hAnsi="Times New Roman" w:cs="Times New Roman"/>
          <w:b/>
          <w:sz w:val="28"/>
          <w:szCs w:val="28"/>
        </w:rPr>
        <w:t>К вопросу о банковской стабильности</w:t>
      </w:r>
    </w:p>
    <w:p w:rsidR="00D62612" w:rsidRPr="00884FA0" w:rsidRDefault="00D62612" w:rsidP="00D6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612" w:rsidRDefault="00DA4229" w:rsidP="00D626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84FA0">
        <w:rPr>
          <w:rFonts w:ascii="Times New Roman" w:hAnsi="Times New Roman" w:cs="Times New Roman"/>
          <w:sz w:val="24"/>
          <w:szCs w:val="24"/>
        </w:rPr>
        <w:t>а пленарном заседании</w:t>
      </w:r>
      <w:r>
        <w:rPr>
          <w:rFonts w:ascii="Times New Roman" w:hAnsi="Times New Roman" w:cs="Times New Roman"/>
          <w:sz w:val="24"/>
          <w:szCs w:val="24"/>
        </w:rPr>
        <w:t xml:space="preserve"> Верховного Совета </w:t>
      </w:r>
      <w:r w:rsidR="00303998" w:rsidRPr="00884FA0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9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28 июня 2017 года</w:t>
      </w:r>
      <w:r w:rsidR="00884FA0">
        <w:rPr>
          <w:rFonts w:ascii="Times New Roman" w:hAnsi="Times New Roman" w:cs="Times New Roman"/>
          <w:sz w:val="24"/>
          <w:szCs w:val="24"/>
        </w:rPr>
        <w:t xml:space="preserve"> депутатами во втором окончательном чтении был принят проект </w:t>
      </w:r>
      <w:r w:rsidR="00884FA0" w:rsidRPr="00884FA0">
        <w:rPr>
          <w:rFonts w:ascii="Times New Roman" w:hAnsi="Times New Roman" w:cs="Times New Roman"/>
          <w:sz w:val="24"/>
          <w:szCs w:val="24"/>
        </w:rPr>
        <w:t xml:space="preserve">Закона Приднестровской Молдавской Республики </w:t>
      </w:r>
      <w:r w:rsidR="00884FA0">
        <w:rPr>
          <w:rFonts w:ascii="Times New Roman" w:hAnsi="Times New Roman" w:cs="Times New Roman"/>
          <w:sz w:val="24"/>
          <w:szCs w:val="24"/>
        </w:rPr>
        <w:t>«</w:t>
      </w:r>
      <w:r w:rsidR="00884FA0" w:rsidRPr="00884FA0">
        <w:rPr>
          <w:rFonts w:ascii="Times New Roman" w:hAnsi="Times New Roman" w:cs="Times New Roman"/>
          <w:sz w:val="24"/>
          <w:szCs w:val="24"/>
        </w:rPr>
        <w:t>О стабилизации банковской системы Приднестровской Молдавской Республики</w:t>
      </w:r>
      <w:r w:rsidR="00884FA0" w:rsidRPr="00D62612">
        <w:rPr>
          <w:rFonts w:ascii="Times New Roman" w:hAnsi="Times New Roman" w:cs="Times New Roman"/>
          <w:sz w:val="24"/>
          <w:szCs w:val="24"/>
        </w:rPr>
        <w:t>».</w:t>
      </w:r>
      <w:r w:rsidR="00D62612" w:rsidRPr="00D62612">
        <w:rPr>
          <w:rFonts w:ascii="Times New Roman" w:hAnsi="Times New Roman" w:cs="Times New Roman"/>
          <w:sz w:val="24"/>
          <w:szCs w:val="24"/>
        </w:rPr>
        <w:t xml:space="preserve"> Необходимость принятия </w:t>
      </w:r>
      <w:r w:rsidR="00D62612">
        <w:rPr>
          <w:rFonts w:ascii="Times New Roman" w:hAnsi="Times New Roman" w:cs="Times New Roman"/>
          <w:sz w:val="24"/>
          <w:szCs w:val="24"/>
        </w:rPr>
        <w:t>обусловлена глубиной накопленных проблем в банковской сфере</w:t>
      </w:r>
      <w:r w:rsidR="00D62612" w:rsidRPr="00D62612">
        <w:rPr>
          <w:rFonts w:ascii="Times New Roman" w:hAnsi="Times New Roman" w:cs="Times New Roman"/>
          <w:sz w:val="24"/>
          <w:szCs w:val="24"/>
        </w:rPr>
        <w:t xml:space="preserve">, </w:t>
      </w:r>
      <w:r w:rsidR="00D62612">
        <w:rPr>
          <w:rFonts w:ascii="Times New Roman" w:hAnsi="Times New Roman" w:cs="Times New Roman"/>
          <w:sz w:val="24"/>
          <w:szCs w:val="24"/>
        </w:rPr>
        <w:t>решение</w:t>
      </w:r>
      <w:r w:rsidR="00D62612" w:rsidRPr="00D62612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D62612">
        <w:rPr>
          <w:rFonts w:ascii="Times New Roman" w:hAnsi="Times New Roman" w:cs="Times New Roman"/>
          <w:sz w:val="24"/>
          <w:szCs w:val="24"/>
        </w:rPr>
        <w:t>ых</w:t>
      </w:r>
      <w:r w:rsidR="00D62612" w:rsidRPr="00D62612">
        <w:rPr>
          <w:rFonts w:ascii="Times New Roman" w:hAnsi="Times New Roman" w:cs="Times New Roman"/>
          <w:sz w:val="24"/>
          <w:szCs w:val="24"/>
        </w:rPr>
        <w:t xml:space="preserve"> без реализации предусмотренных законопроектом мер невозможн</w:t>
      </w:r>
      <w:r w:rsidR="00D62612">
        <w:rPr>
          <w:rFonts w:ascii="Times New Roman" w:hAnsi="Times New Roman" w:cs="Times New Roman"/>
          <w:sz w:val="24"/>
          <w:szCs w:val="24"/>
        </w:rPr>
        <w:t>о</w:t>
      </w:r>
      <w:r w:rsidR="00D62612" w:rsidRPr="00D62612">
        <w:rPr>
          <w:rFonts w:ascii="Times New Roman" w:hAnsi="Times New Roman" w:cs="Times New Roman"/>
          <w:sz w:val="24"/>
          <w:szCs w:val="24"/>
        </w:rPr>
        <w:t>.</w:t>
      </w:r>
    </w:p>
    <w:p w:rsidR="0052786C" w:rsidRDefault="00DB08F8" w:rsidP="0052786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3B31F7">
        <w:rPr>
          <w:rFonts w:ascii="Times New Roman" w:hAnsi="Times New Roman" w:cs="Times New Roman"/>
          <w:sz w:val="24"/>
          <w:szCs w:val="24"/>
        </w:rPr>
        <w:t xml:space="preserve">у отдельных банков чистые активы приняли отрицательное значение, что привело к неисполнению требований действующего законодательства в части соблюдения обязательных экономических нормативов. </w:t>
      </w:r>
      <w:r>
        <w:rPr>
          <w:rFonts w:ascii="Times New Roman" w:hAnsi="Times New Roman" w:cs="Times New Roman"/>
          <w:sz w:val="24"/>
          <w:szCs w:val="24"/>
        </w:rPr>
        <w:t xml:space="preserve">Это стало </w:t>
      </w:r>
      <w:r w:rsidRPr="0052786C">
        <w:rPr>
          <w:rFonts w:ascii="Times New Roman" w:hAnsi="Times New Roman" w:cs="Times New Roman"/>
          <w:sz w:val="24"/>
          <w:szCs w:val="24"/>
        </w:rPr>
        <w:t>следствием крайне низк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2786C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786C">
        <w:rPr>
          <w:rFonts w:ascii="Times New Roman" w:hAnsi="Times New Roman" w:cs="Times New Roman"/>
          <w:sz w:val="24"/>
          <w:szCs w:val="24"/>
        </w:rPr>
        <w:t xml:space="preserve"> обеспеченности кредитов, чрезмерн</w:t>
      </w:r>
      <w:r>
        <w:rPr>
          <w:rFonts w:ascii="Times New Roman" w:hAnsi="Times New Roman" w:cs="Times New Roman"/>
          <w:sz w:val="24"/>
          <w:szCs w:val="24"/>
        </w:rPr>
        <w:t>ой концентрации</w:t>
      </w:r>
      <w:r w:rsidRPr="0052786C">
        <w:rPr>
          <w:rFonts w:ascii="Times New Roman" w:hAnsi="Times New Roman" w:cs="Times New Roman"/>
          <w:sz w:val="24"/>
          <w:szCs w:val="24"/>
        </w:rPr>
        <w:t xml:space="preserve"> кредитов на одного заемщика или группу взаимосвязанных заемщиков, наличи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786C">
        <w:rPr>
          <w:rFonts w:ascii="Times New Roman" w:hAnsi="Times New Roman" w:cs="Times New Roman"/>
          <w:sz w:val="24"/>
          <w:szCs w:val="24"/>
        </w:rPr>
        <w:t xml:space="preserve"> большого объема просроченной задолженности при несформированном фонде риска, что отрицательно характеризует качество управления банками кредитным риском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3B31F7">
        <w:rPr>
          <w:rFonts w:ascii="Times New Roman" w:hAnsi="Times New Roman" w:cs="Times New Roman"/>
          <w:sz w:val="24"/>
          <w:szCs w:val="24"/>
        </w:rPr>
        <w:t>ачиная с 1 января 2016 года</w:t>
      </w:r>
      <w:r w:rsidR="0052786C">
        <w:rPr>
          <w:rFonts w:ascii="Times New Roman" w:hAnsi="Times New Roman" w:cs="Times New Roman"/>
          <w:sz w:val="24"/>
          <w:szCs w:val="24"/>
        </w:rPr>
        <w:t>, по ЗАО «Тираспромстройбанк», ЗАО АКБ «Ипотечный», ЗАО «Банк сельхозразвития»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1F7">
        <w:rPr>
          <w:rFonts w:ascii="Times New Roman" w:hAnsi="Times New Roman" w:cs="Times New Roman"/>
          <w:sz w:val="24"/>
          <w:szCs w:val="24"/>
        </w:rPr>
        <w:t>совокупн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3B31F7">
        <w:rPr>
          <w:rFonts w:ascii="Times New Roman" w:hAnsi="Times New Roman" w:cs="Times New Roman"/>
          <w:sz w:val="24"/>
          <w:szCs w:val="24"/>
        </w:rPr>
        <w:t xml:space="preserve"> кредитн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3B31F7">
        <w:rPr>
          <w:rFonts w:ascii="Times New Roman" w:hAnsi="Times New Roman" w:cs="Times New Roman"/>
          <w:sz w:val="24"/>
          <w:szCs w:val="24"/>
        </w:rPr>
        <w:t xml:space="preserve"> риск </w:t>
      </w:r>
      <w:r w:rsidR="0052786C">
        <w:rPr>
          <w:rFonts w:ascii="Times New Roman" w:hAnsi="Times New Roman" w:cs="Times New Roman"/>
          <w:sz w:val="24"/>
          <w:szCs w:val="24"/>
        </w:rPr>
        <w:t xml:space="preserve">достиг области вероятных потерь, сравнимых с величиной капитала банков. </w:t>
      </w:r>
      <w:r w:rsidR="0052786C" w:rsidRPr="0052786C">
        <w:rPr>
          <w:rFonts w:ascii="Times New Roman" w:hAnsi="Times New Roman" w:cs="Times New Roman"/>
          <w:sz w:val="24"/>
          <w:szCs w:val="24"/>
        </w:rPr>
        <w:t>Данная</w:t>
      </w:r>
      <w:r w:rsidR="0052786C">
        <w:rPr>
          <w:rFonts w:ascii="Times New Roman" w:hAnsi="Times New Roman" w:cs="Times New Roman"/>
          <w:sz w:val="24"/>
          <w:szCs w:val="24"/>
        </w:rPr>
        <w:t xml:space="preserve"> ситуация оказывает дестабилизирующее воздействие на банковскую систему республики.</w:t>
      </w:r>
    </w:p>
    <w:p w:rsidR="009415F2" w:rsidRDefault="0052786C" w:rsidP="00D626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проведённых в 2017 году Приднестровским республиканским банком надзорных мероприятий был</w:t>
      </w:r>
      <w:r w:rsidR="00AB3B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AB3BC4">
        <w:rPr>
          <w:rFonts w:ascii="Times New Roman" w:hAnsi="Times New Roman" w:cs="Times New Roman"/>
          <w:sz w:val="24"/>
          <w:szCs w:val="24"/>
        </w:rPr>
        <w:t xml:space="preserve">о, что в ЗАО АКБ «Ипотечный» </w:t>
      </w:r>
      <w:r w:rsidR="00FE3051">
        <w:rPr>
          <w:rFonts w:ascii="Times New Roman" w:hAnsi="Times New Roman" w:cs="Times New Roman"/>
          <w:sz w:val="24"/>
          <w:szCs w:val="24"/>
        </w:rPr>
        <w:t xml:space="preserve">проблемные активы составляют 40,7% от совокупных активов банка, в ЗАО «Тираспромстройбанк» – </w:t>
      </w:r>
      <w:r w:rsidR="009415F2">
        <w:rPr>
          <w:rFonts w:ascii="Times New Roman" w:hAnsi="Times New Roman" w:cs="Times New Roman"/>
          <w:sz w:val="24"/>
          <w:szCs w:val="24"/>
        </w:rPr>
        <w:t>31,9% соответственно.</w:t>
      </w:r>
      <w:r w:rsidR="00AB3BC4">
        <w:rPr>
          <w:rFonts w:ascii="Times New Roman" w:hAnsi="Times New Roman" w:cs="Times New Roman"/>
          <w:sz w:val="24"/>
          <w:szCs w:val="24"/>
        </w:rPr>
        <w:t xml:space="preserve"> </w:t>
      </w:r>
      <w:r w:rsidR="009415F2">
        <w:rPr>
          <w:rFonts w:ascii="Times New Roman" w:hAnsi="Times New Roman" w:cs="Times New Roman"/>
          <w:sz w:val="24"/>
          <w:szCs w:val="24"/>
        </w:rPr>
        <w:t>С учётом сумм резервов, которые должны быть</w:t>
      </w:r>
      <w:r w:rsidR="009C6CB3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9415F2">
        <w:rPr>
          <w:rFonts w:ascii="Times New Roman" w:hAnsi="Times New Roman" w:cs="Times New Roman"/>
          <w:sz w:val="24"/>
          <w:szCs w:val="24"/>
        </w:rPr>
        <w:t xml:space="preserve"> сформированы, </w:t>
      </w:r>
      <w:r w:rsidR="009C6CB3">
        <w:rPr>
          <w:rFonts w:ascii="Times New Roman" w:hAnsi="Times New Roman" w:cs="Times New Roman"/>
          <w:sz w:val="24"/>
          <w:szCs w:val="24"/>
        </w:rPr>
        <w:t xml:space="preserve">фактическая </w:t>
      </w:r>
      <w:r w:rsidR="009415F2">
        <w:rPr>
          <w:rFonts w:ascii="Times New Roman" w:hAnsi="Times New Roman" w:cs="Times New Roman"/>
          <w:sz w:val="24"/>
          <w:szCs w:val="24"/>
        </w:rPr>
        <w:t>величина чистых активов банков находится в отрицательной плоскости.</w:t>
      </w:r>
    </w:p>
    <w:p w:rsidR="00C83221" w:rsidRPr="00C83221" w:rsidRDefault="009415F2" w:rsidP="00C8322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3221">
        <w:rPr>
          <w:rFonts w:ascii="Times New Roman" w:hAnsi="Times New Roman" w:cs="Times New Roman"/>
          <w:sz w:val="24"/>
          <w:szCs w:val="24"/>
        </w:rPr>
        <w:t>Одновременно с центральным банком,</w:t>
      </w:r>
      <w:r w:rsidR="0052786C" w:rsidRPr="00C83221">
        <w:rPr>
          <w:rFonts w:ascii="Times New Roman" w:hAnsi="Times New Roman" w:cs="Times New Roman"/>
          <w:sz w:val="24"/>
          <w:szCs w:val="24"/>
        </w:rPr>
        <w:t xml:space="preserve"> </w:t>
      </w:r>
      <w:r w:rsidR="00C83221" w:rsidRPr="00C83221">
        <w:rPr>
          <w:rFonts w:ascii="Times New Roman" w:hAnsi="Times New Roman" w:cs="Times New Roman"/>
          <w:sz w:val="24"/>
          <w:szCs w:val="24"/>
        </w:rPr>
        <w:t>оценку чистых активов ЗАО «Тираспромстройбанк» и ЗАО АКБ «Ипотечный» проводила аудиторс</w:t>
      </w:r>
      <w:r w:rsidR="00C83221">
        <w:rPr>
          <w:rFonts w:ascii="Times New Roman" w:hAnsi="Times New Roman" w:cs="Times New Roman"/>
          <w:sz w:val="24"/>
          <w:szCs w:val="24"/>
        </w:rPr>
        <w:t xml:space="preserve">кая компания ФБК Грант </w:t>
      </w:r>
      <w:proofErr w:type="spellStart"/>
      <w:r w:rsidR="00C83221">
        <w:rPr>
          <w:rFonts w:ascii="Times New Roman" w:hAnsi="Times New Roman" w:cs="Times New Roman"/>
          <w:sz w:val="24"/>
          <w:szCs w:val="24"/>
        </w:rPr>
        <w:t>Торнтон</w:t>
      </w:r>
      <w:proofErr w:type="spellEnd"/>
      <w:r w:rsidR="00C83221">
        <w:rPr>
          <w:rFonts w:ascii="Times New Roman" w:hAnsi="Times New Roman" w:cs="Times New Roman"/>
          <w:sz w:val="24"/>
          <w:szCs w:val="24"/>
        </w:rPr>
        <w:t>, которая представила аналогичные выводы.</w:t>
      </w:r>
    </w:p>
    <w:p w:rsidR="00C83221" w:rsidRPr="00C83221" w:rsidRDefault="00C83221" w:rsidP="00C832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3221">
        <w:rPr>
          <w:rFonts w:ascii="Times New Roman" w:hAnsi="Times New Roman" w:cs="Times New Roman"/>
          <w:sz w:val="24"/>
          <w:szCs w:val="24"/>
        </w:rPr>
        <w:t>Что касается ЗАО «Банк сельхозразвития»</w:t>
      </w:r>
      <w:r w:rsidR="00C06CA6">
        <w:rPr>
          <w:rFonts w:ascii="Times New Roman" w:hAnsi="Times New Roman" w:cs="Times New Roman"/>
          <w:sz w:val="24"/>
          <w:szCs w:val="24"/>
        </w:rPr>
        <w:t>, то</w:t>
      </w:r>
      <w:r w:rsidRPr="00C83221">
        <w:rPr>
          <w:rFonts w:ascii="Times New Roman" w:hAnsi="Times New Roman" w:cs="Times New Roman"/>
          <w:sz w:val="24"/>
          <w:szCs w:val="24"/>
        </w:rPr>
        <w:t xml:space="preserve"> </w:t>
      </w:r>
      <w:r w:rsidR="00F5576A" w:rsidRPr="00C83221">
        <w:rPr>
          <w:rFonts w:ascii="Times New Roman" w:hAnsi="Times New Roman" w:cs="Times New Roman"/>
          <w:sz w:val="24"/>
          <w:szCs w:val="24"/>
        </w:rPr>
        <w:t>с 1 апреля 2013 года</w:t>
      </w:r>
      <w:r w:rsidR="00F5576A">
        <w:rPr>
          <w:rFonts w:ascii="Times New Roman" w:hAnsi="Times New Roman" w:cs="Times New Roman"/>
          <w:sz w:val="24"/>
          <w:szCs w:val="24"/>
        </w:rPr>
        <w:t xml:space="preserve"> ему</w:t>
      </w:r>
      <w:r w:rsidR="00F5576A" w:rsidRPr="00C83221">
        <w:rPr>
          <w:rFonts w:ascii="Times New Roman" w:hAnsi="Times New Roman" w:cs="Times New Roman"/>
          <w:sz w:val="24"/>
          <w:szCs w:val="24"/>
        </w:rPr>
        <w:t xml:space="preserve"> присваивается неудовлетворительная оценка финансового состояния</w:t>
      </w:r>
      <w:r w:rsidR="00F5576A">
        <w:rPr>
          <w:rFonts w:ascii="Times New Roman" w:hAnsi="Times New Roman" w:cs="Times New Roman"/>
          <w:sz w:val="24"/>
          <w:szCs w:val="24"/>
        </w:rPr>
        <w:t>. А с</w:t>
      </w:r>
      <w:r w:rsidR="00C06CA6" w:rsidRPr="00C83221">
        <w:rPr>
          <w:rFonts w:ascii="Times New Roman" w:hAnsi="Times New Roman" w:cs="Times New Roman"/>
          <w:sz w:val="24"/>
          <w:szCs w:val="24"/>
        </w:rPr>
        <w:t xml:space="preserve"> середины 2016 года</w:t>
      </w:r>
      <w:r w:rsidR="00C06CA6">
        <w:rPr>
          <w:rFonts w:ascii="Times New Roman" w:hAnsi="Times New Roman" w:cs="Times New Roman"/>
          <w:sz w:val="24"/>
          <w:szCs w:val="24"/>
        </w:rPr>
        <w:t xml:space="preserve"> он</w:t>
      </w:r>
      <w:r w:rsidR="00C06CA6" w:rsidRPr="00C83221">
        <w:rPr>
          <w:rFonts w:ascii="Times New Roman" w:hAnsi="Times New Roman" w:cs="Times New Roman"/>
          <w:sz w:val="24"/>
          <w:szCs w:val="24"/>
        </w:rPr>
        <w:t xml:space="preserve"> </w:t>
      </w:r>
      <w:r w:rsidRPr="00C83221">
        <w:rPr>
          <w:rFonts w:ascii="Times New Roman" w:hAnsi="Times New Roman" w:cs="Times New Roman"/>
          <w:sz w:val="24"/>
          <w:szCs w:val="24"/>
        </w:rPr>
        <w:t xml:space="preserve">фактически прекратил свою деятельность. </w:t>
      </w:r>
      <w:r w:rsidR="00F5576A">
        <w:rPr>
          <w:rFonts w:ascii="Times New Roman" w:hAnsi="Times New Roman" w:cs="Times New Roman"/>
          <w:sz w:val="24"/>
          <w:szCs w:val="24"/>
        </w:rPr>
        <w:t>При этом з</w:t>
      </w:r>
      <w:r w:rsidRPr="00C83221">
        <w:rPr>
          <w:rFonts w:ascii="Times New Roman" w:hAnsi="Times New Roman" w:cs="Times New Roman"/>
          <w:sz w:val="24"/>
          <w:szCs w:val="24"/>
        </w:rPr>
        <w:t>а годы своего функционирования банк накопил проблемны</w:t>
      </w:r>
      <w:r w:rsidR="00DB08F8">
        <w:rPr>
          <w:rFonts w:ascii="Times New Roman" w:hAnsi="Times New Roman" w:cs="Times New Roman"/>
          <w:sz w:val="24"/>
          <w:szCs w:val="24"/>
        </w:rPr>
        <w:t>х</w:t>
      </w:r>
      <w:r w:rsidRPr="00C83221">
        <w:rPr>
          <w:rFonts w:ascii="Times New Roman" w:hAnsi="Times New Roman" w:cs="Times New Roman"/>
          <w:sz w:val="24"/>
          <w:szCs w:val="24"/>
        </w:rPr>
        <w:t xml:space="preserve"> актив</w:t>
      </w:r>
      <w:r w:rsidR="00DB08F8">
        <w:rPr>
          <w:rFonts w:ascii="Times New Roman" w:hAnsi="Times New Roman" w:cs="Times New Roman"/>
          <w:sz w:val="24"/>
          <w:szCs w:val="24"/>
        </w:rPr>
        <w:t>ов</w:t>
      </w:r>
      <w:r w:rsidRPr="00C83221">
        <w:rPr>
          <w:rFonts w:ascii="Times New Roman" w:hAnsi="Times New Roman" w:cs="Times New Roman"/>
          <w:sz w:val="24"/>
          <w:szCs w:val="24"/>
        </w:rPr>
        <w:t xml:space="preserve"> </w:t>
      </w:r>
      <w:r w:rsidR="00DB08F8">
        <w:rPr>
          <w:rFonts w:ascii="Times New Roman" w:hAnsi="Times New Roman" w:cs="Times New Roman"/>
          <w:sz w:val="24"/>
          <w:szCs w:val="24"/>
        </w:rPr>
        <w:t>в размере</w:t>
      </w:r>
      <w:r w:rsidRPr="00C83221">
        <w:rPr>
          <w:rFonts w:ascii="Times New Roman" w:hAnsi="Times New Roman" w:cs="Times New Roman"/>
          <w:sz w:val="24"/>
          <w:szCs w:val="24"/>
        </w:rPr>
        <w:t xml:space="preserve"> 87,7% от всего кредитного портфеля банка</w:t>
      </w:r>
      <w:r w:rsidR="009C6CB3">
        <w:rPr>
          <w:rFonts w:ascii="Times New Roman" w:hAnsi="Times New Roman" w:cs="Times New Roman"/>
          <w:sz w:val="24"/>
          <w:szCs w:val="24"/>
        </w:rPr>
        <w:t xml:space="preserve"> и</w:t>
      </w:r>
      <w:r w:rsidRPr="00C83221">
        <w:rPr>
          <w:rFonts w:ascii="Times New Roman" w:hAnsi="Times New Roman" w:cs="Times New Roman"/>
          <w:sz w:val="24"/>
          <w:szCs w:val="24"/>
        </w:rPr>
        <w:t xml:space="preserve"> </w:t>
      </w:r>
      <w:r w:rsidR="009C6CB3">
        <w:rPr>
          <w:rFonts w:ascii="Times New Roman" w:hAnsi="Times New Roman" w:cs="Times New Roman"/>
          <w:sz w:val="24"/>
          <w:szCs w:val="24"/>
        </w:rPr>
        <w:t>н</w:t>
      </w:r>
      <w:r w:rsidRPr="00C83221">
        <w:rPr>
          <w:rFonts w:ascii="Times New Roman" w:hAnsi="Times New Roman" w:cs="Times New Roman"/>
          <w:sz w:val="24"/>
          <w:szCs w:val="24"/>
        </w:rPr>
        <w:t xml:space="preserve">а данный момент не в состоянии исполнять обязательства по полученным от Приднестровского республиканского банка межбанковским кредитам и полученному от Фонда государственного резерва финансированию. </w:t>
      </w:r>
    </w:p>
    <w:p w:rsidR="00DB08F8" w:rsidRDefault="00C06CA6" w:rsidP="00C832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Необходимо отметить, что в</w:t>
      </w:r>
      <w:r w:rsidR="00C83221" w:rsidRPr="00C83221">
        <w:rPr>
          <w:rFonts w:ascii="Times New Roman" w:hAnsi="Times New Roman" w:cs="Times New Roman"/>
          <w:sz w:val="24"/>
          <w:szCs w:val="24"/>
        </w:rPr>
        <w:t xml:space="preserve"> целях обеспечения выполнения ЗАО «Тираспромстройбанк» и ЗАО АКБ «Ипотечный» своих обязательств, а также защиты интересов кредиторов и вкладчиков, решением председателя Приднестровского республиканского банка в эти банки были назначены временные администрации</w:t>
      </w:r>
      <w:r w:rsidR="00DB08F8">
        <w:rPr>
          <w:rFonts w:ascii="Times New Roman" w:hAnsi="Times New Roman" w:cs="Times New Roman"/>
          <w:sz w:val="24"/>
          <w:szCs w:val="24"/>
        </w:rPr>
        <w:t xml:space="preserve">, а в </w:t>
      </w:r>
      <w:r w:rsidR="00C83221" w:rsidRPr="00C83221">
        <w:rPr>
          <w:rFonts w:ascii="Times New Roman" w:hAnsi="Times New Roman" w:cs="Times New Roman"/>
          <w:sz w:val="24"/>
          <w:szCs w:val="24"/>
        </w:rPr>
        <w:t xml:space="preserve">адрес их мажоритарных акционеров были направлены письма с информацией о необходимости в соответствии с нормами действующего законодательства применения в данной ситуации мер воздействия, </w:t>
      </w:r>
      <w:r w:rsidR="002D7B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D7B0E">
        <w:rPr>
          <w:rFonts w:ascii="Times New Roman" w:hAnsi="Times New Roman" w:cs="Times New Roman"/>
          <w:sz w:val="24"/>
          <w:szCs w:val="24"/>
        </w:rPr>
        <w:t xml:space="preserve"> частности</w:t>
      </w:r>
      <w:r w:rsidR="00C83221" w:rsidRPr="00C83221">
        <w:rPr>
          <w:rFonts w:ascii="Times New Roman" w:hAnsi="Times New Roman" w:cs="Times New Roman"/>
          <w:sz w:val="24"/>
          <w:szCs w:val="24"/>
        </w:rPr>
        <w:t xml:space="preserve">, немедленного приостановления действия лицензий на осуществление банковской деятельности ЗАО «Тираспромстройбанк» и ЗАО АКБ «Ипотечный». </w:t>
      </w:r>
    </w:p>
    <w:p w:rsidR="00C83221" w:rsidRPr="00C83221" w:rsidRDefault="002D7B0E" w:rsidP="00C832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</w:t>
      </w:r>
      <w:r w:rsidR="00F557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C83221" w:rsidRPr="00C83221">
        <w:rPr>
          <w:rFonts w:ascii="Times New Roman" w:hAnsi="Times New Roman" w:cs="Times New Roman"/>
          <w:sz w:val="24"/>
          <w:szCs w:val="24"/>
        </w:rPr>
        <w:t xml:space="preserve">читывая необходимость сохранения доверия населения и предприятий республики к банковской системе Приднестровской Молдавской Республики, а также социальный аспект данного решения, Приднестровский республиканский банк направил банкам предложение, об </w:t>
      </w:r>
      <w:r w:rsidR="00C83221" w:rsidRPr="007C1DE5">
        <w:rPr>
          <w:rFonts w:ascii="Times New Roman" w:hAnsi="Times New Roman" w:cs="Times New Roman"/>
          <w:sz w:val="24"/>
          <w:szCs w:val="24"/>
        </w:rPr>
        <w:t>инициировании осуществления акционерами банков в срок</w:t>
      </w:r>
      <w:r w:rsidR="00C83221" w:rsidRPr="00C83221">
        <w:rPr>
          <w:rFonts w:ascii="Times New Roman" w:hAnsi="Times New Roman" w:cs="Times New Roman"/>
          <w:sz w:val="24"/>
          <w:szCs w:val="24"/>
        </w:rPr>
        <w:t xml:space="preserve"> до 20 апреля 2017 года мероприятий, направленных на увеличение собственных средств (капитала) кредитной организации, до требуемого размера.</w:t>
      </w:r>
    </w:p>
    <w:p w:rsidR="00C83221" w:rsidRPr="00C83221" w:rsidRDefault="00C83221" w:rsidP="00C832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3221">
        <w:rPr>
          <w:rFonts w:ascii="Times New Roman" w:hAnsi="Times New Roman" w:cs="Times New Roman"/>
          <w:sz w:val="24"/>
          <w:szCs w:val="24"/>
        </w:rPr>
        <w:t xml:space="preserve">В обозначенный срок акционерами ЗАО «Тираспромстройбанк» и ЗАО АКБ «Ипотечный» действий, направленных на </w:t>
      </w:r>
      <w:proofErr w:type="spellStart"/>
      <w:r w:rsidRPr="00C83221">
        <w:rPr>
          <w:rFonts w:ascii="Times New Roman" w:hAnsi="Times New Roman" w:cs="Times New Roman"/>
          <w:sz w:val="24"/>
          <w:szCs w:val="24"/>
        </w:rPr>
        <w:t>докапитализацию</w:t>
      </w:r>
      <w:proofErr w:type="spellEnd"/>
      <w:r w:rsidRPr="00C83221">
        <w:rPr>
          <w:rFonts w:ascii="Times New Roman" w:hAnsi="Times New Roman" w:cs="Times New Roman"/>
          <w:sz w:val="24"/>
          <w:szCs w:val="24"/>
        </w:rPr>
        <w:t xml:space="preserve"> кредитных организаций, произведено не было. </w:t>
      </w:r>
    </w:p>
    <w:p w:rsidR="00C83221" w:rsidRDefault="00C83221" w:rsidP="00C832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3221">
        <w:rPr>
          <w:rFonts w:ascii="Times New Roman" w:hAnsi="Times New Roman" w:cs="Times New Roman"/>
          <w:sz w:val="24"/>
          <w:szCs w:val="24"/>
        </w:rPr>
        <w:t>С целью обеспечения национальной безопасности,</w:t>
      </w:r>
      <w:r w:rsidR="00F5576A">
        <w:rPr>
          <w:rFonts w:ascii="Times New Roman" w:hAnsi="Times New Roman" w:cs="Times New Roman"/>
          <w:sz w:val="24"/>
          <w:szCs w:val="24"/>
        </w:rPr>
        <w:t xml:space="preserve"> защиты интересов кредиторов и вкладчиков,</w:t>
      </w:r>
      <w:r w:rsidRPr="00C83221">
        <w:rPr>
          <w:rFonts w:ascii="Times New Roman" w:hAnsi="Times New Roman" w:cs="Times New Roman"/>
          <w:sz w:val="24"/>
          <w:szCs w:val="24"/>
        </w:rPr>
        <w:t xml:space="preserve"> поддержания стабильно</w:t>
      </w:r>
      <w:r w:rsidR="00F5576A">
        <w:rPr>
          <w:rFonts w:ascii="Times New Roman" w:hAnsi="Times New Roman" w:cs="Times New Roman"/>
          <w:sz w:val="24"/>
          <w:szCs w:val="24"/>
        </w:rPr>
        <w:t xml:space="preserve">сти банковской системы в целом </w:t>
      </w:r>
      <w:r w:rsidRPr="00C83221">
        <w:rPr>
          <w:rFonts w:ascii="Times New Roman" w:hAnsi="Times New Roman" w:cs="Times New Roman"/>
          <w:sz w:val="24"/>
          <w:szCs w:val="24"/>
        </w:rPr>
        <w:t xml:space="preserve">единственным вариантом решения обозначенных проблем является вмешательство Приднестровской Молдавской Республики в </w:t>
      </w:r>
      <w:r w:rsidRPr="007C1DE5">
        <w:rPr>
          <w:rFonts w:ascii="Times New Roman" w:hAnsi="Times New Roman" w:cs="Times New Roman"/>
          <w:sz w:val="24"/>
          <w:szCs w:val="24"/>
        </w:rPr>
        <w:t>форме национализации ЗАО АКБ</w:t>
      </w:r>
      <w:r w:rsidRPr="00C83221">
        <w:rPr>
          <w:rFonts w:ascii="Times New Roman" w:hAnsi="Times New Roman" w:cs="Times New Roman"/>
          <w:sz w:val="24"/>
          <w:szCs w:val="24"/>
        </w:rPr>
        <w:t xml:space="preserve"> «Ипотечный» и ЗАО «Тираспромстройбанк» и реализации иных мер</w:t>
      </w:r>
      <w:r w:rsidR="002D7B0E">
        <w:rPr>
          <w:rFonts w:ascii="Times New Roman" w:hAnsi="Times New Roman" w:cs="Times New Roman"/>
          <w:sz w:val="24"/>
          <w:szCs w:val="24"/>
        </w:rPr>
        <w:t>,</w:t>
      </w:r>
      <w:r w:rsidRPr="00C83221">
        <w:rPr>
          <w:rFonts w:ascii="Times New Roman" w:hAnsi="Times New Roman" w:cs="Times New Roman"/>
          <w:sz w:val="24"/>
          <w:szCs w:val="24"/>
        </w:rPr>
        <w:t xml:space="preserve"> предусмотренных проектом закона </w:t>
      </w:r>
      <w:r w:rsidR="005C3325">
        <w:rPr>
          <w:rFonts w:ascii="Times New Roman" w:hAnsi="Times New Roman" w:cs="Times New Roman"/>
          <w:sz w:val="24"/>
          <w:szCs w:val="24"/>
        </w:rPr>
        <w:t>«</w:t>
      </w:r>
      <w:r w:rsidRPr="00C83221">
        <w:rPr>
          <w:rFonts w:ascii="Times New Roman" w:hAnsi="Times New Roman" w:cs="Times New Roman"/>
          <w:sz w:val="24"/>
          <w:szCs w:val="24"/>
        </w:rPr>
        <w:t>О стабилизации банковской системы Приднестровской Молдавской Республики</w:t>
      </w:r>
      <w:r w:rsidR="005C3325">
        <w:rPr>
          <w:rFonts w:ascii="Times New Roman" w:hAnsi="Times New Roman" w:cs="Times New Roman"/>
          <w:sz w:val="24"/>
          <w:szCs w:val="24"/>
        </w:rPr>
        <w:t>»</w:t>
      </w:r>
      <w:r w:rsidRPr="00C832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D5D" w:rsidRDefault="00426D5D" w:rsidP="00C832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6D5D" w:rsidRDefault="00426D5D" w:rsidP="00C832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6CA6" w:rsidRPr="00D62612" w:rsidRDefault="00C06CA6" w:rsidP="00C06CA6">
      <w:pPr>
        <w:pStyle w:val="a3"/>
        <w:spacing w:before="0" w:beforeAutospacing="0" w:after="0" w:afterAutospacing="0"/>
        <w:ind w:firstLine="426"/>
        <w:jc w:val="both"/>
      </w:pPr>
      <w:r w:rsidRPr="00D62612">
        <w:t>Комплекс мероприятий включает в себя:</w:t>
      </w:r>
    </w:p>
    <w:p w:rsidR="00C06CA6" w:rsidRPr="00D62612" w:rsidRDefault="00C06CA6" w:rsidP="00C06CA6">
      <w:pPr>
        <w:pStyle w:val="a3"/>
        <w:spacing w:before="0" w:beforeAutospacing="0" w:after="0" w:afterAutospacing="0"/>
        <w:ind w:firstLine="426"/>
        <w:jc w:val="both"/>
      </w:pPr>
      <w:r w:rsidRPr="00D62612">
        <w:t>- национализацию банков, величина собственного капитала которых по состоянию на 01 июня 2017 года не соответствует действующему законодательству (н</w:t>
      </w:r>
      <w:r w:rsidR="002D7B0E">
        <w:t>ационализации подлежат ЗАО АКБ «Ипотечный»</w:t>
      </w:r>
      <w:r w:rsidRPr="00D62612">
        <w:t xml:space="preserve"> и ЗАО </w:t>
      </w:r>
      <w:r w:rsidR="002D7B0E">
        <w:t>«</w:t>
      </w:r>
      <w:r w:rsidRPr="00D62612">
        <w:t>Тираспромстройбанк</w:t>
      </w:r>
      <w:r w:rsidR="002D7B0E">
        <w:t>»</w:t>
      </w:r>
      <w:r w:rsidRPr="00D62612">
        <w:t>);</w:t>
      </w:r>
    </w:p>
    <w:p w:rsidR="00C06CA6" w:rsidRPr="00D62612" w:rsidRDefault="00C06CA6" w:rsidP="00C06CA6">
      <w:pPr>
        <w:pStyle w:val="a3"/>
        <w:spacing w:before="0" w:beforeAutospacing="0" w:after="0" w:afterAutospacing="0"/>
        <w:ind w:firstLine="426"/>
        <w:jc w:val="both"/>
      </w:pPr>
      <w:r w:rsidRPr="00D62612">
        <w:t>- создание организации, специализирующейся на приобретении и дальнейшем управлении проблемными активами банков, что улучшит качество активов кредитных организаций и будет способствовать стабилизации банковской системы Приднестровской Молдавской Республики;</w:t>
      </w:r>
    </w:p>
    <w:p w:rsidR="00C06CA6" w:rsidRPr="00D62612" w:rsidRDefault="00C06CA6" w:rsidP="00C06CA6">
      <w:pPr>
        <w:pStyle w:val="a3"/>
        <w:spacing w:before="0" w:beforeAutospacing="0" w:after="0" w:afterAutospacing="0"/>
        <w:ind w:firstLine="426"/>
        <w:jc w:val="both"/>
      </w:pPr>
      <w:r w:rsidRPr="00D62612">
        <w:t>- приобретение указанной организацией проблемных активов у кредитных организаций Приднестровской Молдавской Республики и у ОАО «Бюро по управлению активами»;</w:t>
      </w:r>
    </w:p>
    <w:p w:rsidR="00C06CA6" w:rsidRPr="00D62612" w:rsidRDefault="00C06CA6" w:rsidP="00C06CA6">
      <w:pPr>
        <w:pStyle w:val="a3"/>
        <w:spacing w:before="0" w:beforeAutospacing="0" w:after="0" w:afterAutospacing="0"/>
        <w:ind w:firstLine="426"/>
        <w:jc w:val="both"/>
      </w:pPr>
      <w:r w:rsidRPr="00D62612">
        <w:t>-  уменьшение уставного капитала нацио</w:t>
      </w:r>
      <w:r w:rsidR="009C6CB3">
        <w:t>нализированных банков (ЗАО АКБ «</w:t>
      </w:r>
      <w:r w:rsidRPr="00D62612">
        <w:t>Ипотечный</w:t>
      </w:r>
      <w:r w:rsidR="009C6CB3">
        <w:t>» и ЗАО «</w:t>
      </w:r>
      <w:r w:rsidRPr="00D62612">
        <w:t>Тираспромстройбанк</w:t>
      </w:r>
      <w:r w:rsidR="009C6CB3">
        <w:t>»</w:t>
      </w:r>
      <w:r w:rsidRPr="00D62612">
        <w:t>) с целью покрытия их убытков;</w:t>
      </w:r>
    </w:p>
    <w:p w:rsidR="00C06CA6" w:rsidRPr="00D62612" w:rsidRDefault="00C06CA6" w:rsidP="00C06CA6">
      <w:pPr>
        <w:pStyle w:val="a3"/>
        <w:spacing w:before="0" w:beforeAutospacing="0" w:after="0" w:afterAutospacing="0"/>
        <w:ind w:firstLine="426"/>
        <w:jc w:val="both"/>
      </w:pPr>
      <w:r w:rsidRPr="00D62612">
        <w:t>- реорганизацию нацио</w:t>
      </w:r>
      <w:r w:rsidR="009C6CB3">
        <w:t>нализированных банков (ЗАО АКБ «</w:t>
      </w:r>
      <w:r w:rsidRPr="00D62612">
        <w:t>Ипотечный</w:t>
      </w:r>
      <w:r w:rsidR="009C6CB3">
        <w:t>» и ЗАО «</w:t>
      </w:r>
      <w:r w:rsidRPr="00D62612">
        <w:t>Тираспромстройбанк</w:t>
      </w:r>
      <w:r w:rsidR="009C6CB3">
        <w:t>»</w:t>
      </w:r>
      <w:r w:rsidRPr="00D62612">
        <w:t>) путем их присоединения к банку с государственным участием - ОАО «Эксимбанк»;</w:t>
      </w:r>
    </w:p>
    <w:p w:rsidR="00C06CA6" w:rsidRPr="00D62612" w:rsidRDefault="00C06CA6" w:rsidP="00C06CA6">
      <w:pPr>
        <w:pStyle w:val="a3"/>
        <w:spacing w:before="0" w:beforeAutospacing="0" w:after="0" w:afterAutospacing="0"/>
        <w:ind w:firstLine="426"/>
        <w:jc w:val="both"/>
      </w:pPr>
      <w:r w:rsidRPr="00D62612">
        <w:t xml:space="preserve">- ликвидацию </w:t>
      </w:r>
      <w:r w:rsidRPr="00D62612">
        <w:rPr>
          <w:bCs/>
        </w:rPr>
        <w:t>ЗАО</w:t>
      </w:r>
      <w:r w:rsidR="00DA4229">
        <w:t xml:space="preserve"> «Банк сельхозразвития».</w:t>
      </w:r>
    </w:p>
    <w:p w:rsidR="00C06CA6" w:rsidRPr="00D62612" w:rsidRDefault="007C1DE5" w:rsidP="00C06CA6">
      <w:pPr>
        <w:pStyle w:val="a3"/>
        <w:spacing w:before="0" w:beforeAutospacing="0" w:after="0" w:afterAutospacing="0"/>
        <w:ind w:firstLine="426"/>
        <w:jc w:val="both"/>
      </w:pPr>
      <w:r w:rsidRPr="007C1DE5">
        <w:t>Закон</w:t>
      </w:r>
      <w:r w:rsidR="00C06CA6" w:rsidRPr="00D62612">
        <w:t xml:space="preserve"> предусматривает, что при проведении указанного комплекса мероприятий все права и обязанности, в том числе по удовлетворению требований кредиторов и вкладчиков, вытекающие из заключенных ранее национализированными банками (ЗАО АКБ «Ипотечный» и ЗАО «Тираспромстройбанк») договоров переходят к банку с государственным участием - ОАО «Эксимбанк».</w:t>
      </w:r>
    </w:p>
    <w:p w:rsidR="00C83221" w:rsidRPr="00C83221" w:rsidRDefault="00C83221" w:rsidP="00C832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3221">
        <w:rPr>
          <w:rFonts w:ascii="Times New Roman" w:hAnsi="Times New Roman" w:cs="Times New Roman"/>
          <w:sz w:val="24"/>
          <w:szCs w:val="24"/>
        </w:rPr>
        <w:t>Национализация банков</w:t>
      </w:r>
      <w:r w:rsidR="00DB08F8">
        <w:rPr>
          <w:rFonts w:ascii="Times New Roman" w:hAnsi="Times New Roman" w:cs="Times New Roman"/>
          <w:sz w:val="24"/>
          <w:szCs w:val="24"/>
        </w:rPr>
        <w:t xml:space="preserve"> представляет собой один из стандартных </w:t>
      </w:r>
      <w:r w:rsidR="00F5576A">
        <w:rPr>
          <w:rFonts w:ascii="Times New Roman" w:hAnsi="Times New Roman" w:cs="Times New Roman"/>
          <w:sz w:val="24"/>
          <w:szCs w:val="24"/>
        </w:rPr>
        <w:t xml:space="preserve">подходов действий центральных банков в мировой практике для решения подобного рода проблем </w:t>
      </w:r>
      <w:r w:rsidR="00F5576A" w:rsidRPr="00F5576A">
        <w:rPr>
          <w:rFonts w:ascii="Times New Roman" w:hAnsi="Times New Roman" w:cs="Times New Roman"/>
          <w:b/>
          <w:sz w:val="24"/>
          <w:szCs w:val="24"/>
        </w:rPr>
        <w:t>(</w:t>
      </w:r>
      <w:r w:rsidR="00F04A24">
        <w:rPr>
          <w:rFonts w:ascii="Times New Roman" w:hAnsi="Times New Roman" w:cs="Times New Roman"/>
          <w:b/>
          <w:sz w:val="24"/>
          <w:szCs w:val="24"/>
        </w:rPr>
        <w:t>документ №2</w:t>
      </w:r>
      <w:r w:rsidR="00F5576A" w:rsidRPr="00F5576A">
        <w:rPr>
          <w:rFonts w:ascii="Times New Roman" w:hAnsi="Times New Roman" w:cs="Times New Roman"/>
          <w:b/>
          <w:sz w:val="24"/>
          <w:szCs w:val="24"/>
        </w:rPr>
        <w:t>)</w:t>
      </w:r>
      <w:r w:rsidR="00F557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3221">
        <w:rPr>
          <w:rFonts w:ascii="Times New Roman" w:hAnsi="Times New Roman" w:cs="Times New Roman"/>
          <w:sz w:val="24"/>
          <w:szCs w:val="24"/>
        </w:rPr>
        <w:t xml:space="preserve"> Выбирая путь национализации, государство в первую очередь защищает интересы вкладчиков и других кредиторов банков. </w:t>
      </w:r>
      <w:r w:rsidR="00D839BC">
        <w:rPr>
          <w:rFonts w:ascii="Times New Roman" w:hAnsi="Times New Roman" w:cs="Times New Roman"/>
          <w:sz w:val="24"/>
          <w:szCs w:val="24"/>
        </w:rPr>
        <w:t>Это</w:t>
      </w:r>
      <w:r w:rsidRPr="00C83221">
        <w:rPr>
          <w:rFonts w:ascii="Times New Roman" w:hAnsi="Times New Roman" w:cs="Times New Roman"/>
          <w:sz w:val="24"/>
          <w:szCs w:val="24"/>
        </w:rPr>
        <w:t xml:space="preserve"> обеспечит непрерывность </w:t>
      </w:r>
      <w:proofErr w:type="gramStart"/>
      <w:r w:rsidRPr="00C8322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C83221">
        <w:rPr>
          <w:rFonts w:ascii="Times New Roman" w:hAnsi="Times New Roman" w:cs="Times New Roman"/>
          <w:sz w:val="24"/>
          <w:szCs w:val="24"/>
        </w:rPr>
        <w:t xml:space="preserve"> как заемщиков, так и </w:t>
      </w:r>
      <w:r w:rsidR="00D839BC">
        <w:rPr>
          <w:rFonts w:ascii="Times New Roman" w:hAnsi="Times New Roman" w:cs="Times New Roman"/>
          <w:sz w:val="24"/>
          <w:szCs w:val="24"/>
        </w:rPr>
        <w:t>в</w:t>
      </w:r>
      <w:r w:rsidRPr="00C83221">
        <w:rPr>
          <w:rFonts w:ascii="Times New Roman" w:hAnsi="Times New Roman" w:cs="Times New Roman"/>
          <w:sz w:val="24"/>
          <w:szCs w:val="24"/>
        </w:rPr>
        <w:t xml:space="preserve">кладчиков, </w:t>
      </w:r>
      <w:r w:rsidR="00D839BC">
        <w:rPr>
          <w:rFonts w:ascii="Times New Roman" w:hAnsi="Times New Roman" w:cs="Times New Roman"/>
          <w:sz w:val="24"/>
          <w:szCs w:val="24"/>
        </w:rPr>
        <w:t xml:space="preserve">и </w:t>
      </w:r>
      <w:r w:rsidRPr="00C83221">
        <w:rPr>
          <w:rFonts w:ascii="Times New Roman" w:hAnsi="Times New Roman" w:cs="Times New Roman"/>
          <w:sz w:val="24"/>
          <w:szCs w:val="24"/>
        </w:rPr>
        <w:t>позволит без дополнительных ресурсов обеспечить достаточную капитальную базу объединенного банка и получить положительный результат от эффекта масштаба, что также благоприятным образом отразится на капитализации банка.</w:t>
      </w:r>
    </w:p>
    <w:p w:rsidR="00C83221" w:rsidRPr="00C83221" w:rsidRDefault="009C6CB3" w:rsidP="00C832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будет создано «</w:t>
      </w:r>
      <w:r w:rsidR="00C83221" w:rsidRPr="00C83221">
        <w:rPr>
          <w:rFonts w:ascii="Times New Roman" w:hAnsi="Times New Roman" w:cs="Times New Roman"/>
          <w:sz w:val="24"/>
          <w:szCs w:val="24"/>
        </w:rPr>
        <w:t>Агентств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83221" w:rsidRPr="00C83221">
        <w:rPr>
          <w:rFonts w:ascii="Times New Roman" w:hAnsi="Times New Roman" w:cs="Times New Roman"/>
          <w:sz w:val="24"/>
          <w:szCs w:val="24"/>
        </w:rPr>
        <w:t xml:space="preserve"> по о</w:t>
      </w:r>
      <w:r w:rsidR="005C3325">
        <w:rPr>
          <w:rFonts w:ascii="Times New Roman" w:hAnsi="Times New Roman" w:cs="Times New Roman"/>
          <w:sz w:val="24"/>
          <w:szCs w:val="24"/>
        </w:rPr>
        <w:t>здоровлению банковской системы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D839BC">
        <w:rPr>
          <w:rFonts w:ascii="Times New Roman" w:hAnsi="Times New Roman" w:cs="Times New Roman"/>
          <w:sz w:val="24"/>
          <w:szCs w:val="24"/>
        </w:rPr>
        <w:t>целью которого будет</w:t>
      </w:r>
      <w:r w:rsidR="00C83221" w:rsidRPr="00C83221">
        <w:rPr>
          <w:rFonts w:ascii="Times New Roman" w:hAnsi="Times New Roman" w:cs="Times New Roman"/>
          <w:sz w:val="24"/>
          <w:szCs w:val="24"/>
        </w:rPr>
        <w:t xml:space="preserve"> являт</w:t>
      </w:r>
      <w:r w:rsidR="00D839BC">
        <w:rPr>
          <w:rFonts w:ascii="Times New Roman" w:hAnsi="Times New Roman" w:cs="Times New Roman"/>
          <w:sz w:val="24"/>
          <w:szCs w:val="24"/>
        </w:rPr>
        <w:t>ь</w:t>
      </w:r>
      <w:r w:rsidR="00C83221" w:rsidRPr="00C83221">
        <w:rPr>
          <w:rFonts w:ascii="Times New Roman" w:hAnsi="Times New Roman" w:cs="Times New Roman"/>
          <w:sz w:val="24"/>
          <w:szCs w:val="24"/>
        </w:rPr>
        <w:t>ся улучшение качества активов кредитных организаций и стабилизация банковской системы Приднестровской Молдавской Республики путем приобретения и управления проблемными активами, что позволит очистить банковские балансы от «плохих» активов</w:t>
      </w:r>
      <w:r w:rsidR="00D839BC">
        <w:rPr>
          <w:rFonts w:ascii="Times New Roman" w:hAnsi="Times New Roman" w:cs="Times New Roman"/>
          <w:sz w:val="24"/>
          <w:szCs w:val="24"/>
        </w:rPr>
        <w:t xml:space="preserve"> </w:t>
      </w:r>
      <w:r w:rsidR="00D839BC" w:rsidRPr="00F04A24">
        <w:rPr>
          <w:rFonts w:ascii="Times New Roman" w:hAnsi="Times New Roman" w:cs="Times New Roman"/>
          <w:b/>
          <w:sz w:val="24"/>
          <w:szCs w:val="24"/>
        </w:rPr>
        <w:t>(</w:t>
      </w:r>
      <w:r w:rsidR="00F04A24" w:rsidRPr="00F04A24">
        <w:rPr>
          <w:rFonts w:ascii="Times New Roman" w:hAnsi="Times New Roman" w:cs="Times New Roman"/>
          <w:b/>
          <w:sz w:val="24"/>
          <w:szCs w:val="24"/>
        </w:rPr>
        <w:t>документ №3</w:t>
      </w:r>
      <w:r w:rsidR="00D839BC" w:rsidRPr="00F04A24">
        <w:rPr>
          <w:rFonts w:ascii="Times New Roman" w:hAnsi="Times New Roman" w:cs="Times New Roman"/>
          <w:b/>
          <w:sz w:val="24"/>
          <w:szCs w:val="24"/>
        </w:rPr>
        <w:t>)</w:t>
      </w:r>
      <w:r w:rsidR="00C83221" w:rsidRPr="00F04A24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83221" w:rsidRPr="00C83221" w:rsidSect="005C3325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DB4"/>
    <w:rsid w:val="0028747B"/>
    <w:rsid w:val="0029769A"/>
    <w:rsid w:val="002D7B0E"/>
    <w:rsid w:val="00303998"/>
    <w:rsid w:val="003B31F7"/>
    <w:rsid w:val="00426D5D"/>
    <w:rsid w:val="0052786C"/>
    <w:rsid w:val="005C3325"/>
    <w:rsid w:val="00764AD3"/>
    <w:rsid w:val="007C1DE5"/>
    <w:rsid w:val="00884FA0"/>
    <w:rsid w:val="008B2DB4"/>
    <w:rsid w:val="009415F2"/>
    <w:rsid w:val="009C6CB3"/>
    <w:rsid w:val="00AB3BC4"/>
    <w:rsid w:val="00AC7C20"/>
    <w:rsid w:val="00C06CA6"/>
    <w:rsid w:val="00C83221"/>
    <w:rsid w:val="00CB5A8F"/>
    <w:rsid w:val="00CF3B1A"/>
    <w:rsid w:val="00D62612"/>
    <w:rsid w:val="00D76E4D"/>
    <w:rsid w:val="00D839BC"/>
    <w:rsid w:val="00DA4229"/>
    <w:rsid w:val="00DB08F8"/>
    <w:rsid w:val="00DD7242"/>
    <w:rsid w:val="00DE3D75"/>
    <w:rsid w:val="00F04A24"/>
    <w:rsid w:val="00F5576A"/>
    <w:rsid w:val="00FE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6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prb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М.Н.</dc:creator>
  <cp:keywords/>
  <dc:description/>
  <cp:lastModifiedBy>Гуменная В.С.</cp:lastModifiedBy>
  <cp:revision>10</cp:revision>
  <cp:lastPrinted>2017-06-28T11:09:00Z</cp:lastPrinted>
  <dcterms:created xsi:type="dcterms:W3CDTF">2017-06-28T08:27:00Z</dcterms:created>
  <dcterms:modified xsi:type="dcterms:W3CDTF">2017-07-05T13:26:00Z</dcterms:modified>
</cp:coreProperties>
</file>