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92522A" w:rsidRDefault="00110606" w:rsidP="00E20B3F">
      <w:pPr>
        <w:ind w:firstLine="540"/>
        <w:jc w:val="center"/>
        <w:rPr>
          <w:b/>
        </w:rPr>
      </w:pPr>
      <w:r w:rsidRPr="0092522A">
        <w:rPr>
          <w:b/>
        </w:rPr>
        <w:t xml:space="preserve">Верховный Совет </w:t>
      </w:r>
    </w:p>
    <w:p w:rsidR="00110606" w:rsidRPr="0092522A" w:rsidRDefault="00110606" w:rsidP="00E20B3F">
      <w:pPr>
        <w:ind w:firstLine="540"/>
        <w:jc w:val="center"/>
        <w:rPr>
          <w:b/>
        </w:rPr>
      </w:pPr>
      <w:r w:rsidRPr="0092522A">
        <w:rPr>
          <w:b/>
        </w:rPr>
        <w:t xml:space="preserve">Приднестровской Молдавской Республики </w:t>
      </w:r>
    </w:p>
    <w:p w:rsidR="003D0531" w:rsidRPr="0092522A" w:rsidRDefault="003D0531" w:rsidP="00E20B3F">
      <w:pPr>
        <w:ind w:firstLine="540"/>
        <w:jc w:val="center"/>
        <w:rPr>
          <w:b/>
        </w:rPr>
      </w:pPr>
    </w:p>
    <w:p w:rsidR="008D78C2" w:rsidRPr="0092522A" w:rsidRDefault="008D78C2" w:rsidP="00E20B3F">
      <w:pPr>
        <w:ind w:firstLine="540"/>
        <w:jc w:val="center"/>
        <w:rPr>
          <w:b/>
        </w:rPr>
      </w:pPr>
      <w:r w:rsidRPr="0092522A">
        <w:rPr>
          <w:b/>
        </w:rPr>
        <w:t>КОМИТЕТ ПО СОЦИАЛЬНОЙ  ПОЛИТИКЕ, ЗДРАВООХРАНЕНИЮ, ТРУДУ,                                                ВОПРОСАМ  СЕМЬИ И ДЕТСТВА</w:t>
      </w:r>
    </w:p>
    <w:p w:rsidR="008D78C2" w:rsidRPr="0092522A" w:rsidRDefault="008D78C2" w:rsidP="00E20B3F">
      <w:pPr>
        <w:ind w:firstLine="540"/>
        <w:jc w:val="right"/>
      </w:pPr>
      <w:r w:rsidRPr="0092522A">
        <w:t xml:space="preserve">                                                                                                                  </w:t>
      </w:r>
    </w:p>
    <w:p w:rsidR="008D78C2" w:rsidRPr="0092522A" w:rsidRDefault="008D78C2" w:rsidP="00E20B3F">
      <w:pPr>
        <w:ind w:firstLine="540"/>
        <w:jc w:val="right"/>
        <w:rPr>
          <w:b/>
        </w:rPr>
      </w:pPr>
      <w:r w:rsidRPr="0092522A">
        <w:t xml:space="preserve"> Дата заседания: </w:t>
      </w:r>
      <w:r w:rsidR="000857BB" w:rsidRPr="0092522A">
        <w:t xml:space="preserve"> </w:t>
      </w:r>
      <w:r w:rsidR="00A35AAC" w:rsidRPr="0092522A">
        <w:t xml:space="preserve"> </w:t>
      </w:r>
      <w:r w:rsidR="00FC217D" w:rsidRPr="0092522A">
        <w:t xml:space="preserve">10 </w:t>
      </w:r>
      <w:r w:rsidR="00A35AAC" w:rsidRPr="0092522A">
        <w:t>ию</w:t>
      </w:r>
      <w:r w:rsidR="00FC217D" w:rsidRPr="0092522A">
        <w:t>л</w:t>
      </w:r>
      <w:r w:rsidR="00A35AAC" w:rsidRPr="0092522A">
        <w:t>я</w:t>
      </w:r>
      <w:r w:rsidR="00106F68" w:rsidRPr="0092522A">
        <w:rPr>
          <w:b/>
        </w:rPr>
        <w:t xml:space="preserve"> </w:t>
      </w:r>
      <w:r w:rsidRPr="0092522A">
        <w:rPr>
          <w:b/>
          <w:bCs/>
        </w:rPr>
        <w:t>201</w:t>
      </w:r>
      <w:r w:rsidR="00D760C8" w:rsidRPr="0092522A">
        <w:rPr>
          <w:b/>
          <w:bCs/>
        </w:rPr>
        <w:t>7</w:t>
      </w:r>
      <w:r w:rsidR="00152C3A" w:rsidRPr="0092522A">
        <w:rPr>
          <w:b/>
          <w:bCs/>
        </w:rPr>
        <w:t xml:space="preserve"> </w:t>
      </w:r>
      <w:r w:rsidRPr="0092522A">
        <w:rPr>
          <w:b/>
          <w:bCs/>
        </w:rPr>
        <w:t>г.</w:t>
      </w:r>
      <w:r w:rsidRPr="0092522A">
        <w:rPr>
          <w:b/>
        </w:rPr>
        <w:t xml:space="preserve"> </w:t>
      </w:r>
    </w:p>
    <w:p w:rsidR="00A9370B" w:rsidRPr="0092522A" w:rsidRDefault="008D78C2" w:rsidP="00E20B3F">
      <w:pPr>
        <w:ind w:firstLine="540"/>
        <w:jc w:val="right"/>
        <w:rPr>
          <w:b/>
          <w:bCs/>
        </w:rPr>
      </w:pPr>
      <w:r w:rsidRPr="0092522A">
        <w:t xml:space="preserve">                                                                                             Начало:  </w:t>
      </w:r>
      <w:r w:rsidR="00AD7708" w:rsidRPr="0092522A">
        <w:rPr>
          <w:b/>
        </w:rPr>
        <w:t>1</w:t>
      </w:r>
      <w:r w:rsidR="00E26B20" w:rsidRPr="0092522A">
        <w:rPr>
          <w:b/>
        </w:rPr>
        <w:t>4</w:t>
      </w:r>
      <w:r w:rsidRPr="0092522A">
        <w:rPr>
          <w:b/>
        </w:rPr>
        <w:t>-</w:t>
      </w:r>
      <w:r w:rsidR="00AD7708" w:rsidRPr="0092522A">
        <w:rPr>
          <w:b/>
        </w:rPr>
        <w:t>0</w:t>
      </w:r>
      <w:r w:rsidRPr="0092522A">
        <w:rPr>
          <w:b/>
        </w:rPr>
        <w:t>0</w:t>
      </w:r>
      <w:r w:rsidRPr="0092522A">
        <w:rPr>
          <w:b/>
          <w:bCs/>
        </w:rPr>
        <w:t xml:space="preserve">  </w:t>
      </w:r>
    </w:p>
    <w:p w:rsidR="008D78C2" w:rsidRPr="0092522A" w:rsidRDefault="008D78C2" w:rsidP="00E20B3F">
      <w:pPr>
        <w:ind w:firstLine="540"/>
        <w:jc w:val="right"/>
        <w:rPr>
          <w:b/>
          <w:bCs/>
        </w:rPr>
      </w:pPr>
      <w:r w:rsidRPr="0092522A">
        <w:t>Место проведения:</w:t>
      </w:r>
      <w:r w:rsidRPr="0092522A">
        <w:rPr>
          <w:b/>
          <w:bCs/>
        </w:rPr>
        <w:t xml:space="preserve"> </w:t>
      </w:r>
      <w:r w:rsidR="00A9370B" w:rsidRPr="0092522A">
        <w:rPr>
          <w:b/>
          <w:bCs/>
        </w:rPr>
        <w:t xml:space="preserve"> </w:t>
      </w:r>
      <w:r w:rsidRPr="0092522A">
        <w:rPr>
          <w:b/>
        </w:rPr>
        <w:t xml:space="preserve"> </w:t>
      </w:r>
      <w:r w:rsidR="00987FBB" w:rsidRPr="0092522A">
        <w:rPr>
          <w:b/>
        </w:rPr>
        <w:t xml:space="preserve"> </w:t>
      </w:r>
      <w:r w:rsidR="00862B52" w:rsidRPr="0092522A">
        <w:rPr>
          <w:b/>
        </w:rPr>
        <w:t>зал</w:t>
      </w:r>
      <w:r w:rsidR="003800F6" w:rsidRPr="0092522A">
        <w:rPr>
          <w:b/>
        </w:rPr>
        <w:t xml:space="preserve"> </w:t>
      </w:r>
      <w:r w:rsidR="00B1453B">
        <w:rPr>
          <w:b/>
        </w:rPr>
        <w:t>пленарных заседаний</w:t>
      </w:r>
      <w:r w:rsidRPr="0092522A">
        <w:rPr>
          <w:b/>
        </w:rPr>
        <w:t xml:space="preserve"> </w:t>
      </w:r>
      <w:proofErr w:type="gramStart"/>
      <w:r w:rsidR="00062FB8" w:rsidRPr="0092522A">
        <w:rPr>
          <w:b/>
          <w:bCs/>
        </w:rPr>
        <w:t>ВС</w:t>
      </w:r>
      <w:proofErr w:type="gramEnd"/>
      <w:r w:rsidRPr="0092522A">
        <w:rPr>
          <w:b/>
          <w:bCs/>
        </w:rPr>
        <w:t xml:space="preserve"> </w:t>
      </w:r>
      <w:r w:rsidR="001D523C" w:rsidRPr="0092522A">
        <w:rPr>
          <w:b/>
          <w:bCs/>
        </w:rPr>
        <w:t>ПМР</w:t>
      </w:r>
    </w:p>
    <w:p w:rsidR="00684D0E" w:rsidRPr="0092522A" w:rsidRDefault="00684D0E" w:rsidP="00A4402F">
      <w:pPr>
        <w:widowControl w:val="0"/>
        <w:autoSpaceDE w:val="0"/>
        <w:autoSpaceDN w:val="0"/>
        <w:adjustRightInd w:val="0"/>
        <w:ind w:left="360"/>
        <w:jc w:val="both"/>
        <w:outlineLvl w:val="0"/>
        <w:rPr>
          <w:b/>
          <w:bCs/>
        </w:rPr>
      </w:pPr>
    </w:p>
    <w:p w:rsidR="009366EB" w:rsidRPr="0092522A" w:rsidRDefault="009366EB" w:rsidP="00E20B3F">
      <w:pPr>
        <w:ind w:firstLine="540"/>
        <w:jc w:val="center"/>
        <w:rPr>
          <w:b/>
        </w:rPr>
      </w:pPr>
      <w:r w:rsidRPr="0092522A">
        <w:rPr>
          <w:b/>
        </w:rPr>
        <w:t>ПРИГЛАШЕННЫЕ</w:t>
      </w:r>
    </w:p>
    <w:p w:rsidR="004A3984" w:rsidRPr="0092522A" w:rsidRDefault="003B602C" w:rsidP="004A3984">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Pr>
          <w:b/>
        </w:rPr>
        <w:t xml:space="preserve">  </w:t>
      </w:r>
      <w:proofErr w:type="spellStart"/>
      <w:r w:rsidR="00541860" w:rsidRPr="0092522A">
        <w:rPr>
          <w:b/>
        </w:rPr>
        <w:t>Кипяткова</w:t>
      </w:r>
      <w:proofErr w:type="spellEnd"/>
      <w:r w:rsidR="00541860" w:rsidRPr="0092522A">
        <w:rPr>
          <w:b/>
        </w:rPr>
        <w:t xml:space="preserve"> А. Г., </w:t>
      </w:r>
      <w:r w:rsidR="00541860" w:rsidRPr="0092522A">
        <w:t>Полномочный представитель</w:t>
      </w:r>
      <w:r w:rsidR="00541860" w:rsidRPr="0092522A">
        <w:rPr>
          <w:b/>
        </w:rPr>
        <w:t xml:space="preserve"> </w:t>
      </w:r>
      <w:r w:rsidR="00541860" w:rsidRPr="0092522A">
        <w:t xml:space="preserve">Президента ПМР в Верховном Совете ПМР, </w:t>
      </w:r>
      <w:r w:rsidR="00541860" w:rsidRPr="0092522A">
        <w:rPr>
          <w:b/>
          <w:u w:val="single"/>
        </w:rPr>
        <w:t xml:space="preserve"> вопросы </w:t>
      </w:r>
      <w:r w:rsidR="00946BFD" w:rsidRPr="0092522A">
        <w:rPr>
          <w:b/>
          <w:u w:val="single"/>
        </w:rPr>
        <w:t>2-11</w:t>
      </w:r>
    </w:p>
    <w:p w:rsidR="004A3984" w:rsidRPr="0092522A" w:rsidRDefault="00EB20F3" w:rsidP="004A3984">
      <w:pPr>
        <w:widowControl w:val="0"/>
        <w:numPr>
          <w:ilvl w:val="0"/>
          <w:numId w:val="1"/>
        </w:numPr>
        <w:tabs>
          <w:tab w:val="clear" w:pos="786"/>
          <w:tab w:val="num" w:pos="360"/>
          <w:tab w:val="num" w:pos="567"/>
        </w:tabs>
        <w:autoSpaceDE w:val="0"/>
        <w:autoSpaceDN w:val="0"/>
        <w:adjustRightInd w:val="0"/>
        <w:ind w:left="362" w:hanging="2"/>
        <w:jc w:val="both"/>
        <w:outlineLvl w:val="0"/>
        <w:rPr>
          <w:b/>
          <w:u w:val="single"/>
        </w:rPr>
      </w:pPr>
      <w:r w:rsidRPr="0092522A">
        <w:rPr>
          <w:rStyle w:val="a6"/>
        </w:rPr>
        <w:t xml:space="preserve"> </w:t>
      </w:r>
      <w:r w:rsidR="00F9485E" w:rsidRPr="0092522A">
        <w:rPr>
          <w:rStyle w:val="a6"/>
        </w:rPr>
        <w:t xml:space="preserve">Прокурор Приднестровской Молдавской Республики, </w:t>
      </w:r>
      <w:r w:rsidR="00F9485E" w:rsidRPr="0092522A">
        <w:rPr>
          <w:b/>
          <w:u w:val="single"/>
        </w:rPr>
        <w:t>вопрос</w:t>
      </w:r>
      <w:r w:rsidR="00B87323" w:rsidRPr="0092522A">
        <w:rPr>
          <w:b/>
          <w:u w:val="single"/>
        </w:rPr>
        <w:t>ы</w:t>
      </w:r>
      <w:r w:rsidR="00F9485E" w:rsidRPr="0092522A">
        <w:rPr>
          <w:b/>
          <w:u w:val="single"/>
        </w:rPr>
        <w:t xml:space="preserve"> </w:t>
      </w:r>
      <w:r w:rsidR="00441999" w:rsidRPr="0092522A">
        <w:rPr>
          <w:b/>
          <w:u w:val="single"/>
        </w:rPr>
        <w:t>4</w:t>
      </w:r>
      <w:r w:rsidR="005602D0" w:rsidRPr="0092522A">
        <w:rPr>
          <w:b/>
          <w:u w:val="single"/>
        </w:rPr>
        <w:t>,</w:t>
      </w:r>
      <w:r w:rsidR="001E1BC5" w:rsidRPr="0092522A">
        <w:rPr>
          <w:b/>
          <w:u w:val="single"/>
        </w:rPr>
        <w:t>10,11</w:t>
      </w:r>
    </w:p>
    <w:p w:rsidR="004A3984" w:rsidRPr="0092522A" w:rsidRDefault="00EB20F3" w:rsidP="004A3984">
      <w:pPr>
        <w:widowControl w:val="0"/>
        <w:numPr>
          <w:ilvl w:val="0"/>
          <w:numId w:val="1"/>
        </w:numPr>
        <w:tabs>
          <w:tab w:val="clear" w:pos="786"/>
          <w:tab w:val="num" w:pos="360"/>
          <w:tab w:val="num" w:pos="567"/>
        </w:tabs>
        <w:autoSpaceDE w:val="0"/>
        <w:autoSpaceDN w:val="0"/>
        <w:adjustRightInd w:val="0"/>
        <w:ind w:left="362" w:hanging="2"/>
        <w:jc w:val="both"/>
        <w:outlineLvl w:val="0"/>
        <w:rPr>
          <w:b/>
          <w:u w:val="single"/>
        </w:rPr>
      </w:pPr>
      <w:r w:rsidRPr="0092522A">
        <w:rPr>
          <w:b/>
        </w:rPr>
        <w:t xml:space="preserve"> </w:t>
      </w:r>
      <w:proofErr w:type="spellStart"/>
      <w:r w:rsidR="00F9485E" w:rsidRPr="0092522A">
        <w:rPr>
          <w:b/>
        </w:rPr>
        <w:t>Антюфеева</w:t>
      </w:r>
      <w:proofErr w:type="spellEnd"/>
      <w:r w:rsidR="00F9485E" w:rsidRPr="0092522A">
        <w:rPr>
          <w:b/>
        </w:rPr>
        <w:t xml:space="preserve"> Г. М.,  </w:t>
      </w:r>
      <w:r w:rsidR="00F9485E" w:rsidRPr="0092522A">
        <w:t xml:space="preserve">депутат Верховного Совета ПМР, </w:t>
      </w:r>
      <w:r w:rsidR="00F9485E" w:rsidRPr="0092522A">
        <w:rPr>
          <w:b/>
          <w:u w:val="single"/>
        </w:rPr>
        <w:t>вопрос</w:t>
      </w:r>
      <w:r w:rsidR="00946BFD" w:rsidRPr="0092522A">
        <w:rPr>
          <w:b/>
          <w:u w:val="single"/>
        </w:rPr>
        <w:t>ы</w:t>
      </w:r>
      <w:r w:rsidR="00F9485E" w:rsidRPr="0092522A">
        <w:rPr>
          <w:b/>
          <w:u w:val="single"/>
        </w:rPr>
        <w:t xml:space="preserve"> </w:t>
      </w:r>
      <w:r w:rsidR="00946BFD" w:rsidRPr="0092522A">
        <w:rPr>
          <w:b/>
          <w:u w:val="single"/>
        </w:rPr>
        <w:t>4,5</w:t>
      </w:r>
    </w:p>
    <w:p w:rsidR="004A3984" w:rsidRPr="0092522A" w:rsidRDefault="004A3984" w:rsidP="004A3984">
      <w:pPr>
        <w:widowControl w:val="0"/>
        <w:numPr>
          <w:ilvl w:val="0"/>
          <w:numId w:val="1"/>
        </w:numPr>
        <w:tabs>
          <w:tab w:val="clear" w:pos="786"/>
          <w:tab w:val="num" w:pos="360"/>
          <w:tab w:val="num" w:pos="567"/>
        </w:tabs>
        <w:autoSpaceDE w:val="0"/>
        <w:autoSpaceDN w:val="0"/>
        <w:adjustRightInd w:val="0"/>
        <w:ind w:left="426" w:firstLine="0"/>
        <w:jc w:val="both"/>
        <w:outlineLvl w:val="0"/>
        <w:rPr>
          <w:b/>
          <w:u w:val="single"/>
        </w:rPr>
      </w:pPr>
      <w:r w:rsidRPr="0092522A">
        <w:rPr>
          <w:b/>
        </w:rPr>
        <w:t xml:space="preserve"> </w:t>
      </w:r>
      <w:r w:rsidR="00EB20F3" w:rsidRPr="0092522A">
        <w:rPr>
          <w:b/>
        </w:rPr>
        <w:t xml:space="preserve"> </w:t>
      </w:r>
      <w:r w:rsidR="00946BFD" w:rsidRPr="0092522A">
        <w:rPr>
          <w:b/>
        </w:rPr>
        <w:t xml:space="preserve">Калин В. И.,  </w:t>
      </w:r>
      <w:r w:rsidR="00946BFD" w:rsidRPr="0092522A">
        <w:t xml:space="preserve">депутат Верховного Совета ПМР, </w:t>
      </w:r>
      <w:r w:rsidR="00946BFD" w:rsidRPr="0092522A">
        <w:rPr>
          <w:b/>
          <w:u w:val="single"/>
        </w:rPr>
        <w:t xml:space="preserve"> вопрос  5</w:t>
      </w:r>
    </w:p>
    <w:p w:rsidR="004A3984" w:rsidRPr="0092522A" w:rsidRDefault="00EB20F3" w:rsidP="004A3984">
      <w:pPr>
        <w:widowControl w:val="0"/>
        <w:numPr>
          <w:ilvl w:val="0"/>
          <w:numId w:val="1"/>
        </w:numPr>
        <w:tabs>
          <w:tab w:val="clear" w:pos="786"/>
          <w:tab w:val="num" w:pos="360"/>
          <w:tab w:val="num" w:pos="567"/>
        </w:tabs>
        <w:autoSpaceDE w:val="0"/>
        <w:autoSpaceDN w:val="0"/>
        <w:adjustRightInd w:val="0"/>
        <w:ind w:left="426" w:firstLine="0"/>
        <w:jc w:val="both"/>
        <w:outlineLvl w:val="0"/>
        <w:rPr>
          <w:b/>
          <w:u w:val="single"/>
        </w:rPr>
      </w:pPr>
      <w:r w:rsidRPr="0092522A">
        <w:rPr>
          <w:rStyle w:val="a6"/>
        </w:rPr>
        <w:t xml:space="preserve"> </w:t>
      </w:r>
      <w:proofErr w:type="spellStart"/>
      <w:r w:rsidR="003E3124" w:rsidRPr="0092522A">
        <w:rPr>
          <w:rStyle w:val="a6"/>
        </w:rPr>
        <w:t>Куличенко</w:t>
      </w:r>
      <w:proofErr w:type="spellEnd"/>
      <w:r w:rsidR="003E3124" w:rsidRPr="0092522A">
        <w:rPr>
          <w:rStyle w:val="a6"/>
        </w:rPr>
        <w:t xml:space="preserve"> Е.</w:t>
      </w:r>
      <w:r w:rsidR="00065037" w:rsidRPr="0092522A">
        <w:rPr>
          <w:rStyle w:val="a6"/>
        </w:rPr>
        <w:t xml:space="preserve"> </w:t>
      </w:r>
      <w:r w:rsidR="003E3124" w:rsidRPr="0092522A">
        <w:rPr>
          <w:rStyle w:val="a6"/>
        </w:rPr>
        <w:t>Н.,</w:t>
      </w:r>
      <w:r w:rsidR="003E3124" w:rsidRPr="0092522A">
        <w:rPr>
          <w:rStyle w:val="a6"/>
          <w:b w:val="0"/>
        </w:rPr>
        <w:t xml:space="preserve"> </w:t>
      </w:r>
      <w:r w:rsidR="003E3124" w:rsidRPr="0092522A">
        <w:t>министр</w:t>
      </w:r>
      <w:r w:rsidR="003E3124" w:rsidRPr="0092522A">
        <w:rPr>
          <w:rStyle w:val="a6"/>
          <w:b w:val="0"/>
        </w:rPr>
        <w:t xml:space="preserve"> по социальной защите и труду </w:t>
      </w:r>
      <w:r w:rsidR="003E3124" w:rsidRPr="0092522A">
        <w:t xml:space="preserve">ПМР, </w:t>
      </w:r>
      <w:r w:rsidR="003E3124" w:rsidRPr="0092522A">
        <w:rPr>
          <w:b/>
          <w:u w:val="single"/>
        </w:rPr>
        <w:t xml:space="preserve"> вопрос</w:t>
      </w:r>
      <w:r w:rsidR="00DF25A1" w:rsidRPr="0092522A">
        <w:rPr>
          <w:b/>
          <w:u w:val="single"/>
        </w:rPr>
        <w:t xml:space="preserve"> 1</w:t>
      </w:r>
      <w:r w:rsidR="004A69DD" w:rsidRPr="0092522A">
        <w:rPr>
          <w:b/>
          <w:u w:val="single"/>
        </w:rPr>
        <w:t xml:space="preserve">, </w:t>
      </w:r>
      <w:r w:rsidR="008E2547" w:rsidRPr="0092522A">
        <w:rPr>
          <w:b/>
          <w:u w:val="single"/>
        </w:rPr>
        <w:t>2,4,5</w:t>
      </w:r>
    </w:p>
    <w:p w:rsidR="00805AF6" w:rsidRPr="0092522A" w:rsidRDefault="00805AF6" w:rsidP="004A3984">
      <w:pPr>
        <w:widowControl w:val="0"/>
        <w:numPr>
          <w:ilvl w:val="0"/>
          <w:numId w:val="1"/>
        </w:numPr>
        <w:tabs>
          <w:tab w:val="clear" w:pos="786"/>
          <w:tab w:val="num" w:pos="284"/>
          <w:tab w:val="num" w:pos="360"/>
        </w:tabs>
        <w:autoSpaceDE w:val="0"/>
        <w:autoSpaceDN w:val="0"/>
        <w:adjustRightInd w:val="0"/>
        <w:ind w:left="426" w:firstLine="0"/>
        <w:jc w:val="both"/>
        <w:outlineLvl w:val="0"/>
        <w:rPr>
          <w:b/>
          <w:u w:val="single"/>
        </w:rPr>
      </w:pPr>
      <w:r w:rsidRPr="0092522A">
        <w:rPr>
          <w:b/>
        </w:rPr>
        <w:t>Шевченко А. А.,</w:t>
      </w:r>
      <w:r w:rsidRPr="0092522A">
        <w:t xml:space="preserve"> министр юстиции ПМР, </w:t>
      </w:r>
      <w:r w:rsidRPr="0092522A">
        <w:rPr>
          <w:b/>
          <w:u w:val="single"/>
        </w:rPr>
        <w:t>вопрос</w:t>
      </w:r>
      <w:r w:rsidR="008E2547" w:rsidRPr="0092522A">
        <w:rPr>
          <w:b/>
          <w:u w:val="single"/>
        </w:rPr>
        <w:t xml:space="preserve">ы </w:t>
      </w:r>
      <w:r w:rsidR="001E1BC5" w:rsidRPr="0092522A">
        <w:rPr>
          <w:b/>
          <w:u w:val="single"/>
        </w:rPr>
        <w:t>2,5</w:t>
      </w:r>
    </w:p>
    <w:p w:rsidR="00BB3C99" w:rsidRPr="0092522A" w:rsidRDefault="0058419A" w:rsidP="007D296E">
      <w:pPr>
        <w:widowControl w:val="0"/>
        <w:numPr>
          <w:ilvl w:val="0"/>
          <w:numId w:val="1"/>
        </w:numPr>
        <w:shd w:val="clear" w:color="auto" w:fill="FFFFFF"/>
        <w:tabs>
          <w:tab w:val="clear" w:pos="786"/>
          <w:tab w:val="num" w:pos="284"/>
          <w:tab w:val="num" w:pos="360"/>
          <w:tab w:val="num" w:pos="426"/>
        </w:tabs>
        <w:autoSpaceDE w:val="0"/>
        <w:autoSpaceDN w:val="0"/>
        <w:adjustRightInd w:val="0"/>
        <w:ind w:left="426" w:right="-1" w:firstLine="0"/>
        <w:jc w:val="both"/>
        <w:outlineLvl w:val="0"/>
        <w:rPr>
          <w:b/>
          <w:u w:val="single"/>
        </w:rPr>
      </w:pPr>
      <w:proofErr w:type="spellStart"/>
      <w:r w:rsidRPr="0092522A">
        <w:rPr>
          <w:rStyle w:val="a6"/>
        </w:rPr>
        <w:t>Гуранда</w:t>
      </w:r>
      <w:proofErr w:type="spellEnd"/>
      <w:r w:rsidRPr="0092522A">
        <w:rPr>
          <w:rStyle w:val="a6"/>
        </w:rPr>
        <w:t xml:space="preserve"> А. И.,  </w:t>
      </w:r>
      <w:r w:rsidRPr="0092522A">
        <w:rPr>
          <w:rStyle w:val="a6"/>
          <w:b w:val="0"/>
        </w:rPr>
        <w:t xml:space="preserve">министр здравоохранения ПМР, </w:t>
      </w:r>
      <w:r w:rsidRPr="0092522A">
        <w:rPr>
          <w:b/>
          <w:u w:val="single"/>
        </w:rPr>
        <w:t>вопрос</w:t>
      </w:r>
      <w:r w:rsidR="00C051A3" w:rsidRPr="0092522A">
        <w:rPr>
          <w:b/>
          <w:u w:val="single"/>
        </w:rPr>
        <w:t>ы</w:t>
      </w:r>
      <w:r w:rsidRPr="0092522A">
        <w:rPr>
          <w:b/>
          <w:u w:val="single"/>
        </w:rPr>
        <w:t xml:space="preserve"> </w:t>
      </w:r>
      <w:r w:rsidR="00946BFD" w:rsidRPr="0092522A">
        <w:rPr>
          <w:b/>
          <w:u w:val="single"/>
        </w:rPr>
        <w:t>6-9</w:t>
      </w:r>
    </w:p>
    <w:p w:rsidR="00805AF6" w:rsidRPr="0092522A" w:rsidRDefault="00541860" w:rsidP="007D296E">
      <w:pPr>
        <w:widowControl w:val="0"/>
        <w:numPr>
          <w:ilvl w:val="0"/>
          <w:numId w:val="1"/>
        </w:numPr>
        <w:shd w:val="clear" w:color="auto" w:fill="FFFFFF"/>
        <w:tabs>
          <w:tab w:val="clear" w:pos="786"/>
          <w:tab w:val="num" w:pos="284"/>
          <w:tab w:val="num" w:pos="360"/>
          <w:tab w:val="num" w:pos="426"/>
        </w:tabs>
        <w:autoSpaceDE w:val="0"/>
        <w:autoSpaceDN w:val="0"/>
        <w:adjustRightInd w:val="0"/>
        <w:ind w:left="426" w:right="-1" w:firstLine="0"/>
        <w:jc w:val="both"/>
        <w:outlineLvl w:val="0"/>
        <w:rPr>
          <w:b/>
          <w:u w:val="single"/>
        </w:rPr>
      </w:pPr>
      <w:r w:rsidRPr="0092522A">
        <w:rPr>
          <w:rStyle w:val="a6"/>
        </w:rPr>
        <w:t xml:space="preserve">Федотов О. А., </w:t>
      </w:r>
      <w:r w:rsidRPr="0092522A">
        <w:rPr>
          <w:rFonts w:eastAsia="Arial Unicode MS"/>
        </w:rPr>
        <w:t xml:space="preserve">первый зам. министра по социальной защите и труду </w:t>
      </w:r>
      <w:r w:rsidRPr="0092522A">
        <w:t xml:space="preserve">ПМР, </w:t>
      </w:r>
      <w:r w:rsidRPr="0092522A">
        <w:rPr>
          <w:b/>
          <w:u w:val="single"/>
        </w:rPr>
        <w:t xml:space="preserve"> вопрос</w:t>
      </w:r>
      <w:r w:rsidR="008E2547" w:rsidRPr="0092522A">
        <w:rPr>
          <w:b/>
          <w:u w:val="single"/>
        </w:rPr>
        <w:t>ы 1,4</w:t>
      </w:r>
      <w:r w:rsidRPr="0092522A">
        <w:rPr>
          <w:b/>
          <w:u w:val="single"/>
        </w:rPr>
        <w:t xml:space="preserve"> </w:t>
      </w:r>
    </w:p>
    <w:p w:rsidR="007D296E" w:rsidRPr="0092522A" w:rsidRDefault="00805AF6" w:rsidP="007D296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r w:rsidRPr="0092522A">
        <w:rPr>
          <w:b/>
        </w:rPr>
        <w:t>Жук В.В.,</w:t>
      </w:r>
      <w:r w:rsidRPr="0092522A">
        <w:t xml:space="preserve"> первый зам. министра юстиции ПМР, </w:t>
      </w:r>
      <w:r w:rsidRPr="0092522A">
        <w:rPr>
          <w:b/>
          <w:u w:val="single"/>
        </w:rPr>
        <w:t>вопрос 5</w:t>
      </w:r>
    </w:p>
    <w:p w:rsidR="007D296E" w:rsidRPr="0092522A" w:rsidRDefault="00BB3C99" w:rsidP="007D296E">
      <w:pPr>
        <w:widowControl w:val="0"/>
        <w:numPr>
          <w:ilvl w:val="0"/>
          <w:numId w:val="1"/>
        </w:numPr>
        <w:shd w:val="clear" w:color="auto" w:fill="FFFFFF"/>
        <w:tabs>
          <w:tab w:val="clear" w:pos="786"/>
          <w:tab w:val="num" w:pos="284"/>
          <w:tab w:val="num" w:pos="360"/>
        </w:tabs>
        <w:autoSpaceDE w:val="0"/>
        <w:autoSpaceDN w:val="0"/>
        <w:adjustRightInd w:val="0"/>
        <w:ind w:left="426" w:right="-1" w:firstLine="0"/>
        <w:jc w:val="both"/>
        <w:outlineLvl w:val="0"/>
      </w:pPr>
      <w:proofErr w:type="spellStart"/>
      <w:r w:rsidRPr="0092522A">
        <w:rPr>
          <w:b/>
        </w:rPr>
        <w:t>Бочарова</w:t>
      </w:r>
      <w:proofErr w:type="spellEnd"/>
      <w:r w:rsidRPr="0092522A">
        <w:rPr>
          <w:b/>
        </w:rPr>
        <w:t xml:space="preserve"> О.Н</w:t>
      </w:r>
      <w:r w:rsidRPr="0092522A">
        <w:t>., зам</w:t>
      </w:r>
      <w:r w:rsidR="007D296E" w:rsidRPr="0092522A">
        <w:t>.</w:t>
      </w:r>
      <w:r w:rsidRPr="0092522A">
        <w:t xml:space="preserve"> министра здравоохранения</w:t>
      </w:r>
      <w:r w:rsidR="007D296E" w:rsidRPr="0092522A">
        <w:t xml:space="preserve"> ПМР, </w:t>
      </w:r>
      <w:r w:rsidR="007D296E" w:rsidRPr="0092522A">
        <w:rPr>
          <w:b/>
          <w:u w:val="single"/>
        </w:rPr>
        <w:t xml:space="preserve">вопрос </w:t>
      </w:r>
      <w:r w:rsidR="005A3ED9" w:rsidRPr="0092522A">
        <w:rPr>
          <w:b/>
          <w:u w:val="single"/>
        </w:rPr>
        <w:t>3</w:t>
      </w:r>
    </w:p>
    <w:p w:rsidR="00805AF6" w:rsidRPr="0092522A" w:rsidRDefault="00805AF6" w:rsidP="007D296E">
      <w:pPr>
        <w:widowControl w:val="0"/>
        <w:numPr>
          <w:ilvl w:val="0"/>
          <w:numId w:val="1"/>
        </w:numPr>
        <w:tabs>
          <w:tab w:val="clear" w:pos="786"/>
          <w:tab w:val="num" w:pos="284"/>
          <w:tab w:val="num" w:pos="360"/>
        </w:tabs>
        <w:autoSpaceDE w:val="0"/>
        <w:autoSpaceDN w:val="0"/>
        <w:adjustRightInd w:val="0"/>
        <w:ind w:left="426" w:firstLine="0"/>
        <w:jc w:val="both"/>
        <w:outlineLvl w:val="0"/>
        <w:rPr>
          <w:b/>
          <w:u w:val="single"/>
        </w:rPr>
      </w:pPr>
      <w:proofErr w:type="spellStart"/>
      <w:r w:rsidRPr="0092522A">
        <w:rPr>
          <w:b/>
        </w:rPr>
        <w:t>Дроздюк</w:t>
      </w:r>
      <w:proofErr w:type="spellEnd"/>
      <w:r w:rsidRPr="0092522A">
        <w:rPr>
          <w:b/>
        </w:rPr>
        <w:t xml:space="preserve"> А. Г.,</w:t>
      </w:r>
      <w:r w:rsidRPr="0092522A">
        <w:t xml:space="preserve"> начальник Главного управления правотворчества и юридической экспертизы Министерства юстиции ПМР, </w:t>
      </w:r>
      <w:r w:rsidRPr="0092522A">
        <w:rPr>
          <w:b/>
          <w:u w:val="single"/>
        </w:rPr>
        <w:t>вопрос</w:t>
      </w:r>
      <w:r w:rsidR="008E2547" w:rsidRPr="0092522A">
        <w:rPr>
          <w:b/>
          <w:u w:val="single"/>
        </w:rPr>
        <w:t xml:space="preserve">ы </w:t>
      </w:r>
      <w:r w:rsidR="005A3ED9" w:rsidRPr="0092522A">
        <w:rPr>
          <w:b/>
          <w:u w:val="single"/>
        </w:rPr>
        <w:t>2,</w:t>
      </w:r>
      <w:r w:rsidR="008E2547" w:rsidRPr="0092522A">
        <w:rPr>
          <w:b/>
          <w:u w:val="single"/>
        </w:rPr>
        <w:t>5</w:t>
      </w:r>
    </w:p>
    <w:p w:rsidR="00A4122B" w:rsidRPr="0092522A" w:rsidRDefault="00BB3C99" w:rsidP="004A3984">
      <w:pPr>
        <w:widowControl w:val="0"/>
        <w:numPr>
          <w:ilvl w:val="0"/>
          <w:numId w:val="1"/>
        </w:numPr>
        <w:tabs>
          <w:tab w:val="clear" w:pos="786"/>
          <w:tab w:val="num" w:pos="284"/>
          <w:tab w:val="num" w:pos="360"/>
          <w:tab w:val="num" w:pos="540"/>
        </w:tabs>
        <w:autoSpaceDE w:val="0"/>
        <w:autoSpaceDN w:val="0"/>
        <w:adjustRightInd w:val="0"/>
        <w:ind w:left="362" w:hanging="2"/>
        <w:jc w:val="both"/>
        <w:outlineLvl w:val="0"/>
        <w:rPr>
          <w:b/>
          <w:bCs/>
        </w:rPr>
      </w:pPr>
      <w:r w:rsidRPr="0092522A">
        <w:rPr>
          <w:b/>
        </w:rPr>
        <w:t xml:space="preserve"> </w:t>
      </w:r>
      <w:r w:rsidR="00593503">
        <w:rPr>
          <w:b/>
        </w:rPr>
        <w:t xml:space="preserve">  </w:t>
      </w:r>
      <w:r w:rsidR="00A4122B" w:rsidRPr="0092522A">
        <w:rPr>
          <w:b/>
        </w:rPr>
        <w:t>Маковская А.С.,</w:t>
      </w:r>
      <w:r w:rsidR="00A4122B" w:rsidRPr="0092522A">
        <w:t xml:space="preserve"> начальник </w:t>
      </w:r>
      <w:proofErr w:type="spellStart"/>
      <w:r w:rsidR="00A4122B" w:rsidRPr="0092522A">
        <w:t>Гос</w:t>
      </w:r>
      <w:proofErr w:type="spellEnd"/>
      <w:r w:rsidR="00A4122B" w:rsidRPr="0092522A">
        <w:t>. службы опеки и попечительства, поддержки семей в группе риска Министерства по социальной защите и труду,</w:t>
      </w:r>
      <w:r w:rsidR="00A4122B" w:rsidRPr="0092522A">
        <w:rPr>
          <w:b/>
          <w:u w:val="single"/>
        </w:rPr>
        <w:t xml:space="preserve"> вопрос</w:t>
      </w:r>
      <w:r w:rsidR="00B87323" w:rsidRPr="0092522A">
        <w:rPr>
          <w:b/>
          <w:u w:val="single"/>
        </w:rPr>
        <w:t xml:space="preserve"> </w:t>
      </w:r>
      <w:r w:rsidR="005A3ED9" w:rsidRPr="0092522A">
        <w:rPr>
          <w:b/>
          <w:u w:val="single"/>
        </w:rPr>
        <w:t>4</w:t>
      </w:r>
    </w:p>
    <w:p w:rsidR="00D933A0" w:rsidRPr="0092522A" w:rsidRDefault="00E26B20" w:rsidP="004A3984">
      <w:pPr>
        <w:widowControl w:val="0"/>
        <w:numPr>
          <w:ilvl w:val="0"/>
          <w:numId w:val="1"/>
        </w:numPr>
        <w:tabs>
          <w:tab w:val="clear" w:pos="786"/>
          <w:tab w:val="num" w:pos="284"/>
          <w:tab w:val="num" w:pos="360"/>
          <w:tab w:val="num" w:pos="426"/>
        </w:tabs>
        <w:autoSpaceDE w:val="0"/>
        <w:autoSpaceDN w:val="0"/>
        <w:adjustRightInd w:val="0"/>
        <w:ind w:left="362" w:hanging="2"/>
        <w:jc w:val="both"/>
        <w:outlineLvl w:val="0"/>
        <w:rPr>
          <w:b/>
          <w:bCs/>
        </w:rPr>
      </w:pPr>
      <w:r w:rsidRPr="0092522A">
        <w:rPr>
          <w:bCs/>
        </w:rPr>
        <w:t xml:space="preserve"> </w:t>
      </w:r>
      <w:r w:rsidR="005C0BBD" w:rsidRPr="0092522A">
        <w:rPr>
          <w:bCs/>
        </w:rPr>
        <w:t>пре</w:t>
      </w:r>
      <w:r w:rsidR="008D6334" w:rsidRPr="0092522A">
        <w:rPr>
          <w:bCs/>
        </w:rPr>
        <w:t>дставители</w:t>
      </w:r>
      <w:r w:rsidR="008D6334" w:rsidRPr="0092522A">
        <w:rPr>
          <w:b/>
          <w:bCs/>
        </w:rPr>
        <w:t xml:space="preserve"> Общественной  палаты </w:t>
      </w:r>
      <w:r w:rsidR="00D933A0" w:rsidRPr="0092522A">
        <w:rPr>
          <w:b/>
          <w:bCs/>
        </w:rPr>
        <w:t>Приднестровской Молдавской Республики</w:t>
      </w:r>
    </w:p>
    <w:p w:rsidR="00D933A0" w:rsidRPr="0092522A" w:rsidRDefault="008D6334" w:rsidP="004A3984">
      <w:pPr>
        <w:widowControl w:val="0"/>
        <w:numPr>
          <w:ilvl w:val="0"/>
          <w:numId w:val="1"/>
        </w:numPr>
        <w:tabs>
          <w:tab w:val="clear" w:pos="786"/>
          <w:tab w:val="num" w:pos="284"/>
          <w:tab w:val="num" w:pos="360"/>
        </w:tabs>
        <w:autoSpaceDE w:val="0"/>
        <w:autoSpaceDN w:val="0"/>
        <w:adjustRightInd w:val="0"/>
        <w:ind w:left="362" w:hanging="2"/>
        <w:jc w:val="both"/>
        <w:outlineLvl w:val="0"/>
        <w:rPr>
          <w:b/>
          <w:bCs/>
        </w:rPr>
      </w:pPr>
      <w:r w:rsidRPr="0092522A">
        <w:rPr>
          <w:bCs/>
        </w:rPr>
        <w:t>представители</w:t>
      </w:r>
      <w:r w:rsidRPr="0092522A">
        <w:rPr>
          <w:b/>
          <w:bCs/>
        </w:rPr>
        <w:t xml:space="preserve"> СПАПП</w:t>
      </w:r>
    </w:p>
    <w:p w:rsidR="008D6334" w:rsidRPr="0092522A" w:rsidRDefault="008D6334" w:rsidP="004A3984">
      <w:pPr>
        <w:widowControl w:val="0"/>
        <w:numPr>
          <w:ilvl w:val="0"/>
          <w:numId w:val="1"/>
        </w:numPr>
        <w:tabs>
          <w:tab w:val="clear" w:pos="786"/>
          <w:tab w:val="num" w:pos="284"/>
          <w:tab w:val="num" w:pos="360"/>
        </w:tabs>
        <w:autoSpaceDE w:val="0"/>
        <w:autoSpaceDN w:val="0"/>
        <w:adjustRightInd w:val="0"/>
        <w:ind w:left="362" w:hanging="2"/>
        <w:outlineLvl w:val="0"/>
        <w:rPr>
          <w:b/>
          <w:bCs/>
        </w:rPr>
      </w:pPr>
      <w:r w:rsidRPr="0092522A">
        <w:rPr>
          <w:bCs/>
        </w:rPr>
        <w:t>представители</w:t>
      </w:r>
      <w:r w:rsidRPr="0092522A">
        <w:rPr>
          <w:b/>
          <w:bCs/>
        </w:rPr>
        <w:t xml:space="preserve"> ФПП</w:t>
      </w:r>
    </w:p>
    <w:p w:rsidR="00D77C92" w:rsidRPr="0092522A" w:rsidRDefault="00D77C92" w:rsidP="003D2E1D">
      <w:pPr>
        <w:widowControl w:val="0"/>
        <w:autoSpaceDE w:val="0"/>
        <w:autoSpaceDN w:val="0"/>
        <w:adjustRightInd w:val="0"/>
        <w:ind w:firstLine="540"/>
        <w:jc w:val="center"/>
        <w:rPr>
          <w:b/>
        </w:rPr>
      </w:pPr>
    </w:p>
    <w:p w:rsidR="008D78C2" w:rsidRPr="0092522A" w:rsidRDefault="008D78C2" w:rsidP="00436B46">
      <w:pPr>
        <w:ind w:firstLine="540"/>
        <w:jc w:val="center"/>
      </w:pPr>
      <w:r w:rsidRPr="0092522A">
        <w:rPr>
          <w:b/>
        </w:rPr>
        <w:t>ПОВЕСТКА ДНЯ</w:t>
      </w:r>
      <w:r w:rsidRPr="0092522A">
        <w:t>:</w:t>
      </w:r>
    </w:p>
    <w:p w:rsidR="00C57F40" w:rsidRPr="0092522A" w:rsidRDefault="00C57F40" w:rsidP="00EE3A95">
      <w:pPr>
        <w:ind w:firstLine="709"/>
        <w:jc w:val="both"/>
        <w:rPr>
          <w:b/>
        </w:rPr>
      </w:pPr>
    </w:p>
    <w:p w:rsidR="00624199" w:rsidRPr="0092522A" w:rsidRDefault="00624199" w:rsidP="00624199">
      <w:pPr>
        <w:pStyle w:val="a3"/>
        <w:ind w:left="540" w:firstLine="168"/>
        <w:rPr>
          <w:i/>
          <w:sz w:val="24"/>
          <w:szCs w:val="24"/>
        </w:rPr>
      </w:pPr>
      <w:r w:rsidRPr="0092522A">
        <w:rPr>
          <w:i/>
          <w:sz w:val="24"/>
          <w:szCs w:val="24"/>
          <w:lang w:val="en-US"/>
        </w:rPr>
        <w:t>I</w:t>
      </w:r>
      <w:r w:rsidRPr="0092522A">
        <w:rPr>
          <w:i/>
          <w:sz w:val="24"/>
          <w:szCs w:val="24"/>
        </w:rPr>
        <w:t xml:space="preserve">. О проектах законов ПМР, </w:t>
      </w:r>
      <w:r w:rsidRPr="0092522A">
        <w:rPr>
          <w:i/>
          <w:sz w:val="24"/>
          <w:szCs w:val="24"/>
          <w:u w:val="single"/>
        </w:rPr>
        <w:t>находящихся в режиме законодательной необходимости</w:t>
      </w:r>
      <w:proofErr w:type="gramStart"/>
      <w:r w:rsidRPr="0092522A">
        <w:rPr>
          <w:i/>
          <w:sz w:val="24"/>
          <w:szCs w:val="24"/>
        </w:rPr>
        <w:t>,  по</w:t>
      </w:r>
      <w:proofErr w:type="gramEnd"/>
      <w:r w:rsidRPr="0092522A">
        <w:rPr>
          <w:i/>
          <w:sz w:val="24"/>
          <w:szCs w:val="24"/>
        </w:rPr>
        <w:t xml:space="preserve"> которым Комитет является ответственным:</w:t>
      </w:r>
    </w:p>
    <w:p w:rsidR="00624199" w:rsidRPr="0092522A" w:rsidRDefault="00624199" w:rsidP="00624199">
      <w:pPr>
        <w:pStyle w:val="a3"/>
        <w:ind w:left="540" w:firstLine="168"/>
        <w:rPr>
          <w:i/>
          <w:sz w:val="24"/>
          <w:szCs w:val="24"/>
        </w:rPr>
      </w:pPr>
    </w:p>
    <w:p w:rsidR="00624199" w:rsidRPr="0092522A" w:rsidRDefault="00624199" w:rsidP="00344471">
      <w:pPr>
        <w:ind w:left="540"/>
        <w:jc w:val="both"/>
      </w:pPr>
      <w:r w:rsidRPr="0092522A">
        <w:rPr>
          <w:color w:val="000000"/>
        </w:rPr>
        <w:t xml:space="preserve">     1. Проект</w:t>
      </w:r>
      <w:r w:rsidRPr="0092522A">
        <w:rPr>
          <w:b/>
          <w:color w:val="000000"/>
        </w:rPr>
        <w:t xml:space="preserve"> </w:t>
      </w:r>
      <w:r w:rsidRPr="0092522A">
        <w:t xml:space="preserve">закона ПМР </w:t>
      </w:r>
      <w:r w:rsidR="00344471" w:rsidRPr="0092522A">
        <w:t xml:space="preserve">«О внесении изменений и дополнения в Закон Приднестровской Молдавской Республики «О государственном пенсионном обеспечении граждан в Приднестровской Молдавской Республике» </w:t>
      </w:r>
      <w:r w:rsidRPr="0092522A">
        <w:t>(</w:t>
      </w:r>
      <w:r w:rsidR="00E26B20" w:rsidRPr="0092522A">
        <w:t>третье</w:t>
      </w:r>
      <w:r w:rsidRPr="0092522A">
        <w:t xml:space="preserve"> чтение)</w:t>
      </w:r>
    </w:p>
    <w:p w:rsidR="00624199" w:rsidRPr="0092522A" w:rsidRDefault="00624199" w:rsidP="00624199">
      <w:pPr>
        <w:ind w:left="540" w:firstLine="709"/>
        <w:jc w:val="both"/>
        <w:rPr>
          <w:i/>
          <w:color w:val="000000"/>
        </w:rPr>
      </w:pPr>
      <w:r w:rsidRPr="0092522A">
        <w:rPr>
          <w:b/>
          <w:color w:val="000000"/>
        </w:rPr>
        <w:t>П. 5</w:t>
      </w:r>
      <w:r w:rsidR="00344471" w:rsidRPr="0092522A">
        <w:rPr>
          <w:b/>
          <w:color w:val="000000"/>
        </w:rPr>
        <w:t>73</w:t>
      </w:r>
      <w:r w:rsidRPr="0092522A">
        <w:rPr>
          <w:b/>
          <w:color w:val="000000"/>
        </w:rPr>
        <w:t xml:space="preserve"> (</w:t>
      </w:r>
      <w:r w:rsidRPr="0092522A">
        <w:rPr>
          <w:b/>
          <w:color w:val="000000"/>
          <w:lang w:val="en-US"/>
        </w:rPr>
        <w:t>VI</w:t>
      </w:r>
      <w:r w:rsidRPr="0092522A">
        <w:rPr>
          <w:b/>
          <w:color w:val="000000"/>
        </w:rPr>
        <w:t>)</w:t>
      </w:r>
      <w:r w:rsidRPr="0092522A">
        <w:rPr>
          <w:color w:val="000000"/>
        </w:rPr>
        <w:t xml:space="preserve">                                                                          </w:t>
      </w:r>
      <w:proofErr w:type="gramStart"/>
      <w:r w:rsidRPr="0092522A">
        <w:rPr>
          <w:i/>
          <w:color w:val="000000"/>
        </w:rPr>
        <w:t>внесен</w:t>
      </w:r>
      <w:proofErr w:type="gramEnd"/>
      <w:r w:rsidRPr="0092522A">
        <w:rPr>
          <w:i/>
          <w:color w:val="000000"/>
        </w:rPr>
        <w:t xml:space="preserve"> Президентом  ПМР,</w:t>
      </w:r>
    </w:p>
    <w:p w:rsidR="00624199" w:rsidRPr="0092522A" w:rsidRDefault="00624199" w:rsidP="00624199">
      <w:pPr>
        <w:ind w:left="540" w:firstLine="709"/>
        <w:jc w:val="right"/>
        <w:rPr>
          <w:i/>
          <w:color w:val="000000"/>
        </w:rPr>
      </w:pPr>
      <w:r w:rsidRPr="0092522A">
        <w:rPr>
          <w:bCs/>
          <w:i/>
          <w:color w:val="000000"/>
        </w:rPr>
        <w:t xml:space="preserve">распоряжение </w:t>
      </w:r>
      <w:r w:rsidRPr="0092522A">
        <w:rPr>
          <w:i/>
          <w:color w:val="000000"/>
        </w:rPr>
        <w:t>от 19</w:t>
      </w:r>
      <w:r w:rsidRPr="0092522A">
        <w:rPr>
          <w:i/>
        </w:rPr>
        <w:t>.06.17г.№179рп</w:t>
      </w:r>
    </w:p>
    <w:p w:rsidR="0058419A" w:rsidRPr="0092522A" w:rsidRDefault="0058419A" w:rsidP="0058419A">
      <w:pPr>
        <w:pStyle w:val="a3"/>
        <w:ind w:firstLine="709"/>
        <w:rPr>
          <w:sz w:val="24"/>
          <w:szCs w:val="24"/>
        </w:rPr>
      </w:pPr>
    </w:p>
    <w:p w:rsidR="002B2C7E" w:rsidRPr="0092522A" w:rsidRDefault="00C051A3" w:rsidP="00B02D7B">
      <w:pPr>
        <w:pStyle w:val="a3"/>
        <w:ind w:firstLine="180"/>
        <w:rPr>
          <w:b w:val="0"/>
          <w:i/>
          <w:sz w:val="24"/>
          <w:szCs w:val="24"/>
        </w:rPr>
      </w:pPr>
      <w:r w:rsidRPr="0092522A">
        <w:rPr>
          <w:i/>
          <w:sz w:val="24"/>
          <w:szCs w:val="24"/>
        </w:rPr>
        <w:t xml:space="preserve">       </w:t>
      </w:r>
      <w:r w:rsidR="002B2C7E" w:rsidRPr="0092522A">
        <w:rPr>
          <w:i/>
          <w:sz w:val="24"/>
          <w:szCs w:val="24"/>
          <w:lang w:val="en-US"/>
        </w:rPr>
        <w:t>II</w:t>
      </w:r>
      <w:r w:rsidR="002B2C7E" w:rsidRPr="0092522A">
        <w:rPr>
          <w:i/>
          <w:sz w:val="24"/>
          <w:szCs w:val="24"/>
        </w:rPr>
        <w:t>. О проектах законов ПМР</w:t>
      </w:r>
      <w:proofErr w:type="gramStart"/>
      <w:r w:rsidR="002B2C7E" w:rsidRPr="0092522A">
        <w:rPr>
          <w:i/>
          <w:sz w:val="24"/>
          <w:szCs w:val="24"/>
        </w:rPr>
        <w:t>,  по</w:t>
      </w:r>
      <w:proofErr w:type="gramEnd"/>
      <w:r w:rsidR="002B2C7E" w:rsidRPr="0092522A">
        <w:rPr>
          <w:i/>
          <w:sz w:val="24"/>
          <w:szCs w:val="24"/>
        </w:rPr>
        <w:t xml:space="preserve"> которым Комитет  является ответственным </w:t>
      </w:r>
    </w:p>
    <w:p w:rsidR="00195F92" w:rsidRPr="0092522A" w:rsidRDefault="00195F92" w:rsidP="00C051A3">
      <w:pPr>
        <w:pStyle w:val="a3"/>
        <w:ind w:firstLine="180"/>
        <w:jc w:val="left"/>
        <w:rPr>
          <w:b w:val="0"/>
          <w:sz w:val="24"/>
          <w:szCs w:val="24"/>
        </w:rPr>
      </w:pPr>
    </w:p>
    <w:p w:rsidR="00195F92" w:rsidRPr="0092522A" w:rsidRDefault="00195F92" w:rsidP="00195F92">
      <w:pPr>
        <w:tabs>
          <w:tab w:val="left" w:pos="720"/>
          <w:tab w:val="left" w:pos="900"/>
          <w:tab w:val="left" w:pos="1080"/>
        </w:tabs>
        <w:autoSpaceDE w:val="0"/>
        <w:autoSpaceDN w:val="0"/>
        <w:adjustRightInd w:val="0"/>
        <w:jc w:val="both"/>
        <w:rPr>
          <w:bCs/>
        </w:rPr>
      </w:pPr>
      <w:r w:rsidRPr="0092522A">
        <w:t xml:space="preserve">              2. Проект закона ПМР </w:t>
      </w:r>
      <w:r w:rsidRPr="0092522A">
        <w:rPr>
          <w:bCs/>
        </w:rPr>
        <w:t>«О внесении дополнения в Закон ПМР «О восстановлении и гарантиях защиты сбережений граждан» (первое чтение)</w:t>
      </w:r>
    </w:p>
    <w:p w:rsidR="00195F92" w:rsidRPr="0092522A" w:rsidRDefault="00195F92" w:rsidP="00195F92">
      <w:pPr>
        <w:pStyle w:val="a3"/>
        <w:ind w:right="-55"/>
        <w:rPr>
          <w:b w:val="0"/>
          <w:i/>
          <w:sz w:val="24"/>
          <w:szCs w:val="24"/>
        </w:rPr>
      </w:pPr>
      <w:r w:rsidRPr="0092522A">
        <w:rPr>
          <w:sz w:val="24"/>
          <w:szCs w:val="24"/>
        </w:rPr>
        <w:t>П. 551(</w:t>
      </w:r>
      <w:r w:rsidRPr="0092522A">
        <w:rPr>
          <w:sz w:val="24"/>
          <w:szCs w:val="24"/>
          <w:lang w:val="en-US"/>
        </w:rPr>
        <w:t>VI</w:t>
      </w:r>
      <w:r w:rsidRPr="0092522A">
        <w:rPr>
          <w:sz w:val="24"/>
          <w:szCs w:val="24"/>
        </w:rPr>
        <w:t xml:space="preserve">)                                                                             </w:t>
      </w:r>
      <w:proofErr w:type="gramStart"/>
      <w:r w:rsidRPr="0092522A">
        <w:rPr>
          <w:b w:val="0"/>
          <w:i/>
          <w:sz w:val="24"/>
          <w:szCs w:val="24"/>
        </w:rPr>
        <w:t>внесен</w:t>
      </w:r>
      <w:proofErr w:type="gramEnd"/>
      <w:r w:rsidRPr="0092522A">
        <w:rPr>
          <w:b w:val="0"/>
          <w:i/>
          <w:sz w:val="24"/>
          <w:szCs w:val="24"/>
        </w:rPr>
        <w:t xml:space="preserve"> Правительством ПМР</w:t>
      </w:r>
    </w:p>
    <w:p w:rsidR="00195F92" w:rsidRPr="0092522A" w:rsidRDefault="00195F92" w:rsidP="00195F92">
      <w:pPr>
        <w:pStyle w:val="a3"/>
        <w:ind w:right="-55"/>
        <w:rPr>
          <w:b w:val="0"/>
          <w:i/>
          <w:sz w:val="24"/>
          <w:szCs w:val="24"/>
        </w:rPr>
      </w:pPr>
      <w:r w:rsidRPr="0092522A">
        <w:rPr>
          <w:b w:val="0"/>
          <w:i/>
          <w:sz w:val="24"/>
          <w:szCs w:val="24"/>
        </w:rPr>
        <w:t xml:space="preserve">                                                                                   распоряжение от 26.05.2017г. № 435р</w:t>
      </w:r>
    </w:p>
    <w:p w:rsidR="008C75F6" w:rsidRPr="0092522A" w:rsidRDefault="008C75F6" w:rsidP="008C75F6">
      <w:pPr>
        <w:tabs>
          <w:tab w:val="left" w:pos="720"/>
          <w:tab w:val="left" w:pos="900"/>
          <w:tab w:val="left" w:pos="1080"/>
        </w:tabs>
        <w:autoSpaceDE w:val="0"/>
        <w:autoSpaceDN w:val="0"/>
        <w:adjustRightInd w:val="0"/>
        <w:jc w:val="both"/>
        <w:rPr>
          <w:bCs/>
        </w:rPr>
      </w:pPr>
      <w:r w:rsidRPr="0092522A">
        <w:t xml:space="preserve">              3. Проект закона ПМР </w:t>
      </w:r>
      <w:r w:rsidRPr="0092522A">
        <w:rPr>
          <w:bCs/>
        </w:rPr>
        <w:t xml:space="preserve">«О внесении дополнения в Закон ПМР </w:t>
      </w:r>
      <w:r w:rsidR="004C0AF2" w:rsidRPr="0092522A">
        <w:t>«О внесении изменений в Закон Приднестровской Молдавской Республики</w:t>
      </w:r>
      <w:r w:rsidR="00436B46" w:rsidRPr="0092522A">
        <w:t xml:space="preserve"> </w:t>
      </w:r>
      <w:r w:rsidR="004C0AF2" w:rsidRPr="0092522A">
        <w:t>«О</w:t>
      </w:r>
      <w:r w:rsidR="004C0AF2" w:rsidRPr="0092522A">
        <w:rPr>
          <w:shd w:val="clear" w:color="auto" w:fill="FFFFFF"/>
        </w:rPr>
        <w:t>б оплате труда работников бюджетной сферы и денежном довольствии военнослужащих и лиц, приравненных к ним по условиям выплат денежного довольствия</w:t>
      </w:r>
      <w:r w:rsidR="004C0AF2" w:rsidRPr="0092522A">
        <w:t>»</w:t>
      </w:r>
      <w:r w:rsidRPr="0092522A">
        <w:rPr>
          <w:bCs/>
        </w:rPr>
        <w:t xml:space="preserve"> (первое чтение)</w:t>
      </w:r>
    </w:p>
    <w:p w:rsidR="008C75F6" w:rsidRPr="0092522A" w:rsidRDefault="008C75F6" w:rsidP="008C75F6">
      <w:pPr>
        <w:pStyle w:val="a3"/>
        <w:ind w:right="-55"/>
        <w:rPr>
          <w:b w:val="0"/>
          <w:i/>
          <w:sz w:val="24"/>
          <w:szCs w:val="24"/>
        </w:rPr>
      </w:pPr>
      <w:r w:rsidRPr="0092522A">
        <w:rPr>
          <w:sz w:val="24"/>
          <w:szCs w:val="24"/>
        </w:rPr>
        <w:t>П. 553(</w:t>
      </w:r>
      <w:r w:rsidRPr="0092522A">
        <w:rPr>
          <w:sz w:val="24"/>
          <w:szCs w:val="24"/>
          <w:lang w:val="en-US"/>
        </w:rPr>
        <w:t>VI</w:t>
      </w:r>
      <w:r w:rsidRPr="0092522A">
        <w:rPr>
          <w:sz w:val="24"/>
          <w:szCs w:val="24"/>
        </w:rPr>
        <w:t xml:space="preserve">)                                                                             </w:t>
      </w:r>
      <w:proofErr w:type="gramStart"/>
      <w:r w:rsidRPr="0092522A">
        <w:rPr>
          <w:b w:val="0"/>
          <w:i/>
          <w:sz w:val="24"/>
          <w:szCs w:val="24"/>
        </w:rPr>
        <w:t>внесен</w:t>
      </w:r>
      <w:proofErr w:type="gramEnd"/>
      <w:r w:rsidRPr="0092522A">
        <w:rPr>
          <w:b w:val="0"/>
          <w:i/>
          <w:sz w:val="24"/>
          <w:szCs w:val="24"/>
        </w:rPr>
        <w:t xml:space="preserve"> Правительством ПМР</w:t>
      </w:r>
    </w:p>
    <w:p w:rsidR="008C75F6" w:rsidRPr="0092522A" w:rsidRDefault="008C75F6" w:rsidP="008C75F6">
      <w:pPr>
        <w:pStyle w:val="a3"/>
        <w:ind w:right="-55"/>
        <w:rPr>
          <w:b w:val="0"/>
          <w:i/>
          <w:sz w:val="24"/>
          <w:szCs w:val="24"/>
        </w:rPr>
      </w:pPr>
      <w:r w:rsidRPr="0092522A">
        <w:rPr>
          <w:b w:val="0"/>
          <w:i/>
          <w:sz w:val="24"/>
          <w:szCs w:val="24"/>
        </w:rPr>
        <w:t xml:space="preserve">                                                                                  распоряжение от 26.05.2017г. № 442р</w:t>
      </w:r>
    </w:p>
    <w:p w:rsidR="008C75F6" w:rsidRPr="0092522A" w:rsidRDefault="008C75F6" w:rsidP="008C75F6">
      <w:pPr>
        <w:pStyle w:val="a3"/>
        <w:ind w:right="-55"/>
        <w:rPr>
          <w:sz w:val="24"/>
          <w:szCs w:val="24"/>
        </w:rPr>
      </w:pPr>
    </w:p>
    <w:p w:rsidR="00195F92" w:rsidRPr="0092522A" w:rsidRDefault="00441999" w:rsidP="00195F92">
      <w:pPr>
        <w:ind w:firstLine="709"/>
        <w:jc w:val="both"/>
      </w:pPr>
      <w:r w:rsidRPr="0092522A">
        <w:t>4</w:t>
      </w:r>
      <w:r w:rsidR="00195F92" w:rsidRPr="0092522A">
        <w:t>.</w:t>
      </w:r>
      <w:r w:rsidR="00195F92" w:rsidRPr="0092522A">
        <w:rPr>
          <w:b/>
        </w:rPr>
        <w:t xml:space="preserve"> </w:t>
      </w:r>
      <w:r w:rsidR="00195F92" w:rsidRPr="0092522A">
        <w:t>Проект  закона ПМР</w:t>
      </w:r>
      <w:r w:rsidR="00195F92" w:rsidRPr="0092522A">
        <w:rPr>
          <w:b/>
        </w:rPr>
        <w:t xml:space="preserve"> </w:t>
      </w:r>
      <w:r w:rsidR="00195F92" w:rsidRPr="0092522A">
        <w:t>«О внесении изменения  в Закон ПМР «О дополнительных гарантиях по социальной защите детей-сирот и детей, оставшихся без попечения родителей»</w:t>
      </w:r>
    </w:p>
    <w:p w:rsidR="00195F92" w:rsidRPr="0092522A" w:rsidRDefault="00195F92" w:rsidP="00195F92">
      <w:pPr>
        <w:pStyle w:val="1"/>
        <w:jc w:val="both"/>
        <w:rPr>
          <w:sz w:val="24"/>
          <w:szCs w:val="24"/>
        </w:rPr>
      </w:pPr>
      <w:r w:rsidRPr="0092522A">
        <w:rPr>
          <w:sz w:val="24"/>
          <w:szCs w:val="24"/>
        </w:rPr>
        <w:t xml:space="preserve"> (второе   чтение)</w:t>
      </w:r>
    </w:p>
    <w:p w:rsidR="00195F92" w:rsidRPr="0092522A" w:rsidRDefault="00195F92" w:rsidP="00195F92">
      <w:pPr>
        <w:ind w:firstLine="709"/>
        <w:jc w:val="both"/>
        <w:rPr>
          <w:i/>
        </w:rPr>
      </w:pPr>
      <w:r w:rsidRPr="0092522A">
        <w:rPr>
          <w:b/>
        </w:rPr>
        <w:t>П. 485(</w:t>
      </w:r>
      <w:r w:rsidRPr="0092522A">
        <w:rPr>
          <w:b/>
          <w:lang w:val="en-US"/>
        </w:rPr>
        <w:t>VI</w:t>
      </w:r>
      <w:r w:rsidRPr="0092522A">
        <w:rPr>
          <w:b/>
        </w:rPr>
        <w:t>)</w:t>
      </w:r>
      <w:r w:rsidRPr="0092522A">
        <w:t xml:space="preserve">                                                     </w:t>
      </w:r>
      <w:r w:rsidRPr="0092522A">
        <w:rPr>
          <w:i/>
        </w:rPr>
        <w:t xml:space="preserve">внесен депутатом </w:t>
      </w:r>
      <w:proofErr w:type="gramStart"/>
      <w:r w:rsidRPr="0092522A">
        <w:rPr>
          <w:i/>
        </w:rPr>
        <w:t>ВС</w:t>
      </w:r>
      <w:proofErr w:type="gramEnd"/>
      <w:r w:rsidRPr="0092522A">
        <w:rPr>
          <w:i/>
        </w:rPr>
        <w:t xml:space="preserve"> ПМР  Г.М. </w:t>
      </w:r>
      <w:proofErr w:type="spellStart"/>
      <w:r w:rsidRPr="0092522A">
        <w:rPr>
          <w:i/>
        </w:rPr>
        <w:t>Антюфеевой</w:t>
      </w:r>
      <w:proofErr w:type="spellEnd"/>
    </w:p>
    <w:p w:rsidR="00195F92" w:rsidRPr="0092522A" w:rsidRDefault="00195F92" w:rsidP="00C051A3">
      <w:pPr>
        <w:pStyle w:val="a3"/>
        <w:ind w:firstLine="180"/>
        <w:jc w:val="left"/>
        <w:rPr>
          <w:b w:val="0"/>
          <w:sz w:val="24"/>
          <w:szCs w:val="24"/>
        </w:rPr>
      </w:pPr>
    </w:p>
    <w:p w:rsidR="00E047ED" w:rsidRPr="0092522A" w:rsidRDefault="00C051A3" w:rsidP="00E047ED">
      <w:pPr>
        <w:pStyle w:val="1"/>
        <w:ind w:firstLine="709"/>
        <w:jc w:val="both"/>
        <w:rPr>
          <w:sz w:val="24"/>
          <w:szCs w:val="24"/>
        </w:rPr>
      </w:pPr>
      <w:r w:rsidRPr="0092522A">
        <w:rPr>
          <w:i/>
          <w:sz w:val="24"/>
          <w:szCs w:val="24"/>
        </w:rPr>
        <w:t xml:space="preserve"> </w:t>
      </w:r>
      <w:r w:rsidR="002B2C7E" w:rsidRPr="0092522A">
        <w:rPr>
          <w:i/>
          <w:sz w:val="24"/>
          <w:szCs w:val="24"/>
        </w:rPr>
        <w:t xml:space="preserve">   </w:t>
      </w:r>
      <w:r w:rsidR="00E047ED" w:rsidRPr="0092522A">
        <w:rPr>
          <w:i/>
          <w:sz w:val="24"/>
          <w:szCs w:val="24"/>
        </w:rPr>
        <w:t>5</w:t>
      </w:r>
      <w:r w:rsidR="00E047ED" w:rsidRPr="0092522A">
        <w:rPr>
          <w:sz w:val="24"/>
          <w:szCs w:val="24"/>
        </w:rPr>
        <w:t xml:space="preserve">. Проект закона ПМР «О внесении дополнения и изменения  в Кодекс о браке и семье ПМР» </w:t>
      </w:r>
      <w:r w:rsidR="00E047ED" w:rsidRPr="0092522A">
        <w:rPr>
          <w:b/>
          <w:sz w:val="24"/>
          <w:szCs w:val="24"/>
        </w:rPr>
        <w:t xml:space="preserve"> </w:t>
      </w:r>
      <w:r w:rsidR="00E047ED" w:rsidRPr="0092522A">
        <w:rPr>
          <w:sz w:val="24"/>
          <w:szCs w:val="24"/>
        </w:rPr>
        <w:t>(второе  чтение)</w:t>
      </w:r>
    </w:p>
    <w:p w:rsidR="00E047ED" w:rsidRPr="0092522A" w:rsidRDefault="00E047ED" w:rsidP="00E047ED">
      <w:pPr>
        <w:ind w:firstLine="709"/>
        <w:rPr>
          <w:i/>
        </w:rPr>
      </w:pPr>
      <w:r w:rsidRPr="0092522A">
        <w:rPr>
          <w:b/>
        </w:rPr>
        <w:t>П. 439(</w:t>
      </w:r>
      <w:r w:rsidRPr="0092522A">
        <w:rPr>
          <w:b/>
          <w:lang w:val="en-US"/>
        </w:rPr>
        <w:t>VI</w:t>
      </w:r>
      <w:r w:rsidRPr="0092522A">
        <w:rPr>
          <w:b/>
        </w:rPr>
        <w:t>)</w:t>
      </w:r>
      <w:r w:rsidRPr="0092522A">
        <w:t xml:space="preserve">                         </w:t>
      </w:r>
      <w:r w:rsidRPr="0092522A">
        <w:rPr>
          <w:i/>
        </w:rPr>
        <w:t xml:space="preserve">внесен депутатами  </w:t>
      </w:r>
      <w:proofErr w:type="gramStart"/>
      <w:r w:rsidRPr="0092522A">
        <w:rPr>
          <w:i/>
        </w:rPr>
        <w:t>ВС</w:t>
      </w:r>
      <w:proofErr w:type="gramEnd"/>
      <w:r w:rsidRPr="0092522A">
        <w:rPr>
          <w:i/>
        </w:rPr>
        <w:t xml:space="preserve"> ПМР Г.М. </w:t>
      </w:r>
      <w:proofErr w:type="spellStart"/>
      <w:r w:rsidRPr="0092522A">
        <w:rPr>
          <w:i/>
        </w:rPr>
        <w:t>Антюфеевой</w:t>
      </w:r>
      <w:proofErr w:type="spellEnd"/>
      <w:r w:rsidRPr="0092522A">
        <w:rPr>
          <w:i/>
        </w:rPr>
        <w:t xml:space="preserve">, В. И. </w:t>
      </w:r>
      <w:proofErr w:type="spellStart"/>
      <w:r w:rsidRPr="0092522A">
        <w:rPr>
          <w:i/>
        </w:rPr>
        <w:t>Калиным</w:t>
      </w:r>
      <w:proofErr w:type="spellEnd"/>
    </w:p>
    <w:p w:rsidR="00E047ED" w:rsidRPr="0092522A" w:rsidRDefault="00E047ED" w:rsidP="00E047ED">
      <w:pPr>
        <w:pStyle w:val="a3"/>
        <w:ind w:firstLine="709"/>
        <w:rPr>
          <w:sz w:val="24"/>
          <w:szCs w:val="24"/>
        </w:rPr>
      </w:pPr>
    </w:p>
    <w:p w:rsidR="00C051A3" w:rsidRPr="0092522A" w:rsidRDefault="002B2C7E" w:rsidP="00595698">
      <w:pPr>
        <w:pStyle w:val="a3"/>
        <w:ind w:firstLine="180"/>
        <w:rPr>
          <w:bCs/>
          <w:i/>
          <w:sz w:val="24"/>
          <w:szCs w:val="24"/>
        </w:rPr>
      </w:pPr>
      <w:r w:rsidRPr="0092522A">
        <w:rPr>
          <w:i/>
          <w:sz w:val="24"/>
          <w:szCs w:val="24"/>
          <w:lang w:val="en-US"/>
        </w:rPr>
        <w:t>II</w:t>
      </w:r>
      <w:r w:rsidR="00C051A3" w:rsidRPr="0092522A">
        <w:rPr>
          <w:i/>
          <w:sz w:val="24"/>
          <w:szCs w:val="24"/>
          <w:lang w:val="en-US"/>
        </w:rPr>
        <w:t>I</w:t>
      </w:r>
      <w:r w:rsidR="00C051A3" w:rsidRPr="0092522A">
        <w:rPr>
          <w:bCs/>
          <w:i/>
          <w:sz w:val="24"/>
          <w:szCs w:val="24"/>
        </w:rPr>
        <w:t>. О рассмотрении отчетов об исполнение государственных целевых программ в сфере охраны здоровья граждан</w:t>
      </w:r>
      <w:r w:rsidR="00593503" w:rsidRPr="00593503">
        <w:rPr>
          <w:b w:val="0"/>
          <w:i/>
          <w:sz w:val="24"/>
          <w:szCs w:val="24"/>
        </w:rPr>
        <w:t xml:space="preserve"> </w:t>
      </w:r>
      <w:r w:rsidR="00593503">
        <w:rPr>
          <w:b w:val="0"/>
          <w:i/>
          <w:sz w:val="24"/>
          <w:szCs w:val="24"/>
        </w:rPr>
        <w:t>(и</w:t>
      </w:r>
      <w:r w:rsidR="00593503" w:rsidRPr="0092522A">
        <w:rPr>
          <w:b w:val="0"/>
          <w:i/>
          <w:sz w:val="24"/>
          <w:szCs w:val="24"/>
        </w:rPr>
        <w:t>нформация предоставлена Правительством ПМР</w:t>
      </w:r>
      <w:r w:rsidR="00593503">
        <w:rPr>
          <w:b w:val="0"/>
          <w:i/>
          <w:sz w:val="24"/>
          <w:szCs w:val="24"/>
        </w:rPr>
        <w:t xml:space="preserve">, </w:t>
      </w:r>
      <w:r w:rsidR="00593503" w:rsidRPr="0092522A">
        <w:rPr>
          <w:b w:val="0"/>
          <w:i/>
          <w:sz w:val="24"/>
          <w:szCs w:val="24"/>
        </w:rPr>
        <w:t xml:space="preserve">письмо Председателя Правительства ПМР от 19.05.2017г. </w:t>
      </w:r>
      <w:proofErr w:type="gramStart"/>
      <w:r w:rsidR="00593503" w:rsidRPr="0092522A">
        <w:rPr>
          <w:b w:val="0"/>
          <w:i/>
          <w:sz w:val="24"/>
          <w:szCs w:val="24"/>
        </w:rPr>
        <w:t>№1840/01-30</w:t>
      </w:r>
      <w:r w:rsidR="00593503" w:rsidRPr="0092522A">
        <w:rPr>
          <w:b w:val="0"/>
          <w:i/>
          <w:vanish/>
          <w:sz w:val="24"/>
          <w:szCs w:val="24"/>
        </w:rPr>
        <w:t>7.04.2014 г.__   №___1153/01-057.04.2014 г.__   №___1153/01-05</w:t>
      </w:r>
      <w:r w:rsidR="00593503" w:rsidRPr="0092522A">
        <w:rPr>
          <w:b w:val="0"/>
          <w:i/>
          <w:sz w:val="24"/>
          <w:szCs w:val="24"/>
        </w:rPr>
        <w:t>)</w:t>
      </w:r>
      <w:r w:rsidR="00593503">
        <w:rPr>
          <w:b w:val="0"/>
          <w:i/>
          <w:sz w:val="24"/>
          <w:szCs w:val="24"/>
        </w:rPr>
        <w:t>:</w:t>
      </w:r>
      <w:proofErr w:type="gramEnd"/>
    </w:p>
    <w:p w:rsidR="00C051A3" w:rsidRPr="0092522A" w:rsidRDefault="00C051A3" w:rsidP="00C051A3">
      <w:pPr>
        <w:pStyle w:val="a3"/>
        <w:ind w:firstLine="180"/>
        <w:rPr>
          <w:b w:val="0"/>
          <w:bCs/>
          <w:sz w:val="24"/>
          <w:szCs w:val="24"/>
        </w:rPr>
      </w:pPr>
    </w:p>
    <w:p w:rsidR="00C051A3" w:rsidRPr="0092522A" w:rsidRDefault="00C051A3" w:rsidP="00C051A3">
      <w:pPr>
        <w:pStyle w:val="a3"/>
        <w:ind w:firstLine="180"/>
        <w:rPr>
          <w:b w:val="0"/>
          <w:bCs/>
          <w:sz w:val="24"/>
          <w:szCs w:val="24"/>
        </w:rPr>
      </w:pPr>
      <w:r w:rsidRPr="0092522A">
        <w:rPr>
          <w:b w:val="0"/>
          <w:sz w:val="24"/>
          <w:szCs w:val="24"/>
        </w:rPr>
        <w:t xml:space="preserve">          </w:t>
      </w:r>
      <w:r w:rsidR="00441999" w:rsidRPr="0092522A">
        <w:rPr>
          <w:b w:val="0"/>
          <w:sz w:val="24"/>
          <w:szCs w:val="24"/>
        </w:rPr>
        <w:t>6</w:t>
      </w:r>
      <w:r w:rsidRPr="0092522A">
        <w:rPr>
          <w:b w:val="0"/>
          <w:sz w:val="24"/>
          <w:szCs w:val="24"/>
        </w:rPr>
        <w:t>. Проект постановления Верховного Совета ПМР «Об утверждении отчета о ходе реализации   Государственной целевой программы «Профилактика туберкулеза на 2016–2020 годы» и об эффективности использования финансовых средств за 2016 год»</w:t>
      </w:r>
      <w:r w:rsidRPr="0092522A">
        <w:rPr>
          <w:b w:val="0"/>
          <w:bCs/>
          <w:sz w:val="24"/>
          <w:szCs w:val="24"/>
        </w:rPr>
        <w:t xml:space="preserve"> </w:t>
      </w:r>
    </w:p>
    <w:p w:rsidR="00C051A3" w:rsidRPr="0092522A" w:rsidRDefault="00C051A3" w:rsidP="00C051A3">
      <w:pPr>
        <w:pStyle w:val="a3"/>
        <w:ind w:firstLine="180"/>
        <w:jc w:val="right"/>
        <w:rPr>
          <w:b w:val="0"/>
          <w:i/>
          <w:sz w:val="24"/>
          <w:szCs w:val="24"/>
        </w:rPr>
      </w:pPr>
    </w:p>
    <w:p w:rsidR="00C051A3" w:rsidRPr="0092522A" w:rsidRDefault="00C051A3" w:rsidP="00C051A3">
      <w:pPr>
        <w:pStyle w:val="a3"/>
        <w:ind w:firstLine="180"/>
        <w:rPr>
          <w:b w:val="0"/>
          <w:sz w:val="24"/>
          <w:szCs w:val="24"/>
        </w:rPr>
      </w:pPr>
      <w:r w:rsidRPr="0092522A">
        <w:rPr>
          <w:b w:val="0"/>
          <w:sz w:val="24"/>
          <w:szCs w:val="24"/>
        </w:rPr>
        <w:t xml:space="preserve">        </w:t>
      </w:r>
      <w:r w:rsidR="00441999" w:rsidRPr="0092522A">
        <w:rPr>
          <w:b w:val="0"/>
          <w:sz w:val="24"/>
          <w:szCs w:val="24"/>
        </w:rPr>
        <w:t>7</w:t>
      </w:r>
      <w:r w:rsidRPr="0092522A">
        <w:rPr>
          <w:b w:val="0"/>
          <w:sz w:val="24"/>
          <w:szCs w:val="24"/>
        </w:rPr>
        <w:t>. Проект постановления Верховного Совета ПМР «Об утверждении отчета о ходе реализации Государственной целевой программы «Иммунизация населения Приднестровской Молдавской Республики на 2016–2020 годы» и об эффективности использования финансовых средств за  2016 год»</w:t>
      </w:r>
    </w:p>
    <w:p w:rsidR="00C051A3" w:rsidRPr="0092522A" w:rsidRDefault="00C051A3" w:rsidP="00C051A3">
      <w:pPr>
        <w:pStyle w:val="a3"/>
        <w:ind w:firstLine="180"/>
        <w:jc w:val="right"/>
        <w:rPr>
          <w:b w:val="0"/>
          <w:i/>
          <w:sz w:val="24"/>
          <w:szCs w:val="24"/>
        </w:rPr>
      </w:pPr>
      <w:r w:rsidRPr="0092522A">
        <w:rPr>
          <w:b w:val="0"/>
          <w:i/>
          <w:sz w:val="24"/>
          <w:szCs w:val="24"/>
        </w:rPr>
        <w:t xml:space="preserve">    </w:t>
      </w:r>
    </w:p>
    <w:p w:rsidR="00C051A3" w:rsidRPr="0092522A" w:rsidRDefault="00C051A3" w:rsidP="00C051A3">
      <w:pPr>
        <w:pStyle w:val="a3"/>
        <w:ind w:firstLine="180"/>
        <w:rPr>
          <w:b w:val="0"/>
          <w:sz w:val="24"/>
          <w:szCs w:val="24"/>
        </w:rPr>
      </w:pPr>
      <w:r w:rsidRPr="0092522A">
        <w:rPr>
          <w:b w:val="0"/>
          <w:sz w:val="24"/>
          <w:szCs w:val="24"/>
        </w:rPr>
        <w:t xml:space="preserve">       </w:t>
      </w:r>
      <w:r w:rsidR="00441999" w:rsidRPr="0092522A">
        <w:rPr>
          <w:b w:val="0"/>
          <w:sz w:val="24"/>
          <w:szCs w:val="24"/>
        </w:rPr>
        <w:t>8</w:t>
      </w:r>
      <w:r w:rsidRPr="0092522A">
        <w:rPr>
          <w:b w:val="0"/>
          <w:sz w:val="24"/>
          <w:szCs w:val="24"/>
        </w:rPr>
        <w:t>.  Проект постановления Верховного Совета ПМР «Об утверждении отчета о ходе реализации Государственной целевой программы «Онкология: совершенствование онкологической помощи населению Приднестровской Молдавской Республики на 2016–2020 годы» и об эффективности использования финансовых средств за 2016 год»</w:t>
      </w:r>
    </w:p>
    <w:p w:rsidR="00C051A3" w:rsidRPr="0092522A" w:rsidRDefault="00C051A3" w:rsidP="00C051A3">
      <w:pPr>
        <w:pStyle w:val="a3"/>
        <w:tabs>
          <w:tab w:val="num" w:pos="0"/>
        </w:tabs>
        <w:ind w:firstLine="180"/>
        <w:rPr>
          <w:i/>
          <w:sz w:val="24"/>
          <w:szCs w:val="24"/>
        </w:rPr>
      </w:pPr>
    </w:p>
    <w:p w:rsidR="00C0575F" w:rsidRPr="0092522A" w:rsidRDefault="00C0575F" w:rsidP="00C0575F">
      <w:pPr>
        <w:pStyle w:val="a3"/>
        <w:ind w:firstLine="180"/>
        <w:rPr>
          <w:b w:val="0"/>
          <w:sz w:val="24"/>
          <w:szCs w:val="24"/>
        </w:rPr>
      </w:pPr>
      <w:r w:rsidRPr="0092522A">
        <w:rPr>
          <w:b w:val="0"/>
          <w:sz w:val="24"/>
          <w:szCs w:val="24"/>
        </w:rPr>
        <w:t xml:space="preserve">     9.  Проект постановления Верховного Совета ПМР «Об утверждении отчета о ходе реализации Государственной целевой программы «Профилактика ВИЧ/</w:t>
      </w:r>
      <w:proofErr w:type="spellStart"/>
      <w:proofErr w:type="gramStart"/>
      <w:r w:rsidRPr="0092522A">
        <w:rPr>
          <w:b w:val="0"/>
          <w:sz w:val="24"/>
          <w:szCs w:val="24"/>
        </w:rPr>
        <w:t>СПИД-инфекции</w:t>
      </w:r>
      <w:proofErr w:type="spellEnd"/>
      <w:proofErr w:type="gramEnd"/>
      <w:r w:rsidRPr="0092522A">
        <w:rPr>
          <w:b w:val="0"/>
          <w:sz w:val="24"/>
          <w:szCs w:val="24"/>
        </w:rPr>
        <w:t xml:space="preserve"> и инфекций, передающихся половым путём (ИППП), в Приднестровской Молдавской Республике на 2016-2019 годы» и об эффективности использования финансовых средств за 2016 год» </w:t>
      </w:r>
    </w:p>
    <w:p w:rsidR="00C4322D" w:rsidRDefault="00C4322D" w:rsidP="00C051A3">
      <w:pPr>
        <w:pStyle w:val="a3"/>
        <w:ind w:firstLine="709"/>
        <w:rPr>
          <w:i/>
          <w:sz w:val="24"/>
          <w:szCs w:val="24"/>
        </w:rPr>
      </w:pPr>
    </w:p>
    <w:p w:rsidR="00C051A3" w:rsidRPr="0092522A" w:rsidRDefault="00C051A3" w:rsidP="00C051A3">
      <w:pPr>
        <w:pStyle w:val="a3"/>
        <w:ind w:firstLine="709"/>
        <w:rPr>
          <w:sz w:val="24"/>
          <w:szCs w:val="24"/>
        </w:rPr>
      </w:pPr>
      <w:r w:rsidRPr="0092522A">
        <w:rPr>
          <w:i/>
          <w:sz w:val="24"/>
          <w:szCs w:val="24"/>
        </w:rPr>
        <w:t xml:space="preserve">        </w:t>
      </w:r>
      <w:proofErr w:type="gramStart"/>
      <w:r w:rsidRPr="0092522A">
        <w:rPr>
          <w:i/>
          <w:sz w:val="24"/>
          <w:szCs w:val="24"/>
          <w:lang w:val="en-US"/>
        </w:rPr>
        <w:t>I</w:t>
      </w:r>
      <w:r w:rsidR="0015066F" w:rsidRPr="0092522A">
        <w:rPr>
          <w:i/>
          <w:sz w:val="24"/>
          <w:szCs w:val="24"/>
          <w:lang w:val="en-US"/>
        </w:rPr>
        <w:t>V</w:t>
      </w:r>
      <w:r w:rsidRPr="0092522A">
        <w:rPr>
          <w:sz w:val="24"/>
          <w:szCs w:val="24"/>
        </w:rPr>
        <w:t xml:space="preserve"> .</w:t>
      </w:r>
      <w:proofErr w:type="gramEnd"/>
      <w:r w:rsidRPr="0092522A">
        <w:rPr>
          <w:sz w:val="24"/>
          <w:szCs w:val="24"/>
        </w:rPr>
        <w:t xml:space="preserve">  Разное</w:t>
      </w:r>
    </w:p>
    <w:p w:rsidR="0058419A" w:rsidRPr="0092522A" w:rsidRDefault="0058419A" w:rsidP="0058419A">
      <w:pPr>
        <w:pStyle w:val="a3"/>
        <w:ind w:firstLine="567"/>
        <w:rPr>
          <w:b w:val="0"/>
          <w:sz w:val="24"/>
          <w:szCs w:val="24"/>
        </w:rPr>
      </w:pPr>
    </w:p>
    <w:p w:rsidR="00C051A3" w:rsidRPr="0092522A" w:rsidRDefault="00C0575F" w:rsidP="00E26B20">
      <w:pPr>
        <w:pStyle w:val="a3"/>
        <w:ind w:firstLine="567"/>
        <w:rPr>
          <w:b w:val="0"/>
          <w:sz w:val="24"/>
          <w:szCs w:val="24"/>
        </w:rPr>
      </w:pPr>
      <w:r w:rsidRPr="0092522A">
        <w:rPr>
          <w:b w:val="0"/>
          <w:sz w:val="24"/>
          <w:szCs w:val="24"/>
        </w:rPr>
        <w:t>10</w:t>
      </w:r>
      <w:r w:rsidR="0058419A" w:rsidRPr="0092522A">
        <w:rPr>
          <w:b w:val="0"/>
          <w:sz w:val="24"/>
          <w:szCs w:val="24"/>
        </w:rPr>
        <w:t xml:space="preserve">. </w:t>
      </w:r>
      <w:r w:rsidR="00E26B20" w:rsidRPr="0092522A">
        <w:rPr>
          <w:b w:val="0"/>
          <w:sz w:val="24"/>
          <w:szCs w:val="24"/>
        </w:rPr>
        <w:t xml:space="preserve"> О рассмотрении </w:t>
      </w:r>
      <w:r w:rsidR="005602D0" w:rsidRPr="0092522A">
        <w:rPr>
          <w:b w:val="0"/>
          <w:sz w:val="24"/>
          <w:szCs w:val="24"/>
        </w:rPr>
        <w:t xml:space="preserve">информационной записки </w:t>
      </w:r>
      <w:r w:rsidR="0087375F" w:rsidRPr="0092522A">
        <w:rPr>
          <w:b w:val="0"/>
          <w:sz w:val="24"/>
          <w:szCs w:val="24"/>
        </w:rPr>
        <w:t xml:space="preserve"> Прокурора ПМР о состоянии законности в сфере соблюдения законодательства о дополнительных гарантиях жилищных прав  детей-сирот и детей, оставшихся без попечения родителей</w:t>
      </w:r>
      <w:r w:rsidR="005602D0" w:rsidRPr="0092522A">
        <w:rPr>
          <w:b w:val="0"/>
          <w:sz w:val="24"/>
          <w:szCs w:val="24"/>
        </w:rPr>
        <w:t xml:space="preserve"> /</w:t>
      </w:r>
      <w:r w:rsidR="005602D0" w:rsidRPr="00580D0D">
        <w:rPr>
          <w:b w:val="0"/>
          <w:i/>
          <w:sz w:val="24"/>
          <w:szCs w:val="24"/>
        </w:rPr>
        <w:t>исх. №56 от 28.06.2017 г</w:t>
      </w:r>
      <w:r w:rsidR="0087375F" w:rsidRPr="00580D0D">
        <w:rPr>
          <w:b w:val="0"/>
          <w:i/>
          <w:sz w:val="24"/>
          <w:szCs w:val="24"/>
        </w:rPr>
        <w:t>.</w:t>
      </w:r>
      <w:r w:rsidR="005602D0" w:rsidRPr="00580D0D">
        <w:rPr>
          <w:b w:val="0"/>
          <w:i/>
          <w:sz w:val="24"/>
          <w:szCs w:val="24"/>
        </w:rPr>
        <w:t>/</w:t>
      </w:r>
    </w:p>
    <w:p w:rsidR="0087375F" w:rsidRPr="0092522A" w:rsidRDefault="0087375F" w:rsidP="00E26B20">
      <w:pPr>
        <w:pStyle w:val="a3"/>
        <w:ind w:firstLine="567"/>
        <w:rPr>
          <w:b w:val="0"/>
          <w:sz w:val="24"/>
          <w:szCs w:val="24"/>
        </w:rPr>
      </w:pPr>
    </w:p>
    <w:p w:rsidR="005602D0" w:rsidRPr="00580D0D" w:rsidRDefault="00441999" w:rsidP="005602D0">
      <w:pPr>
        <w:pStyle w:val="a3"/>
        <w:ind w:firstLine="567"/>
        <w:rPr>
          <w:b w:val="0"/>
          <w:i/>
          <w:sz w:val="24"/>
          <w:szCs w:val="24"/>
        </w:rPr>
      </w:pPr>
      <w:r w:rsidRPr="0092522A">
        <w:rPr>
          <w:b w:val="0"/>
          <w:sz w:val="24"/>
          <w:szCs w:val="24"/>
        </w:rPr>
        <w:t>1</w:t>
      </w:r>
      <w:r w:rsidR="00C0575F" w:rsidRPr="0092522A">
        <w:rPr>
          <w:b w:val="0"/>
          <w:sz w:val="24"/>
          <w:szCs w:val="24"/>
        </w:rPr>
        <w:t>1.</w:t>
      </w:r>
      <w:r w:rsidR="005602D0" w:rsidRPr="0092522A">
        <w:rPr>
          <w:b w:val="0"/>
          <w:sz w:val="24"/>
          <w:szCs w:val="24"/>
        </w:rPr>
        <w:t xml:space="preserve">  О рассмотрении информационной записки  Прокурора ПМР о состоянии законности в сфере правового регулирования  порядка предоставления услуг по погребению /</w:t>
      </w:r>
      <w:r w:rsidR="005602D0" w:rsidRPr="00580D0D">
        <w:rPr>
          <w:b w:val="0"/>
          <w:i/>
          <w:sz w:val="24"/>
          <w:szCs w:val="24"/>
        </w:rPr>
        <w:t>исх. №57 от 29.06.2017 г./</w:t>
      </w:r>
    </w:p>
    <w:p w:rsidR="005602D0" w:rsidRPr="0092522A" w:rsidRDefault="005602D0" w:rsidP="005602D0">
      <w:pPr>
        <w:pStyle w:val="a3"/>
        <w:ind w:firstLine="567"/>
        <w:rPr>
          <w:b w:val="0"/>
          <w:sz w:val="24"/>
          <w:szCs w:val="24"/>
        </w:rPr>
      </w:pPr>
    </w:p>
    <w:p w:rsidR="00C051A3" w:rsidRPr="0092522A" w:rsidRDefault="00C051A3" w:rsidP="00D52D71">
      <w:pPr>
        <w:pStyle w:val="a3"/>
        <w:ind w:firstLine="709"/>
        <w:rPr>
          <w:sz w:val="24"/>
          <w:szCs w:val="24"/>
        </w:rPr>
      </w:pPr>
    </w:p>
    <w:p w:rsidR="00C051A3" w:rsidRPr="0092522A" w:rsidRDefault="00C051A3" w:rsidP="00D52D71">
      <w:pPr>
        <w:pStyle w:val="a3"/>
        <w:ind w:firstLine="709"/>
        <w:rPr>
          <w:sz w:val="24"/>
          <w:szCs w:val="24"/>
        </w:rPr>
      </w:pPr>
    </w:p>
    <w:p w:rsidR="00C051A3" w:rsidRPr="0092522A" w:rsidRDefault="00C051A3" w:rsidP="00D52D71">
      <w:pPr>
        <w:pStyle w:val="a3"/>
        <w:ind w:firstLine="709"/>
        <w:rPr>
          <w:sz w:val="24"/>
          <w:szCs w:val="24"/>
        </w:rPr>
      </w:pPr>
    </w:p>
    <w:p w:rsidR="00C051A3" w:rsidRPr="0092522A" w:rsidRDefault="00C051A3" w:rsidP="00D52D71">
      <w:pPr>
        <w:pStyle w:val="a3"/>
        <w:ind w:firstLine="709"/>
        <w:rPr>
          <w:sz w:val="24"/>
          <w:szCs w:val="24"/>
        </w:rPr>
      </w:pPr>
    </w:p>
    <w:p w:rsidR="00BA1D0E" w:rsidRPr="0092522A" w:rsidRDefault="00947B2F" w:rsidP="00D52D71">
      <w:pPr>
        <w:pStyle w:val="a3"/>
        <w:ind w:firstLine="709"/>
        <w:rPr>
          <w:sz w:val="24"/>
          <w:szCs w:val="24"/>
        </w:rPr>
      </w:pPr>
      <w:r w:rsidRPr="0092522A">
        <w:rPr>
          <w:sz w:val="24"/>
          <w:szCs w:val="24"/>
        </w:rPr>
        <w:t>П</w:t>
      </w:r>
      <w:r w:rsidR="008D78C2" w:rsidRPr="0092522A">
        <w:rPr>
          <w:sz w:val="24"/>
          <w:szCs w:val="24"/>
        </w:rPr>
        <w:t>редседатель Комитета</w:t>
      </w:r>
      <w:r w:rsidR="00D676E9" w:rsidRPr="0092522A">
        <w:rPr>
          <w:sz w:val="24"/>
          <w:szCs w:val="24"/>
        </w:rPr>
        <w:t xml:space="preserve"> </w:t>
      </w:r>
      <w:r w:rsidR="008D78C2" w:rsidRPr="0092522A">
        <w:rPr>
          <w:sz w:val="24"/>
          <w:szCs w:val="24"/>
        </w:rPr>
        <w:t>по</w:t>
      </w:r>
      <w:r w:rsidR="00BA1D0E" w:rsidRPr="0092522A">
        <w:rPr>
          <w:sz w:val="24"/>
          <w:szCs w:val="24"/>
        </w:rPr>
        <w:t xml:space="preserve"> </w:t>
      </w:r>
      <w:r w:rsidR="008D78C2" w:rsidRPr="0092522A">
        <w:rPr>
          <w:sz w:val="24"/>
          <w:szCs w:val="24"/>
        </w:rPr>
        <w:t>социальной политике</w:t>
      </w:r>
    </w:p>
    <w:p w:rsidR="008D78C2" w:rsidRPr="0092522A" w:rsidRDefault="00BA1D0E" w:rsidP="00D52D71">
      <w:pPr>
        <w:pStyle w:val="a3"/>
        <w:ind w:firstLine="709"/>
        <w:rPr>
          <w:sz w:val="24"/>
          <w:szCs w:val="24"/>
        </w:rPr>
      </w:pPr>
      <w:r w:rsidRPr="0092522A">
        <w:rPr>
          <w:sz w:val="24"/>
          <w:szCs w:val="24"/>
        </w:rPr>
        <w:t xml:space="preserve">и </w:t>
      </w:r>
      <w:r w:rsidR="008D78C2" w:rsidRPr="0092522A">
        <w:rPr>
          <w:sz w:val="24"/>
          <w:szCs w:val="24"/>
        </w:rPr>
        <w:t xml:space="preserve">  здравоохранению </w:t>
      </w:r>
      <w:r w:rsidR="0007381C" w:rsidRPr="0092522A">
        <w:rPr>
          <w:sz w:val="24"/>
          <w:szCs w:val="24"/>
        </w:rPr>
        <w:t xml:space="preserve">                                                                       </w:t>
      </w:r>
      <w:r w:rsidRPr="0092522A">
        <w:rPr>
          <w:sz w:val="24"/>
          <w:szCs w:val="24"/>
        </w:rPr>
        <w:t xml:space="preserve">            </w:t>
      </w:r>
      <w:r w:rsidR="0007381C" w:rsidRPr="0092522A">
        <w:rPr>
          <w:sz w:val="24"/>
          <w:szCs w:val="24"/>
        </w:rPr>
        <w:t xml:space="preserve">          С. Ф. Чебан</w:t>
      </w:r>
      <w:r w:rsidR="008D78C2" w:rsidRPr="0092522A">
        <w:rPr>
          <w:sz w:val="24"/>
          <w:szCs w:val="24"/>
        </w:rPr>
        <w:t xml:space="preserve">                               </w:t>
      </w:r>
      <w:r w:rsidR="008C449E" w:rsidRPr="0092522A">
        <w:rPr>
          <w:sz w:val="24"/>
          <w:szCs w:val="24"/>
        </w:rPr>
        <w:t xml:space="preserve">    </w:t>
      </w:r>
      <w:r w:rsidR="008D78C2" w:rsidRPr="0092522A">
        <w:rPr>
          <w:sz w:val="24"/>
          <w:szCs w:val="24"/>
        </w:rPr>
        <w:t xml:space="preserve">                             </w:t>
      </w:r>
      <w:r w:rsidR="008F0256" w:rsidRPr="0092522A">
        <w:rPr>
          <w:sz w:val="24"/>
          <w:szCs w:val="24"/>
        </w:rPr>
        <w:t xml:space="preserve">       </w:t>
      </w:r>
      <w:r w:rsidR="008D78C2" w:rsidRPr="0092522A">
        <w:rPr>
          <w:sz w:val="24"/>
          <w:szCs w:val="24"/>
        </w:rPr>
        <w:t xml:space="preserve">          </w:t>
      </w:r>
    </w:p>
    <w:p w:rsidR="00D1151B" w:rsidRPr="0092522A" w:rsidRDefault="00D1151B" w:rsidP="00D52D71">
      <w:pPr>
        <w:pStyle w:val="a3"/>
        <w:ind w:firstLine="709"/>
        <w:rPr>
          <w:b w:val="0"/>
          <w:sz w:val="24"/>
          <w:szCs w:val="24"/>
        </w:rPr>
      </w:pPr>
    </w:p>
    <w:p w:rsidR="00624199" w:rsidRPr="0092522A" w:rsidRDefault="00624199" w:rsidP="00D52D71">
      <w:pPr>
        <w:pStyle w:val="a3"/>
        <w:ind w:firstLine="709"/>
        <w:rPr>
          <w:b w:val="0"/>
          <w:sz w:val="24"/>
          <w:szCs w:val="24"/>
        </w:rPr>
      </w:pPr>
    </w:p>
    <w:p w:rsidR="00624199" w:rsidRPr="0092522A" w:rsidRDefault="00624199" w:rsidP="00D52D71">
      <w:pPr>
        <w:pStyle w:val="a3"/>
        <w:ind w:firstLine="709"/>
        <w:rPr>
          <w:b w:val="0"/>
          <w:sz w:val="24"/>
          <w:szCs w:val="24"/>
        </w:rPr>
      </w:pPr>
    </w:p>
    <w:p w:rsidR="008F49B7" w:rsidRPr="0092522A" w:rsidRDefault="008B22C9" w:rsidP="00D52D71">
      <w:pPr>
        <w:pStyle w:val="a3"/>
        <w:ind w:firstLine="709"/>
        <w:rPr>
          <w:b w:val="0"/>
          <w:sz w:val="24"/>
          <w:szCs w:val="24"/>
        </w:rPr>
      </w:pPr>
      <w:r w:rsidRPr="0092522A">
        <w:rPr>
          <w:b w:val="0"/>
          <w:sz w:val="24"/>
          <w:szCs w:val="24"/>
        </w:rPr>
        <w:t>т</w:t>
      </w:r>
      <w:r w:rsidR="00113F12" w:rsidRPr="0092522A">
        <w:rPr>
          <w:b w:val="0"/>
          <w:sz w:val="24"/>
          <w:szCs w:val="24"/>
        </w:rPr>
        <w:t>ел. для справок</w:t>
      </w:r>
      <w:r w:rsidR="0002376C" w:rsidRPr="0092522A">
        <w:rPr>
          <w:b w:val="0"/>
          <w:sz w:val="24"/>
          <w:szCs w:val="24"/>
        </w:rPr>
        <w:t>:</w:t>
      </w:r>
      <w:r w:rsidR="00113F12" w:rsidRPr="0092522A">
        <w:rPr>
          <w:b w:val="0"/>
          <w:sz w:val="24"/>
          <w:szCs w:val="24"/>
        </w:rPr>
        <w:t xml:space="preserve"> </w:t>
      </w:r>
      <w:r w:rsidR="0002376C" w:rsidRPr="0092522A">
        <w:rPr>
          <w:b w:val="0"/>
          <w:sz w:val="24"/>
          <w:szCs w:val="24"/>
        </w:rPr>
        <w:t xml:space="preserve">(0533) </w:t>
      </w:r>
      <w:r w:rsidR="00113F12" w:rsidRPr="0092522A">
        <w:rPr>
          <w:b w:val="0"/>
          <w:sz w:val="24"/>
          <w:szCs w:val="24"/>
        </w:rPr>
        <w:t xml:space="preserve">6-24-73, </w:t>
      </w:r>
      <w:r w:rsidR="00D676E9" w:rsidRPr="0092522A">
        <w:rPr>
          <w:b w:val="0"/>
          <w:sz w:val="24"/>
          <w:szCs w:val="24"/>
        </w:rPr>
        <w:t>0-777-10-429</w:t>
      </w:r>
    </w:p>
    <w:p w:rsidR="008F49B7" w:rsidRPr="0092522A" w:rsidRDefault="008F49B7" w:rsidP="00D52D71">
      <w:pPr>
        <w:pStyle w:val="a3"/>
        <w:ind w:firstLine="709"/>
        <w:rPr>
          <w:b w:val="0"/>
          <w:sz w:val="24"/>
          <w:szCs w:val="24"/>
        </w:rPr>
      </w:pPr>
    </w:p>
    <w:sectPr w:rsidR="008F49B7" w:rsidRPr="0092522A" w:rsidSect="003D0531">
      <w:footerReference w:type="even" r:id="rId8"/>
      <w:footerReference w:type="default" r:id="rId9"/>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375F" w:rsidRDefault="0087375F">
      <w:r>
        <w:separator/>
      </w:r>
    </w:p>
  </w:endnote>
  <w:endnote w:type="continuationSeparator" w:id="0">
    <w:p w:rsidR="0087375F" w:rsidRDefault="008737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5F" w:rsidRDefault="000D7A3B" w:rsidP="004C6926">
    <w:pPr>
      <w:pStyle w:val="aa"/>
      <w:framePr w:wrap="around" w:vAnchor="text" w:hAnchor="margin" w:xAlign="right" w:y="1"/>
      <w:rPr>
        <w:rStyle w:val="ab"/>
      </w:rPr>
    </w:pPr>
    <w:r>
      <w:rPr>
        <w:rStyle w:val="ab"/>
      </w:rPr>
      <w:fldChar w:fldCharType="begin"/>
    </w:r>
    <w:r w:rsidR="0087375F">
      <w:rPr>
        <w:rStyle w:val="ab"/>
      </w:rPr>
      <w:instrText xml:space="preserve">PAGE  </w:instrText>
    </w:r>
    <w:r>
      <w:rPr>
        <w:rStyle w:val="ab"/>
      </w:rPr>
      <w:fldChar w:fldCharType="end"/>
    </w:r>
  </w:p>
  <w:p w:rsidR="0087375F" w:rsidRDefault="0087375F"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5F" w:rsidRDefault="000D7A3B" w:rsidP="004C6926">
    <w:pPr>
      <w:pStyle w:val="aa"/>
      <w:framePr w:wrap="around" w:vAnchor="text" w:hAnchor="margin" w:xAlign="right" w:y="1"/>
      <w:rPr>
        <w:rStyle w:val="ab"/>
      </w:rPr>
    </w:pPr>
    <w:r>
      <w:rPr>
        <w:rStyle w:val="ab"/>
      </w:rPr>
      <w:fldChar w:fldCharType="begin"/>
    </w:r>
    <w:r w:rsidR="0087375F">
      <w:rPr>
        <w:rStyle w:val="ab"/>
      </w:rPr>
      <w:instrText xml:space="preserve">PAGE  </w:instrText>
    </w:r>
    <w:r>
      <w:rPr>
        <w:rStyle w:val="ab"/>
      </w:rPr>
      <w:fldChar w:fldCharType="separate"/>
    </w:r>
    <w:r w:rsidR="00B1453B">
      <w:rPr>
        <w:rStyle w:val="ab"/>
        <w:noProof/>
      </w:rPr>
      <w:t>1</w:t>
    </w:r>
    <w:r>
      <w:rPr>
        <w:rStyle w:val="ab"/>
      </w:rPr>
      <w:fldChar w:fldCharType="end"/>
    </w:r>
  </w:p>
  <w:p w:rsidR="0087375F" w:rsidRDefault="0087375F"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375F" w:rsidRDefault="0087375F">
      <w:r>
        <w:separator/>
      </w:r>
    </w:p>
  </w:footnote>
  <w:footnote w:type="continuationSeparator" w:id="0">
    <w:p w:rsidR="0087375F" w:rsidRDefault="008737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6117"/>
    <w:rsid w:val="000470F6"/>
    <w:rsid w:val="00050587"/>
    <w:rsid w:val="000529E3"/>
    <w:rsid w:val="00052C5A"/>
    <w:rsid w:val="00053D63"/>
    <w:rsid w:val="0005433C"/>
    <w:rsid w:val="000554D6"/>
    <w:rsid w:val="00056CDF"/>
    <w:rsid w:val="0005743D"/>
    <w:rsid w:val="00062FB8"/>
    <w:rsid w:val="00064F0F"/>
    <w:rsid w:val="00065037"/>
    <w:rsid w:val="00066438"/>
    <w:rsid w:val="00066849"/>
    <w:rsid w:val="000711D0"/>
    <w:rsid w:val="0007381C"/>
    <w:rsid w:val="00073A11"/>
    <w:rsid w:val="00075F9F"/>
    <w:rsid w:val="00080FE5"/>
    <w:rsid w:val="000857BB"/>
    <w:rsid w:val="00085ABD"/>
    <w:rsid w:val="0008690A"/>
    <w:rsid w:val="00091450"/>
    <w:rsid w:val="00091CB3"/>
    <w:rsid w:val="000973A2"/>
    <w:rsid w:val="000A20B4"/>
    <w:rsid w:val="000A21C2"/>
    <w:rsid w:val="000A2FF2"/>
    <w:rsid w:val="000A348B"/>
    <w:rsid w:val="000A3A84"/>
    <w:rsid w:val="000A4001"/>
    <w:rsid w:val="000A572D"/>
    <w:rsid w:val="000A57E2"/>
    <w:rsid w:val="000A6842"/>
    <w:rsid w:val="000B2CF5"/>
    <w:rsid w:val="000B575B"/>
    <w:rsid w:val="000C2CFB"/>
    <w:rsid w:val="000C5E76"/>
    <w:rsid w:val="000C7661"/>
    <w:rsid w:val="000D0E2E"/>
    <w:rsid w:val="000D2033"/>
    <w:rsid w:val="000D35AC"/>
    <w:rsid w:val="000D35F3"/>
    <w:rsid w:val="000D585E"/>
    <w:rsid w:val="000D65F8"/>
    <w:rsid w:val="000D7A3B"/>
    <w:rsid w:val="000E191C"/>
    <w:rsid w:val="000E1CBC"/>
    <w:rsid w:val="000E5C03"/>
    <w:rsid w:val="000E6328"/>
    <w:rsid w:val="000E6476"/>
    <w:rsid w:val="000F3CA1"/>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363F"/>
    <w:rsid w:val="00113A9F"/>
    <w:rsid w:val="00113F12"/>
    <w:rsid w:val="001143EC"/>
    <w:rsid w:val="00116E83"/>
    <w:rsid w:val="00117DD5"/>
    <w:rsid w:val="00120498"/>
    <w:rsid w:val="001219B9"/>
    <w:rsid w:val="00122FC8"/>
    <w:rsid w:val="0012573B"/>
    <w:rsid w:val="00125C8F"/>
    <w:rsid w:val="00125CB9"/>
    <w:rsid w:val="00126D00"/>
    <w:rsid w:val="001313D7"/>
    <w:rsid w:val="00134C33"/>
    <w:rsid w:val="00134E5D"/>
    <w:rsid w:val="00141E33"/>
    <w:rsid w:val="00142468"/>
    <w:rsid w:val="00146008"/>
    <w:rsid w:val="00146D2D"/>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80DC8"/>
    <w:rsid w:val="00181702"/>
    <w:rsid w:val="0018259E"/>
    <w:rsid w:val="0018300E"/>
    <w:rsid w:val="001833A8"/>
    <w:rsid w:val="0018396F"/>
    <w:rsid w:val="00184C0E"/>
    <w:rsid w:val="00187B1E"/>
    <w:rsid w:val="00192BB6"/>
    <w:rsid w:val="001935AD"/>
    <w:rsid w:val="001952AD"/>
    <w:rsid w:val="00195F92"/>
    <w:rsid w:val="00197DB3"/>
    <w:rsid w:val="001A0F30"/>
    <w:rsid w:val="001A1C0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F29"/>
    <w:rsid w:val="001D34F4"/>
    <w:rsid w:val="001D3598"/>
    <w:rsid w:val="001D523C"/>
    <w:rsid w:val="001E00E4"/>
    <w:rsid w:val="001E0E4C"/>
    <w:rsid w:val="001E1BC5"/>
    <w:rsid w:val="001E250E"/>
    <w:rsid w:val="001E343B"/>
    <w:rsid w:val="001E4C61"/>
    <w:rsid w:val="001E66F3"/>
    <w:rsid w:val="001E7A37"/>
    <w:rsid w:val="001F0C2C"/>
    <w:rsid w:val="001F2A03"/>
    <w:rsid w:val="001F2FE5"/>
    <w:rsid w:val="001F61B8"/>
    <w:rsid w:val="00200113"/>
    <w:rsid w:val="0020074B"/>
    <w:rsid w:val="002013A3"/>
    <w:rsid w:val="00204A2D"/>
    <w:rsid w:val="002114B0"/>
    <w:rsid w:val="0021694C"/>
    <w:rsid w:val="00217059"/>
    <w:rsid w:val="0022420E"/>
    <w:rsid w:val="00224D6E"/>
    <w:rsid w:val="00226C12"/>
    <w:rsid w:val="00230387"/>
    <w:rsid w:val="00233B86"/>
    <w:rsid w:val="00234FCD"/>
    <w:rsid w:val="00235CB7"/>
    <w:rsid w:val="00241038"/>
    <w:rsid w:val="00241F04"/>
    <w:rsid w:val="00241FE2"/>
    <w:rsid w:val="00242F2A"/>
    <w:rsid w:val="00246D3D"/>
    <w:rsid w:val="00253B6E"/>
    <w:rsid w:val="002548FF"/>
    <w:rsid w:val="00256093"/>
    <w:rsid w:val="00256360"/>
    <w:rsid w:val="00263327"/>
    <w:rsid w:val="0026438F"/>
    <w:rsid w:val="00271AA0"/>
    <w:rsid w:val="002720C8"/>
    <w:rsid w:val="00275632"/>
    <w:rsid w:val="0027697E"/>
    <w:rsid w:val="00284FB8"/>
    <w:rsid w:val="00292133"/>
    <w:rsid w:val="00292867"/>
    <w:rsid w:val="00294E45"/>
    <w:rsid w:val="002952CA"/>
    <w:rsid w:val="00295524"/>
    <w:rsid w:val="00296890"/>
    <w:rsid w:val="00297A1A"/>
    <w:rsid w:val="002A06B8"/>
    <w:rsid w:val="002A2265"/>
    <w:rsid w:val="002A5E83"/>
    <w:rsid w:val="002B09C9"/>
    <w:rsid w:val="002B2C7E"/>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134D"/>
    <w:rsid w:val="002E4FD9"/>
    <w:rsid w:val="002E60D3"/>
    <w:rsid w:val="002F0D10"/>
    <w:rsid w:val="002F0D2D"/>
    <w:rsid w:val="002F1033"/>
    <w:rsid w:val="002F54BA"/>
    <w:rsid w:val="002F6EB9"/>
    <w:rsid w:val="002F7281"/>
    <w:rsid w:val="002F74F5"/>
    <w:rsid w:val="0030192D"/>
    <w:rsid w:val="00311550"/>
    <w:rsid w:val="00311B09"/>
    <w:rsid w:val="003131F4"/>
    <w:rsid w:val="00317EFD"/>
    <w:rsid w:val="00324377"/>
    <w:rsid w:val="0032777D"/>
    <w:rsid w:val="00327FBB"/>
    <w:rsid w:val="003315D4"/>
    <w:rsid w:val="00331EB5"/>
    <w:rsid w:val="00334766"/>
    <w:rsid w:val="003411DE"/>
    <w:rsid w:val="00342A05"/>
    <w:rsid w:val="00344471"/>
    <w:rsid w:val="00344D24"/>
    <w:rsid w:val="00345F8E"/>
    <w:rsid w:val="00346BA3"/>
    <w:rsid w:val="003476BB"/>
    <w:rsid w:val="003518BE"/>
    <w:rsid w:val="00352717"/>
    <w:rsid w:val="00353784"/>
    <w:rsid w:val="003548DB"/>
    <w:rsid w:val="003563F2"/>
    <w:rsid w:val="003569EE"/>
    <w:rsid w:val="00362383"/>
    <w:rsid w:val="00362493"/>
    <w:rsid w:val="00363592"/>
    <w:rsid w:val="00364D60"/>
    <w:rsid w:val="003679CD"/>
    <w:rsid w:val="00367D82"/>
    <w:rsid w:val="0037335C"/>
    <w:rsid w:val="00375F1A"/>
    <w:rsid w:val="003768E4"/>
    <w:rsid w:val="00376D64"/>
    <w:rsid w:val="003772E8"/>
    <w:rsid w:val="003800F6"/>
    <w:rsid w:val="00385631"/>
    <w:rsid w:val="00385C4F"/>
    <w:rsid w:val="003870EA"/>
    <w:rsid w:val="00390AC5"/>
    <w:rsid w:val="00390EA0"/>
    <w:rsid w:val="0039104C"/>
    <w:rsid w:val="00391924"/>
    <w:rsid w:val="003929CB"/>
    <w:rsid w:val="00393A8C"/>
    <w:rsid w:val="00393F43"/>
    <w:rsid w:val="00395C1B"/>
    <w:rsid w:val="00395D2A"/>
    <w:rsid w:val="00396496"/>
    <w:rsid w:val="00396686"/>
    <w:rsid w:val="003A1C09"/>
    <w:rsid w:val="003A20A4"/>
    <w:rsid w:val="003A2A5E"/>
    <w:rsid w:val="003A5CBF"/>
    <w:rsid w:val="003A5E84"/>
    <w:rsid w:val="003A696B"/>
    <w:rsid w:val="003B37A8"/>
    <w:rsid w:val="003B5461"/>
    <w:rsid w:val="003B602C"/>
    <w:rsid w:val="003B7F0D"/>
    <w:rsid w:val="003C0B84"/>
    <w:rsid w:val="003C1829"/>
    <w:rsid w:val="003C5D9F"/>
    <w:rsid w:val="003C72DC"/>
    <w:rsid w:val="003D0531"/>
    <w:rsid w:val="003D0D0A"/>
    <w:rsid w:val="003D2844"/>
    <w:rsid w:val="003D2E1D"/>
    <w:rsid w:val="003D6678"/>
    <w:rsid w:val="003D6FF3"/>
    <w:rsid w:val="003E0C56"/>
    <w:rsid w:val="003E3124"/>
    <w:rsid w:val="003E35B7"/>
    <w:rsid w:val="003E4B4F"/>
    <w:rsid w:val="003E6A21"/>
    <w:rsid w:val="003F0860"/>
    <w:rsid w:val="003F4C8C"/>
    <w:rsid w:val="003F578E"/>
    <w:rsid w:val="003F58B3"/>
    <w:rsid w:val="003F744D"/>
    <w:rsid w:val="004036E4"/>
    <w:rsid w:val="0040664D"/>
    <w:rsid w:val="00406DEB"/>
    <w:rsid w:val="00411921"/>
    <w:rsid w:val="004141E6"/>
    <w:rsid w:val="00415B16"/>
    <w:rsid w:val="004176B2"/>
    <w:rsid w:val="00420EC9"/>
    <w:rsid w:val="00421CAC"/>
    <w:rsid w:val="00422B17"/>
    <w:rsid w:val="004239C2"/>
    <w:rsid w:val="00425693"/>
    <w:rsid w:val="004263C0"/>
    <w:rsid w:val="00426ADA"/>
    <w:rsid w:val="00426D62"/>
    <w:rsid w:val="004279B4"/>
    <w:rsid w:val="00430E8C"/>
    <w:rsid w:val="00431928"/>
    <w:rsid w:val="00431B79"/>
    <w:rsid w:val="00431CE7"/>
    <w:rsid w:val="004333D7"/>
    <w:rsid w:val="004347F8"/>
    <w:rsid w:val="00436264"/>
    <w:rsid w:val="0043692D"/>
    <w:rsid w:val="00436B46"/>
    <w:rsid w:val="00441999"/>
    <w:rsid w:val="00442D04"/>
    <w:rsid w:val="0044536C"/>
    <w:rsid w:val="00445807"/>
    <w:rsid w:val="00445BFB"/>
    <w:rsid w:val="004556D4"/>
    <w:rsid w:val="004565D8"/>
    <w:rsid w:val="00456D59"/>
    <w:rsid w:val="00457311"/>
    <w:rsid w:val="00461095"/>
    <w:rsid w:val="00461289"/>
    <w:rsid w:val="00463B71"/>
    <w:rsid w:val="00466141"/>
    <w:rsid w:val="00470619"/>
    <w:rsid w:val="00472E97"/>
    <w:rsid w:val="00475C98"/>
    <w:rsid w:val="004762F4"/>
    <w:rsid w:val="004779FB"/>
    <w:rsid w:val="0048066F"/>
    <w:rsid w:val="004819F8"/>
    <w:rsid w:val="00486009"/>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5FA5"/>
    <w:rsid w:val="004B69D8"/>
    <w:rsid w:val="004C0AF2"/>
    <w:rsid w:val="004C170B"/>
    <w:rsid w:val="004C1D53"/>
    <w:rsid w:val="004C396B"/>
    <w:rsid w:val="004C5C1F"/>
    <w:rsid w:val="004C6926"/>
    <w:rsid w:val="004D034D"/>
    <w:rsid w:val="004D1812"/>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3548"/>
    <w:rsid w:val="0052445E"/>
    <w:rsid w:val="00526462"/>
    <w:rsid w:val="005269FF"/>
    <w:rsid w:val="00527E36"/>
    <w:rsid w:val="005311B9"/>
    <w:rsid w:val="00535A18"/>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3EF"/>
    <w:rsid w:val="005602D0"/>
    <w:rsid w:val="00561995"/>
    <w:rsid w:val="005626CB"/>
    <w:rsid w:val="00565ECF"/>
    <w:rsid w:val="0056767C"/>
    <w:rsid w:val="00574F4A"/>
    <w:rsid w:val="0057775B"/>
    <w:rsid w:val="00580D0D"/>
    <w:rsid w:val="00580F2C"/>
    <w:rsid w:val="00581F83"/>
    <w:rsid w:val="0058251E"/>
    <w:rsid w:val="0058419A"/>
    <w:rsid w:val="005859E8"/>
    <w:rsid w:val="00586424"/>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B9B"/>
    <w:rsid w:val="005F0008"/>
    <w:rsid w:val="005F0F48"/>
    <w:rsid w:val="005F2ACB"/>
    <w:rsid w:val="005F44B8"/>
    <w:rsid w:val="005F7363"/>
    <w:rsid w:val="005F739F"/>
    <w:rsid w:val="005F7595"/>
    <w:rsid w:val="006017D9"/>
    <w:rsid w:val="00602947"/>
    <w:rsid w:val="00605920"/>
    <w:rsid w:val="00611BB4"/>
    <w:rsid w:val="00614107"/>
    <w:rsid w:val="00615AAA"/>
    <w:rsid w:val="00615B7A"/>
    <w:rsid w:val="00624199"/>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18EC"/>
    <w:rsid w:val="00665BD8"/>
    <w:rsid w:val="00665F8A"/>
    <w:rsid w:val="006740FB"/>
    <w:rsid w:val="00675879"/>
    <w:rsid w:val="00677F6A"/>
    <w:rsid w:val="00681807"/>
    <w:rsid w:val="00681AE9"/>
    <w:rsid w:val="00681FC6"/>
    <w:rsid w:val="00684D0E"/>
    <w:rsid w:val="00686B2A"/>
    <w:rsid w:val="00690A80"/>
    <w:rsid w:val="006916B0"/>
    <w:rsid w:val="0069227C"/>
    <w:rsid w:val="00695D3F"/>
    <w:rsid w:val="006960EC"/>
    <w:rsid w:val="00696E04"/>
    <w:rsid w:val="00697416"/>
    <w:rsid w:val="006A122A"/>
    <w:rsid w:val="006A144D"/>
    <w:rsid w:val="006A2CCA"/>
    <w:rsid w:val="006A6452"/>
    <w:rsid w:val="006A74DD"/>
    <w:rsid w:val="006B1240"/>
    <w:rsid w:val="006C0B8E"/>
    <w:rsid w:val="006C2404"/>
    <w:rsid w:val="006C431E"/>
    <w:rsid w:val="006C50B7"/>
    <w:rsid w:val="006C7BF1"/>
    <w:rsid w:val="006D0EC6"/>
    <w:rsid w:val="006D20E1"/>
    <w:rsid w:val="006D2894"/>
    <w:rsid w:val="006D2B73"/>
    <w:rsid w:val="006D36D8"/>
    <w:rsid w:val="006D460C"/>
    <w:rsid w:val="006D5378"/>
    <w:rsid w:val="006D6787"/>
    <w:rsid w:val="006E67E0"/>
    <w:rsid w:val="006F252E"/>
    <w:rsid w:val="006F4ED3"/>
    <w:rsid w:val="006F6BC9"/>
    <w:rsid w:val="006F6BF9"/>
    <w:rsid w:val="00700F5D"/>
    <w:rsid w:val="00702887"/>
    <w:rsid w:val="00703067"/>
    <w:rsid w:val="00703345"/>
    <w:rsid w:val="007033E1"/>
    <w:rsid w:val="007057EF"/>
    <w:rsid w:val="007105BB"/>
    <w:rsid w:val="00712CCB"/>
    <w:rsid w:val="00713649"/>
    <w:rsid w:val="0071579A"/>
    <w:rsid w:val="00715902"/>
    <w:rsid w:val="00721F66"/>
    <w:rsid w:val="00725188"/>
    <w:rsid w:val="007273EF"/>
    <w:rsid w:val="0073007D"/>
    <w:rsid w:val="00736E27"/>
    <w:rsid w:val="00737AFA"/>
    <w:rsid w:val="0074000E"/>
    <w:rsid w:val="00742B21"/>
    <w:rsid w:val="007451BA"/>
    <w:rsid w:val="007477E2"/>
    <w:rsid w:val="00750D0F"/>
    <w:rsid w:val="00751A53"/>
    <w:rsid w:val="00756591"/>
    <w:rsid w:val="00760209"/>
    <w:rsid w:val="00761055"/>
    <w:rsid w:val="00762D2B"/>
    <w:rsid w:val="0076445A"/>
    <w:rsid w:val="00765E92"/>
    <w:rsid w:val="00765FC4"/>
    <w:rsid w:val="00767D49"/>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3030"/>
    <w:rsid w:val="007A424D"/>
    <w:rsid w:val="007A5164"/>
    <w:rsid w:val="007A6450"/>
    <w:rsid w:val="007A67F2"/>
    <w:rsid w:val="007B1F96"/>
    <w:rsid w:val="007B3B90"/>
    <w:rsid w:val="007B782E"/>
    <w:rsid w:val="007C085A"/>
    <w:rsid w:val="007C0DB8"/>
    <w:rsid w:val="007C2259"/>
    <w:rsid w:val="007C256F"/>
    <w:rsid w:val="007D204C"/>
    <w:rsid w:val="007D296E"/>
    <w:rsid w:val="007D39C5"/>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3479"/>
    <w:rsid w:val="007F3AAD"/>
    <w:rsid w:val="007F4381"/>
    <w:rsid w:val="007F51E9"/>
    <w:rsid w:val="007F575E"/>
    <w:rsid w:val="007F5A2C"/>
    <w:rsid w:val="007F6515"/>
    <w:rsid w:val="00800C13"/>
    <w:rsid w:val="00805AF6"/>
    <w:rsid w:val="00810C8E"/>
    <w:rsid w:val="00826BC5"/>
    <w:rsid w:val="00835AC7"/>
    <w:rsid w:val="008361F8"/>
    <w:rsid w:val="008364E6"/>
    <w:rsid w:val="00840D49"/>
    <w:rsid w:val="008420C3"/>
    <w:rsid w:val="0084516A"/>
    <w:rsid w:val="00847347"/>
    <w:rsid w:val="008500CB"/>
    <w:rsid w:val="00851742"/>
    <w:rsid w:val="008525C2"/>
    <w:rsid w:val="008533CE"/>
    <w:rsid w:val="00854260"/>
    <w:rsid w:val="00856E3E"/>
    <w:rsid w:val="008573BB"/>
    <w:rsid w:val="00860A9D"/>
    <w:rsid w:val="00862002"/>
    <w:rsid w:val="0086217F"/>
    <w:rsid w:val="008627E3"/>
    <w:rsid w:val="00862B52"/>
    <w:rsid w:val="008630DD"/>
    <w:rsid w:val="0086670E"/>
    <w:rsid w:val="0087100E"/>
    <w:rsid w:val="008714B2"/>
    <w:rsid w:val="00872221"/>
    <w:rsid w:val="0087288B"/>
    <w:rsid w:val="0087304D"/>
    <w:rsid w:val="0087375F"/>
    <w:rsid w:val="00875534"/>
    <w:rsid w:val="00880520"/>
    <w:rsid w:val="008843D8"/>
    <w:rsid w:val="008856D6"/>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22C9"/>
    <w:rsid w:val="008B3DD4"/>
    <w:rsid w:val="008B4565"/>
    <w:rsid w:val="008B5ED8"/>
    <w:rsid w:val="008B7EEB"/>
    <w:rsid w:val="008C449E"/>
    <w:rsid w:val="008C75F6"/>
    <w:rsid w:val="008C76E8"/>
    <w:rsid w:val="008D4AAC"/>
    <w:rsid w:val="008D517F"/>
    <w:rsid w:val="008D6334"/>
    <w:rsid w:val="008D78C2"/>
    <w:rsid w:val="008E1A43"/>
    <w:rsid w:val="008E2547"/>
    <w:rsid w:val="008E2CD1"/>
    <w:rsid w:val="008E5FFB"/>
    <w:rsid w:val="008E7E93"/>
    <w:rsid w:val="008F0256"/>
    <w:rsid w:val="008F1D65"/>
    <w:rsid w:val="008F3945"/>
    <w:rsid w:val="008F49B7"/>
    <w:rsid w:val="008F5C91"/>
    <w:rsid w:val="00900FB4"/>
    <w:rsid w:val="0090563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70E6"/>
    <w:rsid w:val="009618BA"/>
    <w:rsid w:val="00964233"/>
    <w:rsid w:val="00965DD3"/>
    <w:rsid w:val="0096721D"/>
    <w:rsid w:val="00970645"/>
    <w:rsid w:val="00971258"/>
    <w:rsid w:val="0097168B"/>
    <w:rsid w:val="0097172A"/>
    <w:rsid w:val="00973390"/>
    <w:rsid w:val="00977018"/>
    <w:rsid w:val="00977347"/>
    <w:rsid w:val="00977450"/>
    <w:rsid w:val="00980E90"/>
    <w:rsid w:val="00981272"/>
    <w:rsid w:val="00982C4A"/>
    <w:rsid w:val="00983622"/>
    <w:rsid w:val="00984162"/>
    <w:rsid w:val="00984F81"/>
    <w:rsid w:val="00985DE3"/>
    <w:rsid w:val="00987879"/>
    <w:rsid w:val="00987FBB"/>
    <w:rsid w:val="00991366"/>
    <w:rsid w:val="009943AA"/>
    <w:rsid w:val="00996041"/>
    <w:rsid w:val="009962D1"/>
    <w:rsid w:val="0099704F"/>
    <w:rsid w:val="009970C1"/>
    <w:rsid w:val="009A020E"/>
    <w:rsid w:val="009A1B8F"/>
    <w:rsid w:val="009A3384"/>
    <w:rsid w:val="009A3A58"/>
    <w:rsid w:val="009A7B6B"/>
    <w:rsid w:val="009B177B"/>
    <w:rsid w:val="009B3D08"/>
    <w:rsid w:val="009B44C0"/>
    <w:rsid w:val="009B54BD"/>
    <w:rsid w:val="009B64AD"/>
    <w:rsid w:val="009B66A4"/>
    <w:rsid w:val="009B6B6B"/>
    <w:rsid w:val="009C106E"/>
    <w:rsid w:val="009C1E26"/>
    <w:rsid w:val="009C1E2B"/>
    <w:rsid w:val="009C48D4"/>
    <w:rsid w:val="009D04C6"/>
    <w:rsid w:val="009D166B"/>
    <w:rsid w:val="009D36CE"/>
    <w:rsid w:val="009D534F"/>
    <w:rsid w:val="009D6063"/>
    <w:rsid w:val="009E013A"/>
    <w:rsid w:val="009E0B6A"/>
    <w:rsid w:val="009E1AD0"/>
    <w:rsid w:val="009E2D83"/>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7ABE"/>
    <w:rsid w:val="00A17AF6"/>
    <w:rsid w:val="00A224DE"/>
    <w:rsid w:val="00A23924"/>
    <w:rsid w:val="00A23B5E"/>
    <w:rsid w:val="00A23EDC"/>
    <w:rsid w:val="00A25C66"/>
    <w:rsid w:val="00A25F8F"/>
    <w:rsid w:val="00A265AD"/>
    <w:rsid w:val="00A30CD1"/>
    <w:rsid w:val="00A32298"/>
    <w:rsid w:val="00A33580"/>
    <w:rsid w:val="00A35AAC"/>
    <w:rsid w:val="00A37FBC"/>
    <w:rsid w:val="00A40941"/>
    <w:rsid w:val="00A4122B"/>
    <w:rsid w:val="00A417BB"/>
    <w:rsid w:val="00A425DF"/>
    <w:rsid w:val="00A4260F"/>
    <w:rsid w:val="00A4376D"/>
    <w:rsid w:val="00A4402F"/>
    <w:rsid w:val="00A45BC2"/>
    <w:rsid w:val="00A47589"/>
    <w:rsid w:val="00A47AFA"/>
    <w:rsid w:val="00A50649"/>
    <w:rsid w:val="00A51966"/>
    <w:rsid w:val="00A52513"/>
    <w:rsid w:val="00A53341"/>
    <w:rsid w:val="00A551DB"/>
    <w:rsid w:val="00A579A8"/>
    <w:rsid w:val="00A604DF"/>
    <w:rsid w:val="00A609C3"/>
    <w:rsid w:val="00A61053"/>
    <w:rsid w:val="00A61264"/>
    <w:rsid w:val="00A6163D"/>
    <w:rsid w:val="00A62EA6"/>
    <w:rsid w:val="00A64FE3"/>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6363"/>
    <w:rsid w:val="00AB2EAB"/>
    <w:rsid w:val="00AB45AD"/>
    <w:rsid w:val="00AC0D97"/>
    <w:rsid w:val="00AC0EDB"/>
    <w:rsid w:val="00AC4B65"/>
    <w:rsid w:val="00AD0BB4"/>
    <w:rsid w:val="00AD118A"/>
    <w:rsid w:val="00AD2134"/>
    <w:rsid w:val="00AD5F77"/>
    <w:rsid w:val="00AD75D3"/>
    <w:rsid w:val="00AD7708"/>
    <w:rsid w:val="00AE08B7"/>
    <w:rsid w:val="00AE2581"/>
    <w:rsid w:val="00AE2582"/>
    <w:rsid w:val="00AE3505"/>
    <w:rsid w:val="00AE380E"/>
    <w:rsid w:val="00AE4BF7"/>
    <w:rsid w:val="00AE5E97"/>
    <w:rsid w:val="00AE62C7"/>
    <w:rsid w:val="00AE71B2"/>
    <w:rsid w:val="00AF02B9"/>
    <w:rsid w:val="00AF0948"/>
    <w:rsid w:val="00AF0B1D"/>
    <w:rsid w:val="00AF3DEC"/>
    <w:rsid w:val="00AF543F"/>
    <w:rsid w:val="00AF5FF3"/>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5086"/>
    <w:rsid w:val="00B35460"/>
    <w:rsid w:val="00B41572"/>
    <w:rsid w:val="00B44498"/>
    <w:rsid w:val="00B446EE"/>
    <w:rsid w:val="00B509D8"/>
    <w:rsid w:val="00B50F40"/>
    <w:rsid w:val="00B521A1"/>
    <w:rsid w:val="00B52B97"/>
    <w:rsid w:val="00B53039"/>
    <w:rsid w:val="00B547F8"/>
    <w:rsid w:val="00B55BE3"/>
    <w:rsid w:val="00B576CF"/>
    <w:rsid w:val="00B577D2"/>
    <w:rsid w:val="00B61730"/>
    <w:rsid w:val="00B626A9"/>
    <w:rsid w:val="00B67BD8"/>
    <w:rsid w:val="00B71D2F"/>
    <w:rsid w:val="00B77724"/>
    <w:rsid w:val="00B80FFF"/>
    <w:rsid w:val="00B82ED1"/>
    <w:rsid w:val="00B83439"/>
    <w:rsid w:val="00B84A8C"/>
    <w:rsid w:val="00B856EB"/>
    <w:rsid w:val="00B8643A"/>
    <w:rsid w:val="00B87323"/>
    <w:rsid w:val="00B92F52"/>
    <w:rsid w:val="00B97683"/>
    <w:rsid w:val="00BA1D0E"/>
    <w:rsid w:val="00BA2B8F"/>
    <w:rsid w:val="00BA3538"/>
    <w:rsid w:val="00BA397F"/>
    <w:rsid w:val="00BA4CEC"/>
    <w:rsid w:val="00BA7EC6"/>
    <w:rsid w:val="00BB2427"/>
    <w:rsid w:val="00BB25B3"/>
    <w:rsid w:val="00BB288A"/>
    <w:rsid w:val="00BB3193"/>
    <w:rsid w:val="00BB3C99"/>
    <w:rsid w:val="00BB3F13"/>
    <w:rsid w:val="00BB6134"/>
    <w:rsid w:val="00BC2F4F"/>
    <w:rsid w:val="00BC32D2"/>
    <w:rsid w:val="00BC4F96"/>
    <w:rsid w:val="00BC6DD5"/>
    <w:rsid w:val="00BD14EC"/>
    <w:rsid w:val="00BD3CE4"/>
    <w:rsid w:val="00BD4D48"/>
    <w:rsid w:val="00BD6B74"/>
    <w:rsid w:val="00BD7AF2"/>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32FFD"/>
    <w:rsid w:val="00C34A2A"/>
    <w:rsid w:val="00C3797F"/>
    <w:rsid w:val="00C42D48"/>
    <w:rsid w:val="00C4322D"/>
    <w:rsid w:val="00C44610"/>
    <w:rsid w:val="00C44E60"/>
    <w:rsid w:val="00C5123F"/>
    <w:rsid w:val="00C52746"/>
    <w:rsid w:val="00C57F40"/>
    <w:rsid w:val="00C60674"/>
    <w:rsid w:val="00C61034"/>
    <w:rsid w:val="00C72A57"/>
    <w:rsid w:val="00C74B5B"/>
    <w:rsid w:val="00C80EE7"/>
    <w:rsid w:val="00C812CE"/>
    <w:rsid w:val="00C90CE5"/>
    <w:rsid w:val="00C91116"/>
    <w:rsid w:val="00C921C2"/>
    <w:rsid w:val="00C93952"/>
    <w:rsid w:val="00C93B2C"/>
    <w:rsid w:val="00C9463D"/>
    <w:rsid w:val="00C94A0C"/>
    <w:rsid w:val="00C9582E"/>
    <w:rsid w:val="00CA3709"/>
    <w:rsid w:val="00CA4A0B"/>
    <w:rsid w:val="00CA66AF"/>
    <w:rsid w:val="00CA71EE"/>
    <w:rsid w:val="00CB0337"/>
    <w:rsid w:val="00CB2C98"/>
    <w:rsid w:val="00CB6242"/>
    <w:rsid w:val="00CB6A7D"/>
    <w:rsid w:val="00CB6C68"/>
    <w:rsid w:val="00CC0B6A"/>
    <w:rsid w:val="00CC6813"/>
    <w:rsid w:val="00CD1664"/>
    <w:rsid w:val="00CD68C1"/>
    <w:rsid w:val="00CD7763"/>
    <w:rsid w:val="00CE43A7"/>
    <w:rsid w:val="00CE6B86"/>
    <w:rsid w:val="00CE7883"/>
    <w:rsid w:val="00CF0998"/>
    <w:rsid w:val="00CF0D5A"/>
    <w:rsid w:val="00CF16B0"/>
    <w:rsid w:val="00CF2368"/>
    <w:rsid w:val="00CF2408"/>
    <w:rsid w:val="00CF29AA"/>
    <w:rsid w:val="00CF65D2"/>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406BD"/>
    <w:rsid w:val="00D40AC0"/>
    <w:rsid w:val="00D41823"/>
    <w:rsid w:val="00D41C0C"/>
    <w:rsid w:val="00D44802"/>
    <w:rsid w:val="00D46419"/>
    <w:rsid w:val="00D47046"/>
    <w:rsid w:val="00D52D71"/>
    <w:rsid w:val="00D607F9"/>
    <w:rsid w:val="00D62433"/>
    <w:rsid w:val="00D648A0"/>
    <w:rsid w:val="00D64CE9"/>
    <w:rsid w:val="00D6595E"/>
    <w:rsid w:val="00D65B15"/>
    <w:rsid w:val="00D673BF"/>
    <w:rsid w:val="00D676E9"/>
    <w:rsid w:val="00D71BA3"/>
    <w:rsid w:val="00D72386"/>
    <w:rsid w:val="00D73498"/>
    <w:rsid w:val="00D736B8"/>
    <w:rsid w:val="00D7375E"/>
    <w:rsid w:val="00D760C8"/>
    <w:rsid w:val="00D7754A"/>
    <w:rsid w:val="00D77812"/>
    <w:rsid w:val="00D77C92"/>
    <w:rsid w:val="00D817E1"/>
    <w:rsid w:val="00D84F3E"/>
    <w:rsid w:val="00D85516"/>
    <w:rsid w:val="00D920D3"/>
    <w:rsid w:val="00D92376"/>
    <w:rsid w:val="00D926B1"/>
    <w:rsid w:val="00D9302C"/>
    <w:rsid w:val="00D933A0"/>
    <w:rsid w:val="00D94A44"/>
    <w:rsid w:val="00D957DA"/>
    <w:rsid w:val="00D96EAD"/>
    <w:rsid w:val="00DA0076"/>
    <w:rsid w:val="00DA08B5"/>
    <w:rsid w:val="00DA190B"/>
    <w:rsid w:val="00DA4390"/>
    <w:rsid w:val="00DA687C"/>
    <w:rsid w:val="00DB12EB"/>
    <w:rsid w:val="00DB4F53"/>
    <w:rsid w:val="00DB67F7"/>
    <w:rsid w:val="00DC1028"/>
    <w:rsid w:val="00DC3107"/>
    <w:rsid w:val="00DC4D17"/>
    <w:rsid w:val="00DD37D4"/>
    <w:rsid w:val="00DD500F"/>
    <w:rsid w:val="00DD5D3B"/>
    <w:rsid w:val="00DD713C"/>
    <w:rsid w:val="00DE08EA"/>
    <w:rsid w:val="00DE2567"/>
    <w:rsid w:val="00DE40B0"/>
    <w:rsid w:val="00DE494D"/>
    <w:rsid w:val="00DE5E9E"/>
    <w:rsid w:val="00DE6C0D"/>
    <w:rsid w:val="00DE7139"/>
    <w:rsid w:val="00DF0599"/>
    <w:rsid w:val="00DF25A1"/>
    <w:rsid w:val="00E033CF"/>
    <w:rsid w:val="00E047ED"/>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70BF"/>
    <w:rsid w:val="00E819FF"/>
    <w:rsid w:val="00E83678"/>
    <w:rsid w:val="00E83AD6"/>
    <w:rsid w:val="00E8423B"/>
    <w:rsid w:val="00E84F0F"/>
    <w:rsid w:val="00E85AE2"/>
    <w:rsid w:val="00E85CD2"/>
    <w:rsid w:val="00E913A5"/>
    <w:rsid w:val="00EA24B5"/>
    <w:rsid w:val="00EA2511"/>
    <w:rsid w:val="00EA2E42"/>
    <w:rsid w:val="00EA50EC"/>
    <w:rsid w:val="00EA7A4F"/>
    <w:rsid w:val="00EB15FF"/>
    <w:rsid w:val="00EB20F3"/>
    <w:rsid w:val="00EB37F5"/>
    <w:rsid w:val="00EB60FF"/>
    <w:rsid w:val="00EB7F97"/>
    <w:rsid w:val="00EC0BBE"/>
    <w:rsid w:val="00EC1BA3"/>
    <w:rsid w:val="00EC5729"/>
    <w:rsid w:val="00ED016A"/>
    <w:rsid w:val="00ED69C3"/>
    <w:rsid w:val="00EE1772"/>
    <w:rsid w:val="00EE2F69"/>
    <w:rsid w:val="00EE33D2"/>
    <w:rsid w:val="00EE3A95"/>
    <w:rsid w:val="00EE5048"/>
    <w:rsid w:val="00EE6E7A"/>
    <w:rsid w:val="00EE71BF"/>
    <w:rsid w:val="00EE7D1E"/>
    <w:rsid w:val="00EF235A"/>
    <w:rsid w:val="00EF45D0"/>
    <w:rsid w:val="00F025D4"/>
    <w:rsid w:val="00F06647"/>
    <w:rsid w:val="00F100AC"/>
    <w:rsid w:val="00F12A02"/>
    <w:rsid w:val="00F14387"/>
    <w:rsid w:val="00F15BF7"/>
    <w:rsid w:val="00F15CFA"/>
    <w:rsid w:val="00F16E5D"/>
    <w:rsid w:val="00F205C4"/>
    <w:rsid w:val="00F20EB2"/>
    <w:rsid w:val="00F21B8C"/>
    <w:rsid w:val="00F2432F"/>
    <w:rsid w:val="00F3013F"/>
    <w:rsid w:val="00F32C0A"/>
    <w:rsid w:val="00F33A4C"/>
    <w:rsid w:val="00F411C1"/>
    <w:rsid w:val="00F41258"/>
    <w:rsid w:val="00F41BCF"/>
    <w:rsid w:val="00F476C8"/>
    <w:rsid w:val="00F57B61"/>
    <w:rsid w:val="00F57D84"/>
    <w:rsid w:val="00F57EB1"/>
    <w:rsid w:val="00F60ABE"/>
    <w:rsid w:val="00F61A94"/>
    <w:rsid w:val="00F655C8"/>
    <w:rsid w:val="00F72B9C"/>
    <w:rsid w:val="00F73494"/>
    <w:rsid w:val="00F75D23"/>
    <w:rsid w:val="00F765CC"/>
    <w:rsid w:val="00F77A3D"/>
    <w:rsid w:val="00F80C07"/>
    <w:rsid w:val="00F80F55"/>
    <w:rsid w:val="00F847D3"/>
    <w:rsid w:val="00F84E13"/>
    <w:rsid w:val="00F9026B"/>
    <w:rsid w:val="00F92EBD"/>
    <w:rsid w:val="00F9485E"/>
    <w:rsid w:val="00F949AA"/>
    <w:rsid w:val="00F94BEB"/>
    <w:rsid w:val="00F960A4"/>
    <w:rsid w:val="00F96F26"/>
    <w:rsid w:val="00F970CF"/>
    <w:rsid w:val="00F97A9A"/>
    <w:rsid w:val="00FA2730"/>
    <w:rsid w:val="00FA5D01"/>
    <w:rsid w:val="00FB48F4"/>
    <w:rsid w:val="00FB5D87"/>
    <w:rsid w:val="00FC0817"/>
    <w:rsid w:val="00FC217D"/>
    <w:rsid w:val="00FC454D"/>
    <w:rsid w:val="00FC4D78"/>
    <w:rsid w:val="00FC71D0"/>
    <w:rsid w:val="00FD1DEC"/>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uiPriority w:val="99"/>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7B5516-4117-4C02-B122-7A83EC46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628</Words>
  <Characters>5124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44</cp:revision>
  <cp:lastPrinted>2017-07-03T14:04:00Z</cp:lastPrinted>
  <dcterms:created xsi:type="dcterms:W3CDTF">2017-07-03T12:39:00Z</dcterms:created>
  <dcterms:modified xsi:type="dcterms:W3CDTF">2017-07-05T12:08:00Z</dcterms:modified>
</cp:coreProperties>
</file>