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2" w:rsidRPr="008860FD" w:rsidRDefault="00EB3B92" w:rsidP="006544E3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EB3B92" w:rsidRPr="008860FD" w:rsidRDefault="00EB3B92" w:rsidP="006544E3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EB3B92" w:rsidRDefault="00EB3B92" w:rsidP="006544E3">
      <w:pPr>
        <w:pStyle w:val="1"/>
        <w:jc w:val="center"/>
        <w:outlineLvl w:val="0"/>
        <w:rPr>
          <w:b/>
          <w:sz w:val="24"/>
          <w:szCs w:val="24"/>
        </w:rPr>
      </w:pPr>
    </w:p>
    <w:p w:rsidR="00EB3B92" w:rsidRPr="000750BE" w:rsidRDefault="00EB3B92" w:rsidP="006544E3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0750BE">
        <w:rPr>
          <w:b/>
          <w:sz w:val="24"/>
          <w:szCs w:val="24"/>
          <w:u w:val="single"/>
        </w:rPr>
        <w:t>ПОВЕСТКА ДНЯ</w:t>
      </w:r>
    </w:p>
    <w:p w:rsidR="00EB3B92" w:rsidRPr="008860FD" w:rsidRDefault="00EB3B92" w:rsidP="006544E3">
      <w:pPr>
        <w:pStyle w:val="1"/>
        <w:jc w:val="center"/>
        <w:rPr>
          <w:b/>
          <w:sz w:val="20"/>
          <w:szCs w:val="20"/>
        </w:rPr>
      </w:pPr>
    </w:p>
    <w:p w:rsidR="00EB3B92" w:rsidRPr="00A01287" w:rsidRDefault="00EB3B92" w:rsidP="006544E3">
      <w:pPr>
        <w:pStyle w:val="1"/>
        <w:jc w:val="center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ЗАСЕДАНИЕ № 1</w:t>
      </w:r>
      <w:r w:rsidRPr="00136FFB">
        <w:rPr>
          <w:b/>
          <w:sz w:val="24"/>
          <w:szCs w:val="24"/>
        </w:rPr>
        <w:t>9</w:t>
      </w:r>
      <w:r w:rsidRPr="008860FD">
        <w:rPr>
          <w:b/>
          <w:sz w:val="24"/>
          <w:szCs w:val="24"/>
        </w:rPr>
        <w:t xml:space="preserve">                                                   </w:t>
      </w:r>
      <w:r w:rsidRPr="00A01287">
        <w:rPr>
          <w:b/>
          <w:sz w:val="24"/>
          <w:szCs w:val="24"/>
        </w:rPr>
        <w:t>от 01.11.2018 года</w:t>
      </w:r>
    </w:p>
    <w:p w:rsidR="00EB3B92" w:rsidRPr="00A01287" w:rsidRDefault="00EB3B92" w:rsidP="006544E3">
      <w:pPr>
        <w:pStyle w:val="1"/>
        <w:jc w:val="center"/>
        <w:rPr>
          <w:b/>
          <w:sz w:val="20"/>
          <w:szCs w:val="20"/>
          <w:u w:val="single"/>
        </w:rPr>
      </w:pPr>
    </w:p>
    <w:p w:rsidR="00EB3B92" w:rsidRPr="00A01287" w:rsidRDefault="00EB3B92" w:rsidP="006544E3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A01287">
        <w:rPr>
          <w:b/>
          <w:sz w:val="24"/>
          <w:szCs w:val="24"/>
          <w:u w:val="single"/>
        </w:rPr>
        <w:t>Начало заседания Комитета в 14-00</w:t>
      </w:r>
    </w:p>
    <w:p w:rsidR="00EB3B92" w:rsidRPr="00B2222B" w:rsidRDefault="00EB3B92" w:rsidP="006544E3">
      <w:pPr>
        <w:pStyle w:val="1"/>
        <w:jc w:val="center"/>
        <w:rPr>
          <w:b/>
          <w:sz w:val="24"/>
          <w:szCs w:val="24"/>
          <w:u w:val="single"/>
        </w:rPr>
      </w:pPr>
      <w:r w:rsidRPr="00A01287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EB3B92" w:rsidRPr="008860FD" w:rsidRDefault="00EB3B92" w:rsidP="006544E3">
      <w:pPr>
        <w:pStyle w:val="1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8860FD">
        <w:rPr>
          <w:b/>
          <w:sz w:val="24"/>
          <w:szCs w:val="24"/>
          <w:u w:val="single"/>
        </w:rPr>
        <w:t>Брифинговый</w:t>
      </w:r>
      <w:proofErr w:type="spellEnd"/>
      <w:r w:rsidRPr="008860FD">
        <w:rPr>
          <w:b/>
          <w:sz w:val="24"/>
          <w:szCs w:val="24"/>
          <w:u w:val="single"/>
        </w:rPr>
        <w:t xml:space="preserve"> зал. </w:t>
      </w:r>
      <w:proofErr w:type="gramStart"/>
      <w:r w:rsidRPr="008860FD">
        <w:rPr>
          <w:b/>
          <w:sz w:val="24"/>
          <w:szCs w:val="24"/>
          <w:u w:val="single"/>
        </w:rPr>
        <w:t>ВС</w:t>
      </w:r>
      <w:proofErr w:type="gramEnd"/>
      <w:r w:rsidRPr="008860FD">
        <w:rPr>
          <w:b/>
          <w:sz w:val="24"/>
          <w:szCs w:val="24"/>
          <w:u w:val="single"/>
        </w:rPr>
        <w:t xml:space="preserve"> ПМР (1 этаж)</w:t>
      </w:r>
    </w:p>
    <w:p w:rsidR="00EB3B92" w:rsidRPr="008860FD" w:rsidRDefault="00EB3B92" w:rsidP="006544E3">
      <w:pPr>
        <w:pStyle w:val="1"/>
        <w:jc w:val="center"/>
        <w:rPr>
          <w:b/>
          <w:sz w:val="20"/>
          <w:szCs w:val="20"/>
          <w:u w:val="single"/>
        </w:rPr>
      </w:pPr>
    </w:p>
    <w:p w:rsidR="00EB3B92" w:rsidRPr="008860FD" w:rsidRDefault="00EB3B92" w:rsidP="006544E3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8860FD">
        <w:rPr>
          <w:b/>
          <w:sz w:val="24"/>
          <w:szCs w:val="24"/>
          <w:u w:val="single"/>
        </w:rPr>
        <w:t>Приглашенные:</w:t>
      </w:r>
      <w:proofErr w:type="gramEnd"/>
    </w:p>
    <w:p w:rsidR="00EB3B92" w:rsidRPr="008860FD" w:rsidRDefault="00EB3B92" w:rsidP="006544E3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0A6C2C" w:rsidRPr="008860FD" w:rsidTr="00A92503">
        <w:trPr>
          <w:trHeight w:val="1159"/>
        </w:trPr>
        <w:tc>
          <w:tcPr>
            <w:tcW w:w="5954" w:type="dxa"/>
            <w:gridSpan w:val="2"/>
          </w:tcPr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Кипяткова</w:t>
            </w:r>
            <w:proofErr w:type="spellEnd"/>
            <w:r w:rsidRPr="00AD6396">
              <w:rPr>
                <w:sz w:val="24"/>
                <w:szCs w:val="24"/>
              </w:rPr>
              <w:t xml:space="preserve"> Анастасия Геннадьевна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Касап</w:t>
            </w:r>
            <w:proofErr w:type="spellEnd"/>
            <w:r w:rsidRPr="00AD6396">
              <w:rPr>
                <w:sz w:val="24"/>
                <w:szCs w:val="24"/>
              </w:rPr>
              <w:t xml:space="preserve"> Станислав Михайлович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>Беркович Владимир Моисеевич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>Чебан Юрий Михайлович –1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>Кожан Василий Николаевич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>Ганин Юрий Григорьевич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Голубцова</w:t>
            </w:r>
            <w:proofErr w:type="spellEnd"/>
            <w:r w:rsidRPr="00AD6396">
              <w:rPr>
                <w:sz w:val="24"/>
                <w:szCs w:val="24"/>
              </w:rPr>
              <w:t xml:space="preserve"> – </w:t>
            </w:r>
            <w:proofErr w:type="spellStart"/>
            <w:r w:rsidRPr="00AD6396">
              <w:rPr>
                <w:sz w:val="24"/>
                <w:szCs w:val="24"/>
              </w:rPr>
              <w:t>Голунец</w:t>
            </w:r>
            <w:proofErr w:type="spellEnd"/>
            <w:r w:rsidRPr="00AD6396">
              <w:rPr>
                <w:sz w:val="24"/>
                <w:szCs w:val="24"/>
              </w:rPr>
              <w:t xml:space="preserve">  Наталья Альфредовна</w:t>
            </w:r>
            <w:r w:rsidRPr="00AD6396">
              <w:rPr>
                <w:rStyle w:val="st"/>
                <w:sz w:val="24"/>
                <w:szCs w:val="24"/>
              </w:rPr>
              <w:t xml:space="preserve"> – 1</w:t>
            </w:r>
            <w:r w:rsidRPr="00AD6396">
              <w:rPr>
                <w:rStyle w:val="st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AD6396">
              <w:rPr>
                <w:sz w:val="24"/>
                <w:szCs w:val="24"/>
              </w:rPr>
              <w:t>Павлинов Игорь Алексеевич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AD6396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AD6396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AD639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AD6396">
              <w:rPr>
                <w:sz w:val="24"/>
                <w:szCs w:val="24"/>
              </w:rPr>
              <w:t>Александр Иванович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AD6396">
              <w:rPr>
                <w:sz w:val="24"/>
                <w:szCs w:val="24"/>
              </w:rPr>
              <w:t>Фрунза Анатолий Георгиевич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D6396">
              <w:rPr>
                <w:sz w:val="24"/>
                <w:szCs w:val="24"/>
              </w:rPr>
              <w:t>Неделько</w:t>
            </w:r>
            <w:proofErr w:type="spellEnd"/>
            <w:r w:rsidRPr="00AD6396">
              <w:rPr>
                <w:sz w:val="24"/>
                <w:szCs w:val="24"/>
              </w:rPr>
              <w:t xml:space="preserve"> Денис Александрович – 1</w:t>
            </w:r>
            <w:r w:rsidRPr="00AD639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  <w:p w:rsidR="000A6C2C" w:rsidRPr="006600DD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D6396">
              <w:rPr>
                <w:sz w:val="24"/>
                <w:szCs w:val="24"/>
              </w:rPr>
              <w:t>Цуркан</w:t>
            </w:r>
            <w:proofErr w:type="spellEnd"/>
            <w:r w:rsidRPr="00AD6396">
              <w:rPr>
                <w:sz w:val="24"/>
                <w:szCs w:val="24"/>
              </w:rPr>
              <w:t xml:space="preserve"> Алексей Алексеевич – </w:t>
            </w:r>
            <w:r>
              <w:rPr>
                <w:sz w:val="24"/>
                <w:szCs w:val="24"/>
              </w:rPr>
              <w:t>1,3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Оболоник</w:t>
            </w:r>
            <w:proofErr w:type="spellEnd"/>
            <w:r w:rsidRPr="00AD6396">
              <w:rPr>
                <w:sz w:val="24"/>
                <w:szCs w:val="24"/>
              </w:rPr>
              <w:t xml:space="preserve"> Сергей Анатольевич – </w:t>
            </w:r>
            <w:r>
              <w:rPr>
                <w:sz w:val="24"/>
                <w:szCs w:val="24"/>
              </w:rPr>
              <w:t>2-7,9</w:t>
            </w:r>
          </w:p>
          <w:p w:rsidR="000A6C2C" w:rsidRPr="003F73BD" w:rsidRDefault="000A6C2C" w:rsidP="004055C8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Ситкина</w:t>
            </w:r>
            <w:proofErr w:type="spellEnd"/>
            <w:r w:rsidRPr="00AD6396">
              <w:rPr>
                <w:sz w:val="24"/>
                <w:szCs w:val="24"/>
              </w:rPr>
              <w:t xml:space="preserve"> Наталья Юрьевна – 1,</w:t>
            </w:r>
            <w:r>
              <w:rPr>
                <w:sz w:val="24"/>
                <w:szCs w:val="24"/>
              </w:rPr>
              <w:t>2,5,7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 xml:space="preserve">Кирова Татьяна Петровна – </w:t>
            </w:r>
            <w:r>
              <w:rPr>
                <w:sz w:val="24"/>
                <w:szCs w:val="24"/>
              </w:rPr>
              <w:t>2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AD6396">
              <w:rPr>
                <w:sz w:val="24"/>
                <w:szCs w:val="24"/>
              </w:rPr>
              <w:t>Баденко</w:t>
            </w:r>
            <w:proofErr w:type="spellEnd"/>
            <w:r w:rsidRPr="00AD6396">
              <w:rPr>
                <w:sz w:val="24"/>
                <w:szCs w:val="24"/>
              </w:rPr>
              <w:t xml:space="preserve"> Максим Николаевич – </w:t>
            </w:r>
            <w:r>
              <w:rPr>
                <w:sz w:val="24"/>
                <w:szCs w:val="24"/>
              </w:rPr>
              <w:t>2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AD6396">
              <w:rPr>
                <w:sz w:val="24"/>
                <w:szCs w:val="24"/>
              </w:rPr>
              <w:t>Пионтковская Лия Андреевна – 1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Гуранда</w:t>
            </w:r>
            <w:proofErr w:type="spellEnd"/>
            <w:r>
              <w:rPr>
                <w:sz w:val="24"/>
                <w:szCs w:val="24"/>
              </w:rPr>
              <w:t xml:space="preserve"> Андрей Иванович – 6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Александра Иосифовна – 8</w:t>
            </w:r>
          </w:p>
          <w:p w:rsidR="000A6C2C" w:rsidRPr="00AD6396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Владислав Валерьевич – 8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Алексей Петрович – 3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Оржеховский Евгений Валерьевич – 3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Унту Иван Яковлевич – 4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 </w:t>
            </w:r>
            <w:proofErr w:type="spellStart"/>
            <w:r>
              <w:rPr>
                <w:sz w:val="24"/>
                <w:szCs w:val="24"/>
              </w:rPr>
              <w:t>Ефимий</w:t>
            </w:r>
            <w:proofErr w:type="spellEnd"/>
            <w:r>
              <w:rPr>
                <w:sz w:val="24"/>
                <w:szCs w:val="24"/>
              </w:rPr>
              <w:t xml:space="preserve"> Михайлович – 6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Кокошко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 –6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Деревенко</w:t>
            </w:r>
            <w:proofErr w:type="spellEnd"/>
            <w:r>
              <w:rPr>
                <w:sz w:val="24"/>
                <w:szCs w:val="24"/>
              </w:rPr>
              <w:t xml:space="preserve"> Иван Иванович – 9</w:t>
            </w:r>
          </w:p>
          <w:p w:rsidR="000A6C2C" w:rsidRDefault="000A6C2C" w:rsidP="004055C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Кырнац</w:t>
            </w:r>
            <w:proofErr w:type="spellEnd"/>
            <w:r>
              <w:rPr>
                <w:sz w:val="24"/>
                <w:szCs w:val="24"/>
              </w:rPr>
              <w:t xml:space="preserve"> Руслан Михайлович - 4</w:t>
            </w:r>
          </w:p>
          <w:p w:rsidR="000A6C2C" w:rsidRPr="003F73BD" w:rsidRDefault="000A6C2C" w:rsidP="004055C8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  <w:highlight w:val="yellow"/>
              </w:rPr>
            </w:pPr>
          </w:p>
        </w:tc>
      </w:tr>
      <w:tr w:rsidR="00EB3B92" w:rsidRPr="00A8167A" w:rsidTr="00A92503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EB3B92" w:rsidRPr="00A8167A" w:rsidRDefault="00EB3B92" w:rsidP="00A92503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EB3B92" w:rsidRPr="00A8167A" w:rsidRDefault="00EB3B92" w:rsidP="00A92503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A8167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A8167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EB3B92" w:rsidRPr="00A8167A" w:rsidTr="00A92503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EB3B92" w:rsidRPr="00A8167A" w:rsidRDefault="00EB3B92" w:rsidP="00A925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Гузун В. М.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Левицкий В. Ф.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Дони</w:t>
            </w:r>
            <w:proofErr w:type="spellEnd"/>
            <w:r w:rsidRPr="00A8167A">
              <w:rPr>
                <w:sz w:val="24"/>
                <w:szCs w:val="24"/>
              </w:rPr>
              <w:t xml:space="preserve"> В. М.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Кравчук В. В.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A8167A">
              <w:rPr>
                <w:sz w:val="24"/>
                <w:szCs w:val="24"/>
              </w:rPr>
              <w:t>Межинский</w:t>
            </w:r>
            <w:proofErr w:type="spellEnd"/>
            <w:r w:rsidRPr="00A8167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Щерба А. С.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Антюфеева</w:t>
            </w:r>
            <w:proofErr w:type="spellEnd"/>
            <w:r w:rsidRPr="00A8167A">
              <w:rPr>
                <w:sz w:val="24"/>
                <w:szCs w:val="24"/>
              </w:rPr>
              <w:t xml:space="preserve"> Г. М.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Коршунов А. В.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Чебан С. Ф.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Василатий</w:t>
            </w:r>
            <w:proofErr w:type="spellEnd"/>
            <w:r w:rsidRPr="00A8167A">
              <w:rPr>
                <w:sz w:val="24"/>
                <w:szCs w:val="24"/>
              </w:rPr>
              <w:t xml:space="preserve"> О. В.</w:t>
            </w:r>
          </w:p>
          <w:p w:rsidR="00EB3B92" w:rsidRPr="00A8167A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Буга И. С.</w:t>
            </w:r>
          </w:p>
          <w:p w:rsidR="00EB3B92" w:rsidRDefault="00EB3B92" w:rsidP="00A925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Бурла М. П.</w:t>
            </w:r>
          </w:p>
          <w:p w:rsidR="00EB3B92" w:rsidRPr="00A8167A" w:rsidRDefault="00EB3B92" w:rsidP="00A92503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EB3B92" w:rsidRPr="008860FD" w:rsidRDefault="00EB3B92" w:rsidP="006544E3">
      <w:pPr>
        <w:pStyle w:val="1"/>
        <w:ind w:firstLine="567"/>
        <w:jc w:val="both"/>
        <w:rPr>
          <w:sz w:val="24"/>
          <w:szCs w:val="24"/>
        </w:rPr>
      </w:pPr>
    </w:p>
    <w:p w:rsidR="00EB3B92" w:rsidRPr="008860FD" w:rsidRDefault="00EB3B92" w:rsidP="006544E3">
      <w:pPr>
        <w:pStyle w:val="1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860FD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860FD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B3B92" w:rsidRPr="008860FD" w:rsidRDefault="00EB3B92" w:rsidP="006544E3">
      <w:pPr>
        <w:pStyle w:val="1"/>
        <w:jc w:val="both"/>
        <w:rPr>
          <w:i/>
          <w:sz w:val="24"/>
          <w:szCs w:val="24"/>
        </w:rPr>
      </w:pPr>
    </w:p>
    <w:p w:rsidR="00EB3B92" w:rsidRPr="008860FD" w:rsidRDefault="00EB3B92" w:rsidP="006544E3">
      <w:pPr>
        <w:pStyle w:val="1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EB3B92" w:rsidRPr="008860FD" w:rsidRDefault="00EB3B92" w:rsidP="006544E3">
      <w:pPr>
        <w:pStyle w:val="1"/>
        <w:jc w:val="both"/>
        <w:rPr>
          <w:b/>
          <w:sz w:val="24"/>
          <w:szCs w:val="24"/>
        </w:rPr>
      </w:pPr>
    </w:p>
    <w:p w:rsidR="00EB3B92" w:rsidRPr="008D7110" w:rsidRDefault="00EB3B92" w:rsidP="006544E3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8860FD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EB3B92" w:rsidRPr="008D7110" w:rsidRDefault="00EB3B92" w:rsidP="006544E3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EB3B92" w:rsidRPr="00796EF8" w:rsidRDefault="00EB3B92" w:rsidP="006544E3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EB3B92" w:rsidRPr="00796EF8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624DA5">
        <w:rPr>
          <w:b/>
          <w:bCs/>
          <w:sz w:val="24"/>
          <w:szCs w:val="24"/>
        </w:rPr>
        <w:t>РЗН</w:t>
      </w:r>
      <w:r w:rsidRPr="00624DA5">
        <w:rPr>
          <w:bCs/>
          <w:sz w:val="24"/>
          <w:szCs w:val="24"/>
        </w:rPr>
        <w:t xml:space="preserve"> </w:t>
      </w:r>
      <w:r w:rsidRPr="00624DA5">
        <w:rPr>
          <w:b/>
          <w:sz w:val="24"/>
          <w:szCs w:val="24"/>
        </w:rPr>
        <w:t xml:space="preserve">п. 1144/2 </w:t>
      </w:r>
      <w:r w:rsidRPr="00624DA5">
        <w:rPr>
          <w:b/>
          <w:sz w:val="24"/>
          <w:szCs w:val="24"/>
          <w:lang w:val="en-US"/>
        </w:rPr>
        <w:t>VI</w:t>
      </w:r>
      <w:r w:rsidRPr="00624DA5">
        <w:rPr>
          <w:b/>
          <w:sz w:val="24"/>
          <w:szCs w:val="24"/>
        </w:rPr>
        <w:t xml:space="preserve"> –</w:t>
      </w:r>
      <w:r w:rsidRPr="00796E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Pr="00796EF8">
        <w:rPr>
          <w:b/>
          <w:sz w:val="24"/>
          <w:szCs w:val="24"/>
        </w:rPr>
        <w:t>роект закона Приднестровской Молдавской Республики «Об отмене Закона Приднестровской Молдавской Республики «О разрешительной системе в сфере экономической деятельности</w:t>
      </w:r>
      <w:r w:rsidRPr="00796EF8">
        <w:rPr>
          <w:sz w:val="24"/>
          <w:szCs w:val="24"/>
        </w:rPr>
        <w:t>»</w:t>
      </w:r>
      <w:r w:rsidRPr="00796EF8">
        <w:rPr>
          <w:b/>
          <w:sz w:val="24"/>
          <w:szCs w:val="24"/>
        </w:rPr>
        <w:t>»</w:t>
      </w:r>
      <w:r w:rsidRPr="00796EF8">
        <w:rPr>
          <w:sz w:val="24"/>
          <w:szCs w:val="24"/>
        </w:rPr>
        <w:t xml:space="preserve"> </w:t>
      </w:r>
      <w:r w:rsidRPr="00796EF8">
        <w:rPr>
          <w:b/>
          <w:sz w:val="24"/>
          <w:szCs w:val="24"/>
        </w:rPr>
        <w:t>(</w:t>
      </w:r>
      <w:r w:rsidRPr="00796EF8">
        <w:rPr>
          <w:b/>
          <w:sz w:val="24"/>
          <w:szCs w:val="24"/>
          <w:lang w:val="en-US"/>
        </w:rPr>
        <w:t>I</w:t>
      </w:r>
      <w:proofErr w:type="spellStart"/>
      <w:r>
        <w:rPr>
          <w:b/>
          <w:sz w:val="24"/>
          <w:szCs w:val="24"/>
        </w:rPr>
        <w:t>I</w:t>
      </w:r>
      <w:proofErr w:type="spellEnd"/>
      <w:r w:rsidRPr="00796EF8">
        <w:rPr>
          <w:b/>
          <w:sz w:val="24"/>
          <w:szCs w:val="24"/>
        </w:rPr>
        <w:t xml:space="preserve"> чтение)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EB3B92" w:rsidRPr="00373236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203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712792">
        <w:rPr>
          <w:b/>
          <w:sz w:val="24"/>
          <w:szCs w:val="24"/>
        </w:rPr>
        <w:t>О стимулировании предпринимательской активности на отдельных территориях Приднестровской Молдавской Республики</w:t>
      </w:r>
      <w:r w:rsidRPr="00373236">
        <w:rPr>
          <w:b/>
          <w:sz w:val="24"/>
          <w:szCs w:val="24"/>
        </w:rPr>
        <w:t>» 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</w:rPr>
        <w:t xml:space="preserve"> чтение)</w:t>
      </w:r>
    </w:p>
    <w:p w:rsidR="00EB3B92" w:rsidRPr="00282765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EA0381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lastRenderedPageBreak/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депутат В. М. </w:t>
      </w:r>
      <w:proofErr w:type="spellStart"/>
      <w:r>
        <w:rPr>
          <w:sz w:val="24"/>
          <w:szCs w:val="24"/>
        </w:rPr>
        <w:t>Красносельский</w:t>
      </w:r>
      <w:proofErr w:type="spellEnd"/>
    </w:p>
    <w:p w:rsidR="00EB3B92" w:rsidRPr="00282765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EB3B92" w:rsidRPr="00282765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8C79AE" w:rsidRDefault="00EB3B92" w:rsidP="000A6C2C">
      <w:pPr>
        <w:pStyle w:val="1"/>
        <w:tabs>
          <w:tab w:val="left" w:pos="426"/>
        </w:tabs>
        <w:ind w:firstLine="284"/>
        <w:jc w:val="both"/>
        <w:rPr>
          <w:bCs/>
          <w:sz w:val="24"/>
          <w:szCs w:val="24"/>
        </w:rPr>
      </w:pP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</w:t>
      </w:r>
      <w:r w:rsidRPr="006F3FF0">
        <w:rPr>
          <w:b/>
          <w:sz w:val="24"/>
          <w:szCs w:val="24"/>
        </w:rPr>
        <w:t>«О внесении изменения и дополнения в Закон ПМР «Об индивидуальном предпринимательском патенте» в связи с принятием Закона ПМР «О стимулировании предпринимательской активности на отдельных территориях Приднестровской Молдавской Республики»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3F73BD">
        <w:rPr>
          <w:b/>
          <w:sz w:val="24"/>
          <w:szCs w:val="24"/>
        </w:rPr>
        <w:t>Приглашенные:</w:t>
      </w:r>
      <w:proofErr w:type="gramEnd"/>
      <w:r w:rsidRPr="008C7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8C79AE" w:rsidRDefault="00EB3B92" w:rsidP="000A6C2C">
      <w:pPr>
        <w:pStyle w:val="1"/>
        <w:tabs>
          <w:tab w:val="left" w:pos="426"/>
        </w:tabs>
        <w:ind w:firstLine="284"/>
        <w:jc w:val="both"/>
        <w:rPr>
          <w:bCs/>
          <w:sz w:val="24"/>
          <w:szCs w:val="24"/>
        </w:rPr>
      </w:pPr>
      <w:proofErr w:type="gramStart"/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</w:t>
      </w:r>
      <w:r w:rsidRPr="006F3FF0">
        <w:rPr>
          <w:b/>
          <w:sz w:val="24"/>
          <w:szCs w:val="24"/>
        </w:rPr>
        <w:t>«О внесении дополнения в Закон ПМР «О налоге на доходы организаций» в связи с принятием Закона ПМР «О стимулировании предпринимательской активности на отдельных территориях Приднестровской Молдавской Республики»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  <w:proofErr w:type="gram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3F73BD">
        <w:rPr>
          <w:b/>
          <w:sz w:val="24"/>
          <w:szCs w:val="24"/>
        </w:rPr>
        <w:t>Приглашенные:</w:t>
      </w:r>
      <w:proofErr w:type="gramEnd"/>
      <w:r w:rsidRPr="008C7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8C79AE" w:rsidRDefault="00EB3B92" w:rsidP="000A6C2C">
      <w:pPr>
        <w:pStyle w:val="1"/>
        <w:tabs>
          <w:tab w:val="left" w:pos="426"/>
        </w:tabs>
        <w:ind w:firstLine="284"/>
        <w:jc w:val="both"/>
        <w:rPr>
          <w:bCs/>
          <w:sz w:val="24"/>
          <w:szCs w:val="24"/>
        </w:rPr>
      </w:pP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6F3FF0">
        <w:rPr>
          <w:b/>
          <w:sz w:val="24"/>
          <w:szCs w:val="24"/>
        </w:rPr>
        <w:t>О внесении дополнения в Закон ПМР «Об аренде государственного и муниципального имущества» в связи с принятием Закона ПМР «О стимулировании предпринимательской активности на отдельных территориях Приднестровской Молдавской Республики»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3F73BD">
        <w:rPr>
          <w:b/>
          <w:sz w:val="24"/>
          <w:szCs w:val="24"/>
        </w:rPr>
        <w:t>Приглашенные:</w:t>
      </w:r>
      <w:proofErr w:type="gramEnd"/>
      <w:r w:rsidRPr="008C7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8C79AE" w:rsidRDefault="00EB3B92" w:rsidP="000A6C2C">
      <w:pPr>
        <w:pStyle w:val="1"/>
        <w:tabs>
          <w:tab w:val="left" w:pos="426"/>
        </w:tabs>
        <w:ind w:firstLine="284"/>
        <w:jc w:val="both"/>
        <w:rPr>
          <w:bCs/>
          <w:sz w:val="24"/>
          <w:szCs w:val="24"/>
        </w:rPr>
      </w:pP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6F3FF0">
        <w:rPr>
          <w:b/>
          <w:sz w:val="24"/>
          <w:szCs w:val="24"/>
        </w:rPr>
        <w:t>О внесении дополнений в Закон ПМР «Об органах местной власти, местного самоуправления и государственной администрации в Приднестровской Молдавской Республике» в связи с принятием Закона ПМР «О стимулировании предпринимательской активности на отдельных территориях Приднестровской Молдавской Республики</w:t>
      </w:r>
      <w:r>
        <w:rPr>
          <w:b/>
          <w:sz w:val="24"/>
          <w:szCs w:val="24"/>
        </w:rPr>
        <w:t>»»</w:t>
      </w:r>
      <w:r w:rsidRPr="006F3FF0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3F73BD">
        <w:rPr>
          <w:b/>
          <w:sz w:val="24"/>
          <w:szCs w:val="24"/>
        </w:rPr>
        <w:t>Приглашенные:</w:t>
      </w:r>
      <w:proofErr w:type="gramEnd"/>
      <w:r w:rsidRPr="008C7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8C79AE" w:rsidRDefault="00EB3B92" w:rsidP="000A6C2C">
      <w:pPr>
        <w:pStyle w:val="1"/>
        <w:tabs>
          <w:tab w:val="left" w:pos="426"/>
        </w:tabs>
        <w:ind w:firstLine="284"/>
        <w:jc w:val="both"/>
        <w:rPr>
          <w:bCs/>
          <w:sz w:val="24"/>
          <w:szCs w:val="24"/>
        </w:rPr>
      </w:pP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6F3FF0">
        <w:rPr>
          <w:b/>
          <w:sz w:val="24"/>
          <w:szCs w:val="24"/>
        </w:rPr>
        <w:t>О внесении изменений и дополнения в Кодекс ПМР об административных правонарушениях» в связи с принятием Закона ПМР «О стимулировании предпринимательской активности на отдельных территориях Приднестровской Молдавской Республики»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3F73BD">
        <w:rPr>
          <w:b/>
          <w:sz w:val="24"/>
          <w:szCs w:val="24"/>
        </w:rPr>
        <w:t>Приглашенные:</w:t>
      </w:r>
      <w:proofErr w:type="gramEnd"/>
      <w:r w:rsidRPr="008C7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B3B92" w:rsidRPr="00EE6614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10</w:t>
      </w:r>
      <w:r>
        <w:rPr>
          <w:b/>
          <w:bCs/>
          <w:sz w:val="24"/>
          <w:szCs w:val="24"/>
        </w:rPr>
        <w:t>36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3F73BD">
        <w:rPr>
          <w:b/>
          <w:sz w:val="24"/>
          <w:szCs w:val="24"/>
        </w:rPr>
        <w:t>О внесении дополнений в некоторые законодательные акты Приднестровской Молдавской Республики</w:t>
      </w:r>
      <w:r w:rsidRPr="00EE6614">
        <w:rPr>
          <w:b/>
          <w:sz w:val="24"/>
          <w:szCs w:val="24"/>
        </w:rPr>
        <w:t>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 </w:t>
      </w:r>
      <w:r w:rsidRPr="00EE6614">
        <w:rPr>
          <w:b/>
          <w:sz w:val="24"/>
          <w:szCs w:val="24"/>
        </w:rPr>
        <w:t>чтение)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EB3B92" w:rsidRPr="00CF6695" w:rsidRDefault="00EB3B92" w:rsidP="006544E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Pr="00F00798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lastRenderedPageBreak/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А. П. Мельник, </w:t>
      </w:r>
      <w:r>
        <w:rPr>
          <w:sz w:val="24"/>
          <w:szCs w:val="24"/>
        </w:rPr>
        <w:br/>
        <w:t>Е. В. Оржеховский</w:t>
      </w:r>
    </w:p>
    <w:p w:rsidR="00EB3B92" w:rsidRPr="008C79AE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п. 718</w:t>
      </w:r>
      <w:r w:rsidRPr="008C79AE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</w:t>
      </w:r>
      <w:r w:rsidRPr="003F73BD">
        <w:rPr>
          <w:b/>
          <w:sz w:val="24"/>
          <w:szCs w:val="24"/>
        </w:rPr>
        <w:t>«О внесении изменения в Закон Приднестровской Молдавской Республики «О лицензировании отдельных видов деятельности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Pr="00D85B93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чтение)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 w:rsidRPr="00EE6614">
        <w:rPr>
          <w:sz w:val="24"/>
          <w:szCs w:val="24"/>
        </w:rPr>
        <w:t xml:space="preserve">О.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Pr="008C79AE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И. Я. Унту</w:t>
      </w:r>
    </w:p>
    <w:p w:rsidR="008313AD" w:rsidRPr="00F00798" w:rsidRDefault="008313AD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313AD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Р. М. </w:t>
      </w:r>
      <w:proofErr w:type="spellStart"/>
      <w:r>
        <w:rPr>
          <w:sz w:val="24"/>
          <w:szCs w:val="24"/>
        </w:rPr>
        <w:t>Кырнац</w:t>
      </w:r>
      <w:proofErr w:type="spellEnd"/>
    </w:p>
    <w:p w:rsidR="00EB3B92" w:rsidRPr="00EE6614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10</w:t>
      </w:r>
      <w:r>
        <w:rPr>
          <w:b/>
          <w:bCs/>
          <w:sz w:val="24"/>
          <w:szCs w:val="24"/>
        </w:rPr>
        <w:t>31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5B2A2B">
        <w:rPr>
          <w:b/>
          <w:color w:val="000000"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5B2A2B">
        <w:rPr>
          <w:b/>
          <w:sz w:val="24"/>
          <w:szCs w:val="24"/>
        </w:rPr>
        <w:t>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 </w:t>
      </w:r>
      <w:r w:rsidRPr="00EE6614">
        <w:rPr>
          <w:b/>
          <w:sz w:val="24"/>
          <w:szCs w:val="24"/>
        </w:rPr>
        <w:t>чтение)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EB3B92" w:rsidRPr="00CF6695" w:rsidRDefault="00EB3B92" w:rsidP="006544E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EB3B92" w:rsidRPr="007350DF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1104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5B2A2B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 государственном перечне малых объектов приватизации на 2017-2018 годы</w:t>
      </w:r>
      <w:r w:rsidRPr="00EE6614">
        <w:rPr>
          <w:b/>
          <w:sz w:val="24"/>
          <w:szCs w:val="24"/>
        </w:rPr>
        <w:t>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 </w:t>
      </w:r>
      <w:r w:rsidRPr="00EE6614">
        <w:rPr>
          <w:b/>
          <w:sz w:val="24"/>
          <w:szCs w:val="24"/>
        </w:rPr>
        <w:t>чтение)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EB3B92" w:rsidRPr="00CF6695" w:rsidRDefault="00EB3B92" w:rsidP="006544E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Pr="00A8167A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Е. М. Коваль, А. И. </w:t>
      </w:r>
      <w:proofErr w:type="spellStart"/>
      <w:r>
        <w:rPr>
          <w:sz w:val="24"/>
          <w:szCs w:val="24"/>
        </w:rPr>
        <w:t>Гуранда</w:t>
      </w:r>
      <w:proofErr w:type="spellEnd"/>
      <w:r>
        <w:rPr>
          <w:sz w:val="24"/>
          <w:szCs w:val="24"/>
        </w:rPr>
        <w:t xml:space="preserve">, С. А. </w:t>
      </w:r>
      <w:proofErr w:type="spellStart"/>
      <w:r>
        <w:rPr>
          <w:sz w:val="24"/>
          <w:szCs w:val="24"/>
        </w:rPr>
        <w:t>Кокошко</w:t>
      </w:r>
      <w:proofErr w:type="spellEnd"/>
      <w:r>
        <w:rPr>
          <w:sz w:val="24"/>
          <w:szCs w:val="24"/>
        </w:rPr>
        <w:t xml:space="preserve"> </w:t>
      </w:r>
    </w:p>
    <w:p w:rsidR="00EB3B92" w:rsidRPr="00EE6614" w:rsidRDefault="00EB3B92" w:rsidP="006544E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10</w:t>
      </w:r>
      <w:r>
        <w:rPr>
          <w:b/>
          <w:bCs/>
          <w:sz w:val="24"/>
          <w:szCs w:val="24"/>
        </w:rPr>
        <w:t>34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5B2A2B">
        <w:rPr>
          <w:b/>
          <w:sz w:val="24"/>
          <w:szCs w:val="24"/>
        </w:rPr>
        <w:t>О внесении</w:t>
      </w:r>
      <w:r>
        <w:rPr>
          <w:b/>
          <w:sz w:val="24"/>
          <w:szCs w:val="24"/>
        </w:rPr>
        <w:t xml:space="preserve"> изменения</w:t>
      </w:r>
      <w:r w:rsidRPr="005B2A2B">
        <w:rPr>
          <w:b/>
          <w:sz w:val="24"/>
          <w:szCs w:val="24"/>
        </w:rPr>
        <w:t xml:space="preserve"> в Закон Приднестр</w:t>
      </w:r>
      <w:r>
        <w:rPr>
          <w:b/>
          <w:sz w:val="24"/>
          <w:szCs w:val="24"/>
        </w:rPr>
        <w:t>овской Молдавской Республики «О государственной пошлине</w:t>
      </w:r>
      <w:r w:rsidRPr="00EE6614">
        <w:rPr>
          <w:b/>
          <w:sz w:val="24"/>
          <w:szCs w:val="24"/>
        </w:rPr>
        <w:t>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- II </w:t>
      </w:r>
      <w:r w:rsidRPr="00EE6614">
        <w:rPr>
          <w:b/>
          <w:sz w:val="24"/>
          <w:szCs w:val="24"/>
        </w:rPr>
        <w:t>чтение)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614"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 w:rsidRPr="005C72CD">
        <w:rPr>
          <w:sz w:val="24"/>
          <w:szCs w:val="24"/>
        </w:rPr>
        <w:t>Е. С. Дойбан</w:t>
      </w:r>
    </w:p>
    <w:p w:rsidR="00EB3B92" w:rsidRPr="00CF6695" w:rsidRDefault="00EB3B92" w:rsidP="006544E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Pr="00F00798" w:rsidRDefault="00EB3B92" w:rsidP="006544E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EB3B92" w:rsidRPr="00F00798" w:rsidRDefault="00EB3B92" w:rsidP="006544E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B3B92" w:rsidRPr="00C569B6" w:rsidRDefault="00EB3B92" w:rsidP="006544E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EB3B92" w:rsidRPr="00C569B6" w:rsidRDefault="00EB3B92" w:rsidP="006544E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EB3B92" w:rsidRDefault="00EB3B92" w:rsidP="006544E3">
      <w:pPr>
        <w:jc w:val="both"/>
        <w:rPr>
          <w:b/>
        </w:rPr>
      </w:pPr>
    </w:p>
    <w:p w:rsidR="00EB3B92" w:rsidRPr="005C255F" w:rsidRDefault="00EB3B92" w:rsidP="006544E3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5C255F">
        <w:rPr>
          <w:b/>
        </w:rPr>
        <w:t>п. 995</w:t>
      </w:r>
      <w:r w:rsidRPr="005C255F">
        <w:t xml:space="preserve"> </w:t>
      </w:r>
      <w:r w:rsidRPr="005C255F">
        <w:rPr>
          <w:b/>
          <w:lang w:val="en-US"/>
        </w:rPr>
        <w:t>VI</w:t>
      </w:r>
      <w:r w:rsidRPr="005C255F">
        <w:t xml:space="preserve"> Проект постановления </w:t>
      </w:r>
      <w:proofErr w:type="gramStart"/>
      <w:r w:rsidRPr="005C255F">
        <w:t>ВС</w:t>
      </w:r>
      <w:proofErr w:type="gramEnd"/>
      <w:r w:rsidRPr="005C255F">
        <w:t xml:space="preserve"> ПМР</w:t>
      </w:r>
      <w:r w:rsidRPr="005C255F">
        <w:rPr>
          <w:b/>
        </w:rPr>
        <w:t xml:space="preserve"> «</w:t>
      </w:r>
      <w:r w:rsidRPr="005C255F">
        <w:rPr>
          <w:b/>
          <w:color w:val="000000"/>
        </w:rPr>
        <w:t>О безвозмездной передаче из государственной собственности жилого дома, расположенного по адресу: город Тирасполь, улица Курчатова, дом 50, в муниципальную собственность города Тирасполь</w:t>
      </w:r>
      <w:r w:rsidRPr="005C255F">
        <w:rPr>
          <w:b/>
        </w:rPr>
        <w:t>» (</w:t>
      </w:r>
      <w:r w:rsidRPr="005C255F">
        <w:rPr>
          <w:b/>
          <w:lang w:val="en-US"/>
        </w:rPr>
        <w:t>I</w:t>
      </w:r>
      <w:r w:rsidRPr="005C255F">
        <w:rPr>
          <w:b/>
        </w:rPr>
        <w:t xml:space="preserve"> - </w:t>
      </w:r>
      <w:r w:rsidRPr="005C255F">
        <w:rPr>
          <w:b/>
          <w:lang w:val="en-US"/>
        </w:rPr>
        <w:t>II</w:t>
      </w:r>
      <w:r w:rsidRPr="005C255F">
        <w:rPr>
          <w:b/>
        </w:rPr>
        <w:t xml:space="preserve"> чтение)</w:t>
      </w:r>
    </w:p>
    <w:p w:rsidR="00EB3B92" w:rsidRPr="00C569B6" w:rsidRDefault="00EB3B92" w:rsidP="006544E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EB3B92" w:rsidRPr="00D40DE9" w:rsidRDefault="00EB3B92" w:rsidP="006544E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</w:t>
      </w:r>
      <w:r w:rsidRPr="0036286F">
        <w:rPr>
          <w:sz w:val="24"/>
          <w:szCs w:val="24"/>
        </w:rPr>
        <w:t>Правительство ПМР</w:t>
      </w:r>
    </w:p>
    <w:p w:rsidR="00EB3B92" w:rsidRPr="00C569B6" w:rsidRDefault="00EB3B92" w:rsidP="006544E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EB3B92" w:rsidRPr="00C569B6" w:rsidRDefault="00EB3B92" w:rsidP="006544E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Гузун</w:t>
      </w:r>
    </w:p>
    <w:p w:rsidR="00EB3B92" w:rsidRDefault="00EB3B92" w:rsidP="006544E3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>
        <w:rPr>
          <w:sz w:val="24"/>
          <w:szCs w:val="24"/>
        </w:rPr>
        <w:t>А. И. Тумба</w:t>
      </w:r>
      <w:r w:rsidRPr="00925637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В. В. Жук</w:t>
      </w:r>
    </w:p>
    <w:p w:rsidR="00EB3B92" w:rsidRDefault="00EB3B92" w:rsidP="006544E3">
      <w:pPr>
        <w:jc w:val="both"/>
        <w:rPr>
          <w:b/>
        </w:rPr>
      </w:pPr>
    </w:p>
    <w:p w:rsidR="00EB3B92" w:rsidRPr="004E12B3" w:rsidRDefault="00EB3B92" w:rsidP="006544E3">
      <w:pPr>
        <w:pStyle w:val="a4"/>
        <w:tabs>
          <w:tab w:val="left" w:pos="426"/>
          <w:tab w:val="left" w:pos="567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EB3B92" w:rsidRDefault="00EB3B92" w:rsidP="006544E3">
      <w:pPr>
        <w:jc w:val="both"/>
        <w:rPr>
          <w:b/>
        </w:rPr>
      </w:pPr>
    </w:p>
    <w:p w:rsidR="00EB3B92" w:rsidRPr="00EB480A" w:rsidRDefault="00EB3B92" w:rsidP="006544E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</w:rPr>
      </w:pPr>
      <w:r>
        <w:rPr>
          <w:b/>
        </w:rPr>
        <w:t>п. 1116</w:t>
      </w:r>
      <w:r w:rsidRPr="00EB480A">
        <w:t xml:space="preserve"> </w:t>
      </w:r>
      <w:r w:rsidRPr="00EB480A">
        <w:rPr>
          <w:b/>
          <w:lang w:val="en-US"/>
        </w:rPr>
        <w:t>VI</w:t>
      </w:r>
      <w:r w:rsidRPr="00EB480A">
        <w:rPr>
          <w:b/>
        </w:rPr>
        <w:t xml:space="preserve"> </w:t>
      </w:r>
      <w:r w:rsidRPr="00EB480A">
        <w:t xml:space="preserve"> – Проект закона ПМР «</w:t>
      </w:r>
      <w:r w:rsidRPr="00EB480A">
        <w:rPr>
          <w:b/>
        </w:rPr>
        <w:t>О внесении изменения и дополнения в Закон Приднестровской Молдавской Республики «О ценах (тарифах) и ценообразовании»»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614"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 w:rsidRPr="005C72CD">
        <w:rPr>
          <w:sz w:val="24"/>
          <w:szCs w:val="24"/>
        </w:rPr>
        <w:t>Е. С. Дойбан</w:t>
      </w:r>
    </w:p>
    <w:p w:rsidR="00EB3B92" w:rsidRPr="00CF6695" w:rsidRDefault="00EB3B92" w:rsidP="006544E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B3B92" w:rsidRPr="00EE6614" w:rsidRDefault="00400BFA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0" type="#_x0000_t75" style="position:absolute;left:0;text-align:left;margin-left:307.8pt;margin-top:12.2pt;width:143.8pt;height:81.7pt;z-index:-251657216;visibility:visible;mso-wrap-style:square;mso-wrap-distance-left:9pt;mso-wrap-distance-top:0;mso-wrap-distance-right:9pt;mso-wrap-distance-bottom:0;mso-position-horizontal-relative:text;mso-position-vertical-relative:text">
            <v:imagedata r:id="rId5" o:title=""/>
          </v:shape>
        </w:pict>
      </w:r>
      <w:r w:rsidR="00EB3B92" w:rsidRPr="00EE6614">
        <w:rPr>
          <w:b/>
          <w:sz w:val="24"/>
          <w:szCs w:val="24"/>
        </w:rPr>
        <w:t>Отв./К</w:t>
      </w:r>
      <w:r w:rsidR="00EB3B92" w:rsidRPr="00EE6614">
        <w:rPr>
          <w:sz w:val="24"/>
          <w:szCs w:val="24"/>
        </w:rPr>
        <w:t xml:space="preserve"> – </w:t>
      </w:r>
      <w:r w:rsidR="00EB3B92">
        <w:rPr>
          <w:sz w:val="24"/>
          <w:szCs w:val="24"/>
        </w:rPr>
        <w:t>А. В. Коршунов</w:t>
      </w:r>
    </w:p>
    <w:p w:rsidR="00EB3B92" w:rsidRPr="00EE6614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B3B92" w:rsidRDefault="00EB3B92" w:rsidP="006544E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 И. И. </w:t>
      </w:r>
      <w:proofErr w:type="spellStart"/>
      <w:r>
        <w:rPr>
          <w:sz w:val="24"/>
          <w:szCs w:val="24"/>
        </w:rPr>
        <w:t>Деревенко</w:t>
      </w:r>
      <w:proofErr w:type="spellEnd"/>
    </w:p>
    <w:p w:rsidR="00400BFA" w:rsidRDefault="00400BFA" w:rsidP="006544E3">
      <w:pPr>
        <w:ind w:left="360"/>
        <w:rPr>
          <w:sz w:val="28"/>
          <w:szCs w:val="28"/>
        </w:rPr>
      </w:pPr>
    </w:p>
    <w:p w:rsidR="00EB3B92" w:rsidRPr="00C21B3F" w:rsidRDefault="00EB3B92" w:rsidP="006544E3">
      <w:pPr>
        <w:rPr>
          <w:b/>
        </w:rPr>
      </w:pPr>
      <w:r w:rsidRPr="008860FD">
        <w:rPr>
          <w:b/>
        </w:rPr>
        <w:t xml:space="preserve">ПРЕДСЕДАТЕЛЬ КОМИТЕТА                                                                 </w:t>
      </w:r>
      <w:r>
        <w:rPr>
          <w:b/>
        </w:rPr>
        <w:t xml:space="preserve">  </w:t>
      </w:r>
      <w:r w:rsidRPr="008860FD">
        <w:rPr>
          <w:b/>
        </w:rPr>
        <w:t xml:space="preserve">               В. М. ГУЗУН</w:t>
      </w:r>
    </w:p>
    <w:sectPr w:rsidR="00EB3B92" w:rsidRPr="00C21B3F" w:rsidSect="00A01287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AE7"/>
    <w:multiLevelType w:val="hybridMultilevel"/>
    <w:tmpl w:val="43B0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240524"/>
    <w:multiLevelType w:val="hybridMultilevel"/>
    <w:tmpl w:val="03E81784"/>
    <w:lvl w:ilvl="0" w:tplc="9084A3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9C6FAB"/>
    <w:multiLevelType w:val="hybridMultilevel"/>
    <w:tmpl w:val="886AD00A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3BD"/>
    <w:rsid w:val="000750BE"/>
    <w:rsid w:val="000A6C2C"/>
    <w:rsid w:val="000F01CC"/>
    <w:rsid w:val="00136FFB"/>
    <w:rsid w:val="001C6125"/>
    <w:rsid w:val="00282765"/>
    <w:rsid w:val="00284CD9"/>
    <w:rsid w:val="002D0E3E"/>
    <w:rsid w:val="002F798F"/>
    <w:rsid w:val="00350356"/>
    <w:rsid w:val="0036286F"/>
    <w:rsid w:val="00373236"/>
    <w:rsid w:val="0038584B"/>
    <w:rsid w:val="00387BCB"/>
    <w:rsid w:val="00394558"/>
    <w:rsid w:val="003A6611"/>
    <w:rsid w:val="003F73BD"/>
    <w:rsid w:val="00400BFA"/>
    <w:rsid w:val="004201F9"/>
    <w:rsid w:val="00477978"/>
    <w:rsid w:val="004E12B3"/>
    <w:rsid w:val="0051375E"/>
    <w:rsid w:val="00591C34"/>
    <w:rsid w:val="00597AAD"/>
    <w:rsid w:val="005B2A2B"/>
    <w:rsid w:val="005C255F"/>
    <w:rsid w:val="005C72CD"/>
    <w:rsid w:val="00624DA5"/>
    <w:rsid w:val="006544E3"/>
    <w:rsid w:val="006600DD"/>
    <w:rsid w:val="00673B64"/>
    <w:rsid w:val="006C59CC"/>
    <w:rsid w:val="006D7610"/>
    <w:rsid w:val="006F3FF0"/>
    <w:rsid w:val="006F523C"/>
    <w:rsid w:val="00712792"/>
    <w:rsid w:val="007350DF"/>
    <w:rsid w:val="00796EF8"/>
    <w:rsid w:val="007A3998"/>
    <w:rsid w:val="008313AD"/>
    <w:rsid w:val="008744A1"/>
    <w:rsid w:val="008860FD"/>
    <w:rsid w:val="008C79AE"/>
    <w:rsid w:val="008D7110"/>
    <w:rsid w:val="008F0412"/>
    <w:rsid w:val="00925637"/>
    <w:rsid w:val="009959B5"/>
    <w:rsid w:val="009D5218"/>
    <w:rsid w:val="009F6711"/>
    <w:rsid w:val="00A01287"/>
    <w:rsid w:val="00A46EB4"/>
    <w:rsid w:val="00A62049"/>
    <w:rsid w:val="00A8167A"/>
    <w:rsid w:val="00A92503"/>
    <w:rsid w:val="00A94AFE"/>
    <w:rsid w:val="00AD6396"/>
    <w:rsid w:val="00B038CD"/>
    <w:rsid w:val="00B2222B"/>
    <w:rsid w:val="00B73AF3"/>
    <w:rsid w:val="00BC6973"/>
    <w:rsid w:val="00C21B3F"/>
    <w:rsid w:val="00C569B6"/>
    <w:rsid w:val="00C74EDD"/>
    <w:rsid w:val="00CA216A"/>
    <w:rsid w:val="00CC66C0"/>
    <w:rsid w:val="00CF6695"/>
    <w:rsid w:val="00D40DE9"/>
    <w:rsid w:val="00D557DE"/>
    <w:rsid w:val="00D604E7"/>
    <w:rsid w:val="00D85B93"/>
    <w:rsid w:val="00E522B7"/>
    <w:rsid w:val="00E9060D"/>
    <w:rsid w:val="00EA0381"/>
    <w:rsid w:val="00EA453B"/>
    <w:rsid w:val="00EB3B92"/>
    <w:rsid w:val="00EB480A"/>
    <w:rsid w:val="00EE6614"/>
    <w:rsid w:val="00F00798"/>
    <w:rsid w:val="00F35ADF"/>
    <w:rsid w:val="00F873C7"/>
    <w:rsid w:val="00FC5518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B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73BD"/>
    <w:rPr>
      <w:sz w:val="28"/>
      <w:szCs w:val="28"/>
      <w:lang w:eastAsia="en-US"/>
    </w:rPr>
  </w:style>
  <w:style w:type="character" w:customStyle="1" w:styleId="st">
    <w:name w:val="st"/>
    <w:basedOn w:val="a0"/>
    <w:rsid w:val="003F73BD"/>
    <w:rPr>
      <w:rFonts w:cs="Times New Roman"/>
    </w:rPr>
  </w:style>
  <w:style w:type="paragraph" w:styleId="a4">
    <w:name w:val="Body Text"/>
    <w:basedOn w:val="a"/>
    <w:link w:val="a5"/>
    <w:uiPriority w:val="99"/>
    <w:rsid w:val="003F73BD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locked/>
    <w:rsid w:val="003F73BD"/>
    <w:rPr>
      <w:rFonts w:ascii="Arial" w:eastAsia="Times New Roman" w:hAnsi="Arial" w:cs="Times New Roman"/>
      <w:sz w:val="15"/>
      <w:szCs w:val="15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3F73BD"/>
    <w:pPr>
      <w:ind w:left="720"/>
      <w:contextualSpacing/>
    </w:pPr>
  </w:style>
  <w:style w:type="character" w:styleId="a7">
    <w:name w:val="Strong"/>
    <w:basedOn w:val="a0"/>
    <w:uiPriority w:val="99"/>
    <w:qFormat/>
    <w:rsid w:val="006600DD"/>
    <w:rPr>
      <w:rFonts w:cs="Times New Roman"/>
      <w:b/>
      <w:bCs/>
    </w:rPr>
  </w:style>
  <w:style w:type="paragraph" w:customStyle="1" w:styleId="1">
    <w:name w:val="Без интервала1"/>
    <w:rsid w:val="006544E3"/>
    <w:rPr>
      <w:rFonts w:eastAsia="Times New Roman"/>
      <w:sz w:val="28"/>
      <w:szCs w:val="28"/>
      <w:lang w:eastAsia="en-US"/>
    </w:rPr>
  </w:style>
  <w:style w:type="paragraph" w:customStyle="1" w:styleId="10">
    <w:name w:val="Абзац списка1"/>
    <w:basedOn w:val="a"/>
    <w:uiPriority w:val="99"/>
    <w:rsid w:val="006544E3"/>
    <w:pPr>
      <w:ind w:left="720"/>
      <w:contextualSpacing/>
    </w:pPr>
    <w:rPr>
      <w:rFonts w:eastAsia="Calibri"/>
    </w:rPr>
  </w:style>
  <w:style w:type="paragraph" w:styleId="HTML">
    <w:name w:val="HTML Preformatted"/>
    <w:basedOn w:val="a"/>
    <w:link w:val="HTML0"/>
    <w:uiPriority w:val="99"/>
    <w:rsid w:val="0065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544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1074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13</cp:revision>
  <cp:lastPrinted>2018-10-29T13:35:00Z</cp:lastPrinted>
  <dcterms:created xsi:type="dcterms:W3CDTF">2018-10-18T12:58:00Z</dcterms:created>
  <dcterms:modified xsi:type="dcterms:W3CDTF">2018-10-29T13:39:00Z</dcterms:modified>
</cp:coreProperties>
</file>