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EAB" w:rsidRDefault="00D86EAB" w:rsidP="00D86EAB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ВЕРХОВНЫЙ СОВЕТ</w:t>
      </w:r>
    </w:p>
    <w:p w:rsidR="00D86EAB" w:rsidRDefault="00D86EAB" w:rsidP="00D86EAB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ПРИДНЕСТРОВСКОЙ МОЛДАВСКОЙ РЕСПУБЛИКИ </w:t>
      </w:r>
    </w:p>
    <w:p w:rsidR="00D86EAB" w:rsidRDefault="00D86EAB" w:rsidP="00D86EAB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Комитет по  общественным объединениям, спорту, информационной и молодежной политике</w:t>
      </w:r>
    </w:p>
    <w:p w:rsidR="00D86EAB" w:rsidRPr="00154B95" w:rsidRDefault="00D007A6" w:rsidP="00D86EAB">
      <w:pPr>
        <w:tabs>
          <w:tab w:val="right" w:pos="9180"/>
        </w:tabs>
        <w:ind w:firstLine="360"/>
        <w:jc w:val="both"/>
        <w:rPr>
          <w:b/>
          <w:sz w:val="28"/>
          <w:szCs w:val="28"/>
        </w:rPr>
      </w:pPr>
      <w:r w:rsidRPr="00D007A6">
        <w:rPr>
          <w:b/>
          <w:color w:val="000000" w:themeColor="text1"/>
          <w:sz w:val="28"/>
          <w:szCs w:val="28"/>
        </w:rPr>
        <w:t xml:space="preserve">1 октября </w:t>
      </w:r>
      <w:r w:rsidR="00D86EAB" w:rsidRPr="00D007A6">
        <w:rPr>
          <w:b/>
          <w:color w:val="000000" w:themeColor="text1"/>
          <w:sz w:val="28"/>
          <w:szCs w:val="28"/>
        </w:rPr>
        <w:t xml:space="preserve"> 2019 года</w:t>
      </w:r>
      <w:r w:rsidR="00D86EAB" w:rsidRPr="004B44BE">
        <w:rPr>
          <w:b/>
          <w:sz w:val="28"/>
          <w:szCs w:val="28"/>
        </w:rPr>
        <w:tab/>
      </w:r>
      <w:r w:rsidR="00D86EAB">
        <w:rPr>
          <w:b/>
          <w:sz w:val="28"/>
          <w:szCs w:val="28"/>
        </w:rPr>
        <w:t>5</w:t>
      </w:r>
      <w:r w:rsidR="00D86EAB" w:rsidRPr="004B44BE">
        <w:rPr>
          <w:b/>
          <w:sz w:val="28"/>
          <w:szCs w:val="28"/>
        </w:rPr>
        <w:t>-е заседание</w:t>
      </w:r>
    </w:p>
    <w:p w:rsidR="00D86EAB" w:rsidRDefault="00D86EAB" w:rsidP="00D86EAB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E3434">
        <w:rPr>
          <w:b/>
          <w:sz w:val="28"/>
          <w:szCs w:val="28"/>
        </w:rPr>
        <w:t>1</w:t>
      </w:r>
      <w:r w:rsidRPr="00154B9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00</w:t>
      </w:r>
      <w:r w:rsidRPr="00154B95">
        <w:rPr>
          <w:b/>
          <w:sz w:val="28"/>
          <w:szCs w:val="28"/>
        </w:rPr>
        <w:t xml:space="preserve">  (брифинговый зал ВС ПМР)</w:t>
      </w:r>
    </w:p>
    <w:p w:rsidR="00D86EAB" w:rsidRDefault="00D86EAB" w:rsidP="00D86EAB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ПОВЕСТКА ДНЯ ЗАСЕДАНИЯ КОМИТЕТА:</w:t>
      </w:r>
    </w:p>
    <w:p w:rsidR="00D86EAB" w:rsidRDefault="00D86EAB" w:rsidP="00D86EAB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  <w:r w:rsidRPr="00884AB5">
        <w:rPr>
          <w:b/>
          <w:bCs/>
          <w:color w:val="000000"/>
          <w:sz w:val="28"/>
          <w:szCs w:val="28"/>
        </w:rPr>
        <w:t>Список приглашенных лиц:</w:t>
      </w:r>
    </w:p>
    <w:tbl>
      <w:tblPr>
        <w:tblStyle w:val="a5"/>
        <w:tblW w:w="10260" w:type="dxa"/>
        <w:tblInd w:w="-432" w:type="dxa"/>
        <w:tblLayout w:type="fixed"/>
        <w:tblLook w:val="01E0"/>
      </w:tblPr>
      <w:tblGrid>
        <w:gridCol w:w="900"/>
        <w:gridCol w:w="4320"/>
        <w:gridCol w:w="2160"/>
        <w:gridCol w:w="2880"/>
      </w:tblGrid>
      <w:tr w:rsidR="00D86EAB" w:rsidRPr="006E3434" w:rsidTr="00D007A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AB" w:rsidRPr="006E3434" w:rsidRDefault="00D86EAB" w:rsidP="00D86EAB">
            <w:pPr>
              <w:ind w:firstLine="72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6E3434">
              <w:rPr>
                <w:b/>
                <w:bCs/>
                <w:color w:val="000000"/>
                <w:sz w:val="27"/>
                <w:szCs w:val="27"/>
              </w:rPr>
              <w:t>№п/п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AB" w:rsidRPr="006E3434" w:rsidRDefault="00D86EAB" w:rsidP="00D86EAB">
            <w:pPr>
              <w:ind w:firstLine="54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6E3434">
              <w:rPr>
                <w:b/>
                <w:bCs/>
                <w:color w:val="000000"/>
                <w:sz w:val="27"/>
                <w:szCs w:val="27"/>
              </w:rPr>
              <w:t>Должность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AB" w:rsidRPr="006E3434" w:rsidRDefault="00D86EAB" w:rsidP="00D86EAB">
            <w:pPr>
              <w:ind w:firstLine="72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6E3434">
              <w:rPr>
                <w:b/>
                <w:bCs/>
                <w:color w:val="000000"/>
                <w:sz w:val="27"/>
                <w:szCs w:val="27"/>
              </w:rPr>
              <w:t>№ папки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AB" w:rsidRPr="006E3434" w:rsidRDefault="00D86EAB" w:rsidP="00D86EAB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6E3434">
              <w:rPr>
                <w:b/>
                <w:bCs/>
                <w:color w:val="000000"/>
                <w:sz w:val="27"/>
                <w:szCs w:val="27"/>
              </w:rPr>
              <w:t>Ф.И.О.</w:t>
            </w:r>
          </w:p>
        </w:tc>
      </w:tr>
      <w:tr w:rsidR="00D86EAB" w:rsidRPr="006E3434" w:rsidTr="00D007A6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AB" w:rsidRPr="006E3434" w:rsidRDefault="00D86EAB" w:rsidP="00D86EAB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6E3434">
              <w:rPr>
                <w:bCs/>
                <w:color w:val="000000"/>
                <w:sz w:val="27"/>
                <w:szCs w:val="27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AB" w:rsidRPr="006E3434" w:rsidRDefault="00D86EAB" w:rsidP="00D86EAB">
            <w:pPr>
              <w:ind w:firstLine="252"/>
              <w:jc w:val="both"/>
              <w:rPr>
                <w:bCs/>
                <w:color w:val="000000"/>
                <w:sz w:val="27"/>
                <w:szCs w:val="27"/>
              </w:rPr>
            </w:pPr>
            <w:r w:rsidRPr="006E3434">
              <w:rPr>
                <w:bCs/>
                <w:color w:val="000000"/>
                <w:sz w:val="27"/>
                <w:szCs w:val="27"/>
              </w:rPr>
              <w:t>Представитель Правительства ПМР в Верховном Совете Приднестровской Молдавской Республики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AB" w:rsidRPr="006E3434" w:rsidRDefault="00D86EAB" w:rsidP="00D86EAB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7"/>
                <w:szCs w:val="27"/>
              </w:rPr>
            </w:pPr>
            <w:r w:rsidRPr="006E3434">
              <w:rPr>
                <w:b w:val="0"/>
                <w:bCs/>
                <w:color w:val="000000"/>
                <w:sz w:val="27"/>
                <w:szCs w:val="27"/>
              </w:rPr>
              <w:t>п</w:t>
            </w:r>
            <w:r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. </w:t>
            </w:r>
            <w:r w:rsidRPr="006E3434">
              <w:rPr>
                <w:b w:val="0"/>
                <w:bCs/>
                <w:color w:val="000000"/>
                <w:sz w:val="27"/>
                <w:szCs w:val="27"/>
              </w:rPr>
              <w:t>1336</w:t>
            </w:r>
            <w:r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r w:rsidRPr="006E3434">
              <w:rPr>
                <w:b w:val="0"/>
                <w:sz w:val="27"/>
                <w:szCs w:val="27"/>
                <w:lang w:val="en-US"/>
              </w:rPr>
              <w:t>(VI)</w:t>
            </w:r>
            <w:r w:rsidRPr="006E3434">
              <w:rPr>
                <w:b w:val="0"/>
                <w:sz w:val="27"/>
                <w:szCs w:val="27"/>
              </w:rPr>
              <w:t xml:space="preserve">,       </w:t>
            </w:r>
            <w:r w:rsidRPr="006E3434">
              <w:rPr>
                <w:b w:val="0"/>
                <w:bCs/>
                <w:color w:val="000000"/>
                <w:sz w:val="27"/>
                <w:szCs w:val="27"/>
              </w:rPr>
              <w:t xml:space="preserve">п. 1364 </w:t>
            </w:r>
            <w:r w:rsidRPr="006E3434">
              <w:rPr>
                <w:b w:val="0"/>
                <w:sz w:val="27"/>
                <w:szCs w:val="27"/>
              </w:rPr>
              <w:t>(V</w:t>
            </w:r>
            <w:r w:rsidRPr="006E3434">
              <w:rPr>
                <w:b w:val="0"/>
                <w:sz w:val="27"/>
                <w:szCs w:val="27"/>
                <w:lang w:val="en-US"/>
              </w:rPr>
              <w:t>I</w:t>
            </w:r>
            <w:r w:rsidRPr="006E3434">
              <w:rPr>
                <w:b w:val="0"/>
                <w:sz w:val="27"/>
                <w:szCs w:val="27"/>
              </w:rPr>
              <w:t xml:space="preserve">)         </w:t>
            </w:r>
            <w:r w:rsidRPr="006E3434">
              <w:rPr>
                <w:b w:val="0"/>
                <w:sz w:val="27"/>
                <w:szCs w:val="27"/>
                <w:lang w:val="en-US"/>
              </w:rPr>
              <w:t xml:space="preserve">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AB" w:rsidRPr="006E3434" w:rsidRDefault="00D86EAB" w:rsidP="00D86EAB">
            <w:pPr>
              <w:rPr>
                <w:sz w:val="27"/>
                <w:szCs w:val="27"/>
              </w:rPr>
            </w:pPr>
            <w:r w:rsidRPr="006E3434">
              <w:rPr>
                <w:sz w:val="27"/>
                <w:szCs w:val="27"/>
              </w:rPr>
              <w:t>С. М. Касап</w:t>
            </w:r>
          </w:p>
        </w:tc>
      </w:tr>
      <w:tr w:rsidR="00D86EAB" w:rsidRPr="006E3434" w:rsidTr="00D007A6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AB" w:rsidRPr="006E3434" w:rsidRDefault="00D86EAB" w:rsidP="00D86EAB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6E3434">
              <w:rPr>
                <w:bCs/>
                <w:color w:val="000000"/>
                <w:sz w:val="27"/>
                <w:szCs w:val="27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AB" w:rsidRPr="006E3434" w:rsidRDefault="00D86EAB" w:rsidP="00D86EAB">
            <w:pPr>
              <w:ind w:firstLine="252"/>
              <w:jc w:val="both"/>
              <w:rPr>
                <w:bCs/>
                <w:color w:val="000000"/>
                <w:sz w:val="27"/>
                <w:szCs w:val="27"/>
              </w:rPr>
            </w:pPr>
            <w:r w:rsidRPr="006E3434">
              <w:rPr>
                <w:bCs/>
                <w:color w:val="000000"/>
                <w:sz w:val="27"/>
                <w:szCs w:val="27"/>
                <w:lang w:eastAsia="en-US"/>
              </w:rPr>
              <w:t>Представитель Президента ПМР  в Верховном Совете Приднестровской Молдавской Республики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AB" w:rsidRPr="006E3434" w:rsidRDefault="00D86EAB" w:rsidP="00D86EAB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7"/>
                <w:szCs w:val="27"/>
              </w:rPr>
            </w:pPr>
            <w:r w:rsidRPr="006E3434">
              <w:rPr>
                <w:b w:val="0"/>
                <w:bCs/>
                <w:color w:val="000000"/>
                <w:sz w:val="27"/>
                <w:szCs w:val="27"/>
              </w:rPr>
              <w:t>п</w:t>
            </w:r>
            <w:r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. </w:t>
            </w:r>
            <w:r w:rsidRPr="006E3434">
              <w:rPr>
                <w:b w:val="0"/>
                <w:bCs/>
                <w:color w:val="000000"/>
                <w:sz w:val="27"/>
                <w:szCs w:val="27"/>
              </w:rPr>
              <w:t>1336</w:t>
            </w:r>
            <w:r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r w:rsidRPr="006E3434">
              <w:rPr>
                <w:b w:val="0"/>
                <w:sz w:val="27"/>
                <w:szCs w:val="27"/>
                <w:lang w:val="en-US"/>
              </w:rPr>
              <w:t>(VI)</w:t>
            </w:r>
            <w:r w:rsidRPr="006E3434">
              <w:rPr>
                <w:b w:val="0"/>
                <w:sz w:val="27"/>
                <w:szCs w:val="27"/>
              </w:rPr>
              <w:t xml:space="preserve">,     </w:t>
            </w:r>
            <w:r w:rsidR="004813A8">
              <w:rPr>
                <w:b w:val="0"/>
                <w:sz w:val="27"/>
                <w:szCs w:val="27"/>
              </w:rPr>
              <w:t xml:space="preserve"> </w:t>
            </w:r>
            <w:r w:rsidRPr="006E3434">
              <w:rPr>
                <w:b w:val="0"/>
                <w:bCs/>
                <w:color w:val="000000"/>
                <w:sz w:val="27"/>
                <w:szCs w:val="27"/>
              </w:rPr>
              <w:t xml:space="preserve">п. 1364 </w:t>
            </w:r>
            <w:r w:rsidRPr="006E3434">
              <w:rPr>
                <w:b w:val="0"/>
                <w:sz w:val="27"/>
                <w:szCs w:val="27"/>
              </w:rPr>
              <w:t>(V</w:t>
            </w:r>
            <w:r w:rsidRPr="006E3434">
              <w:rPr>
                <w:b w:val="0"/>
                <w:sz w:val="27"/>
                <w:szCs w:val="27"/>
                <w:lang w:val="en-US"/>
              </w:rPr>
              <w:t>I</w:t>
            </w:r>
            <w:r w:rsidRPr="006E3434">
              <w:rPr>
                <w:b w:val="0"/>
                <w:sz w:val="27"/>
                <w:szCs w:val="27"/>
              </w:rPr>
              <w:t xml:space="preserve">)         </w:t>
            </w:r>
            <w:r w:rsidRPr="006E3434">
              <w:rPr>
                <w:b w:val="0"/>
                <w:sz w:val="27"/>
                <w:szCs w:val="27"/>
                <w:lang w:val="en-US"/>
              </w:rPr>
              <w:t xml:space="preserve">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AB" w:rsidRPr="006E3434" w:rsidRDefault="00D86EAB" w:rsidP="00D86EAB">
            <w:pPr>
              <w:rPr>
                <w:sz w:val="27"/>
                <w:szCs w:val="27"/>
              </w:rPr>
            </w:pPr>
            <w:r w:rsidRPr="006E3434">
              <w:rPr>
                <w:bCs/>
                <w:color w:val="000000"/>
                <w:sz w:val="27"/>
                <w:szCs w:val="27"/>
                <w:lang w:eastAsia="en-US"/>
              </w:rPr>
              <w:t>А. Г. Кипяткова</w:t>
            </w:r>
          </w:p>
        </w:tc>
      </w:tr>
      <w:tr w:rsidR="00D86EAB" w:rsidRPr="006E3434" w:rsidTr="00D007A6">
        <w:trPr>
          <w:trHeight w:val="100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AB" w:rsidRPr="006E3434" w:rsidRDefault="00D86EAB" w:rsidP="00D86EAB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6E3434">
              <w:rPr>
                <w:bCs/>
                <w:color w:val="000000"/>
                <w:sz w:val="27"/>
                <w:szCs w:val="27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AB" w:rsidRPr="006E3434" w:rsidRDefault="00D86EAB" w:rsidP="00D86EAB">
            <w:pPr>
              <w:rPr>
                <w:sz w:val="27"/>
                <w:szCs w:val="27"/>
              </w:rPr>
            </w:pPr>
            <w:r w:rsidRPr="006E3434">
              <w:rPr>
                <w:color w:val="000000"/>
                <w:sz w:val="27"/>
                <w:szCs w:val="27"/>
              </w:rPr>
              <w:t xml:space="preserve">Министр юстиции Приднестровской Молдавской Республики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AB" w:rsidRPr="006E3434" w:rsidRDefault="00D86EAB" w:rsidP="00D86EAB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7"/>
                <w:szCs w:val="27"/>
              </w:rPr>
            </w:pPr>
            <w:r w:rsidRPr="006E3434">
              <w:rPr>
                <w:b w:val="0"/>
                <w:bCs/>
                <w:color w:val="000000"/>
                <w:sz w:val="27"/>
                <w:szCs w:val="27"/>
              </w:rPr>
              <w:t xml:space="preserve">п. 1364 </w:t>
            </w:r>
            <w:r w:rsidRPr="006E3434">
              <w:rPr>
                <w:b w:val="0"/>
                <w:sz w:val="27"/>
                <w:szCs w:val="27"/>
              </w:rPr>
              <w:t>(V</w:t>
            </w:r>
            <w:r w:rsidRPr="006E3434">
              <w:rPr>
                <w:b w:val="0"/>
                <w:sz w:val="27"/>
                <w:szCs w:val="27"/>
                <w:lang w:val="en-US"/>
              </w:rPr>
              <w:t>I</w:t>
            </w:r>
            <w:r w:rsidRPr="006E3434">
              <w:rPr>
                <w:b w:val="0"/>
                <w:sz w:val="27"/>
                <w:szCs w:val="27"/>
              </w:rPr>
              <w:t xml:space="preserve">) 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AB" w:rsidRPr="006E3434" w:rsidRDefault="00D86EAB" w:rsidP="00D86EAB">
            <w:pPr>
              <w:rPr>
                <w:sz w:val="27"/>
                <w:szCs w:val="27"/>
              </w:rPr>
            </w:pPr>
            <w:r w:rsidRPr="006E3434">
              <w:rPr>
                <w:color w:val="000000"/>
                <w:sz w:val="27"/>
                <w:szCs w:val="27"/>
              </w:rPr>
              <w:t>А. И. Тумба</w:t>
            </w:r>
          </w:p>
        </w:tc>
      </w:tr>
      <w:tr w:rsidR="00D86EAB" w:rsidRPr="006E3434" w:rsidTr="00D007A6">
        <w:tblPrEx>
          <w:tblLook w:val="04A0"/>
        </w:tblPrEx>
        <w:trPr>
          <w:trHeight w:val="735"/>
        </w:trPr>
        <w:tc>
          <w:tcPr>
            <w:tcW w:w="900" w:type="dxa"/>
          </w:tcPr>
          <w:p w:rsidR="00D86EAB" w:rsidRPr="006E3434" w:rsidRDefault="00D86EAB" w:rsidP="00D86EAB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6E3434">
              <w:rPr>
                <w:bCs/>
                <w:color w:val="000000"/>
                <w:sz w:val="27"/>
                <w:szCs w:val="27"/>
              </w:rPr>
              <w:t>4.</w:t>
            </w:r>
          </w:p>
        </w:tc>
        <w:tc>
          <w:tcPr>
            <w:tcW w:w="4320" w:type="dxa"/>
          </w:tcPr>
          <w:p w:rsidR="00D86EAB" w:rsidRPr="006E3434" w:rsidRDefault="00D86EAB" w:rsidP="00D86EAB">
            <w:pPr>
              <w:ind w:firstLine="252"/>
              <w:jc w:val="both"/>
              <w:rPr>
                <w:bCs/>
                <w:sz w:val="27"/>
                <w:szCs w:val="27"/>
              </w:rPr>
            </w:pPr>
            <w:r w:rsidRPr="006E3434">
              <w:rPr>
                <w:color w:val="000000"/>
                <w:sz w:val="27"/>
                <w:szCs w:val="27"/>
              </w:rPr>
              <w:t xml:space="preserve">Начальник Государственной службы регистрации и нотариата Министерства юстиции Приднестровской Молдавской Республики </w:t>
            </w:r>
          </w:p>
        </w:tc>
        <w:tc>
          <w:tcPr>
            <w:tcW w:w="2160" w:type="dxa"/>
          </w:tcPr>
          <w:p w:rsidR="00D86EAB" w:rsidRPr="006E3434" w:rsidRDefault="00D86EAB" w:rsidP="00D86EAB">
            <w:pPr>
              <w:pStyle w:val="a3"/>
              <w:ind w:right="-55"/>
              <w:jc w:val="center"/>
              <w:rPr>
                <w:b w:val="0"/>
                <w:sz w:val="27"/>
                <w:szCs w:val="27"/>
              </w:rPr>
            </w:pPr>
            <w:r w:rsidRPr="006E3434">
              <w:rPr>
                <w:b w:val="0"/>
                <w:bCs/>
                <w:color w:val="000000"/>
                <w:sz w:val="27"/>
                <w:szCs w:val="27"/>
              </w:rPr>
              <w:t>п</w:t>
            </w:r>
            <w:r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. </w:t>
            </w:r>
            <w:r w:rsidRPr="006E3434">
              <w:rPr>
                <w:b w:val="0"/>
                <w:bCs/>
                <w:color w:val="000000"/>
                <w:sz w:val="27"/>
                <w:szCs w:val="27"/>
              </w:rPr>
              <w:t>1364</w:t>
            </w:r>
            <w:r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r w:rsidRPr="006E3434">
              <w:rPr>
                <w:b w:val="0"/>
                <w:sz w:val="27"/>
                <w:szCs w:val="27"/>
                <w:lang w:val="en-US"/>
              </w:rPr>
              <w:t xml:space="preserve">(VI)        </w:t>
            </w:r>
          </w:p>
          <w:p w:rsidR="00D86EAB" w:rsidRPr="006E3434" w:rsidRDefault="00D86EAB" w:rsidP="00D86EAB">
            <w:pPr>
              <w:pStyle w:val="a3"/>
              <w:ind w:right="-55"/>
              <w:jc w:val="center"/>
              <w:rPr>
                <w:b w:val="0"/>
                <w:sz w:val="27"/>
                <w:szCs w:val="27"/>
              </w:rPr>
            </w:pPr>
          </w:p>
        </w:tc>
        <w:tc>
          <w:tcPr>
            <w:tcW w:w="2880" w:type="dxa"/>
          </w:tcPr>
          <w:p w:rsidR="00D86EAB" w:rsidRPr="006E3434" w:rsidRDefault="00D86EAB" w:rsidP="00D86EAB">
            <w:pPr>
              <w:spacing w:line="276" w:lineRule="auto"/>
              <w:rPr>
                <w:bCs/>
                <w:color w:val="000000"/>
                <w:sz w:val="27"/>
                <w:szCs w:val="27"/>
              </w:rPr>
            </w:pPr>
            <w:r w:rsidRPr="006E3434">
              <w:rPr>
                <w:color w:val="000000"/>
                <w:sz w:val="27"/>
                <w:szCs w:val="27"/>
              </w:rPr>
              <w:t xml:space="preserve">С. Ф. Григорица </w:t>
            </w:r>
          </w:p>
        </w:tc>
      </w:tr>
      <w:tr w:rsidR="00D86EAB" w:rsidRPr="006E3434" w:rsidTr="00D007A6">
        <w:tblPrEx>
          <w:tblLook w:val="04A0"/>
        </w:tblPrEx>
        <w:trPr>
          <w:trHeight w:val="675"/>
        </w:trPr>
        <w:tc>
          <w:tcPr>
            <w:tcW w:w="900" w:type="dxa"/>
          </w:tcPr>
          <w:p w:rsidR="00D86EAB" w:rsidRPr="006E3434" w:rsidRDefault="00D86EAB" w:rsidP="00D86EAB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6E3434">
              <w:rPr>
                <w:bCs/>
                <w:color w:val="000000"/>
                <w:sz w:val="27"/>
                <w:szCs w:val="27"/>
              </w:rPr>
              <w:t xml:space="preserve">5. </w:t>
            </w:r>
          </w:p>
        </w:tc>
        <w:tc>
          <w:tcPr>
            <w:tcW w:w="4320" w:type="dxa"/>
          </w:tcPr>
          <w:p w:rsidR="00D86EAB" w:rsidRPr="006E3434" w:rsidRDefault="00D86EAB" w:rsidP="00D86EAB">
            <w:pPr>
              <w:rPr>
                <w:sz w:val="27"/>
                <w:szCs w:val="27"/>
              </w:rPr>
            </w:pPr>
            <w:r w:rsidRPr="006E3434">
              <w:rPr>
                <w:sz w:val="27"/>
                <w:szCs w:val="27"/>
              </w:rPr>
              <w:t xml:space="preserve">Заместитель министра просвещения </w:t>
            </w:r>
            <w:r w:rsidRPr="006E3434">
              <w:rPr>
                <w:color w:val="000000"/>
                <w:sz w:val="27"/>
                <w:szCs w:val="27"/>
              </w:rPr>
              <w:t xml:space="preserve"> ПМР </w:t>
            </w:r>
          </w:p>
        </w:tc>
        <w:tc>
          <w:tcPr>
            <w:tcW w:w="2160" w:type="dxa"/>
          </w:tcPr>
          <w:p w:rsidR="00D86EAB" w:rsidRPr="006E3434" w:rsidRDefault="00D86EAB" w:rsidP="00D86EAB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7"/>
                <w:szCs w:val="27"/>
              </w:rPr>
            </w:pPr>
            <w:r w:rsidRPr="006E3434">
              <w:rPr>
                <w:b w:val="0"/>
                <w:bCs/>
                <w:color w:val="000000"/>
                <w:sz w:val="27"/>
                <w:szCs w:val="27"/>
              </w:rPr>
              <w:t>п</w:t>
            </w:r>
            <w:r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. </w:t>
            </w:r>
            <w:r w:rsidRPr="006E3434">
              <w:rPr>
                <w:b w:val="0"/>
                <w:bCs/>
                <w:color w:val="000000"/>
                <w:sz w:val="27"/>
                <w:szCs w:val="27"/>
              </w:rPr>
              <w:t>1336</w:t>
            </w:r>
            <w:r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r w:rsidRPr="006E3434">
              <w:rPr>
                <w:b w:val="0"/>
                <w:sz w:val="27"/>
                <w:szCs w:val="27"/>
                <w:lang w:val="en-US"/>
              </w:rPr>
              <w:t xml:space="preserve">(VI)       </w:t>
            </w:r>
          </w:p>
        </w:tc>
        <w:tc>
          <w:tcPr>
            <w:tcW w:w="2880" w:type="dxa"/>
          </w:tcPr>
          <w:p w:rsidR="00D86EAB" w:rsidRPr="006E3434" w:rsidRDefault="00D86EAB" w:rsidP="00D86EAB">
            <w:pPr>
              <w:rPr>
                <w:sz w:val="27"/>
                <w:szCs w:val="27"/>
              </w:rPr>
            </w:pPr>
            <w:r w:rsidRPr="006E3434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6E3434">
              <w:rPr>
                <w:color w:val="000000"/>
                <w:sz w:val="27"/>
                <w:szCs w:val="27"/>
              </w:rPr>
              <w:t>А. Н. Николюка</w:t>
            </w:r>
            <w:r w:rsidRPr="006E3434">
              <w:rPr>
                <w:spacing w:val="-8"/>
                <w:sz w:val="27"/>
                <w:szCs w:val="27"/>
              </w:rPr>
              <w:t xml:space="preserve"> </w:t>
            </w:r>
          </w:p>
        </w:tc>
      </w:tr>
      <w:tr w:rsidR="008621E1" w:rsidRPr="006E3434" w:rsidTr="00D007A6">
        <w:tblPrEx>
          <w:tblLook w:val="04A0"/>
        </w:tblPrEx>
        <w:trPr>
          <w:trHeight w:val="675"/>
        </w:trPr>
        <w:tc>
          <w:tcPr>
            <w:tcW w:w="900" w:type="dxa"/>
          </w:tcPr>
          <w:p w:rsidR="008621E1" w:rsidRPr="006E3434" w:rsidRDefault="008621E1" w:rsidP="008621E1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6E3434">
              <w:rPr>
                <w:bCs/>
                <w:color w:val="000000"/>
                <w:sz w:val="27"/>
                <w:szCs w:val="27"/>
              </w:rPr>
              <w:t xml:space="preserve">6. </w:t>
            </w:r>
          </w:p>
        </w:tc>
        <w:tc>
          <w:tcPr>
            <w:tcW w:w="4320" w:type="dxa"/>
          </w:tcPr>
          <w:p w:rsidR="008621E1" w:rsidRPr="006E3434" w:rsidRDefault="008621E1" w:rsidP="00D007A6">
            <w:pPr>
              <w:rPr>
                <w:sz w:val="27"/>
                <w:szCs w:val="27"/>
              </w:rPr>
            </w:pPr>
            <w:r w:rsidRPr="006E3434">
              <w:rPr>
                <w:sz w:val="27"/>
                <w:szCs w:val="27"/>
              </w:rPr>
              <w:t>И</w:t>
            </w:r>
            <w:r w:rsidR="00D007A6" w:rsidRPr="006E3434">
              <w:rPr>
                <w:sz w:val="27"/>
                <w:szCs w:val="27"/>
              </w:rPr>
              <w:t>. о.</w:t>
            </w:r>
            <w:r w:rsidRPr="006E3434">
              <w:rPr>
                <w:sz w:val="27"/>
                <w:szCs w:val="27"/>
              </w:rPr>
              <w:t>начальника Государственной службы связи Приднестровской Молдавской Республики</w:t>
            </w:r>
          </w:p>
        </w:tc>
        <w:tc>
          <w:tcPr>
            <w:tcW w:w="2160" w:type="dxa"/>
          </w:tcPr>
          <w:p w:rsidR="008621E1" w:rsidRPr="006E3434" w:rsidRDefault="008621E1" w:rsidP="002E2115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7"/>
                <w:szCs w:val="27"/>
              </w:rPr>
            </w:pPr>
            <w:r w:rsidRPr="006E3434">
              <w:rPr>
                <w:b w:val="0"/>
                <w:bCs/>
                <w:color w:val="000000"/>
                <w:sz w:val="27"/>
                <w:szCs w:val="27"/>
              </w:rPr>
              <w:t xml:space="preserve">п. 1333 </w:t>
            </w:r>
            <w:r w:rsidRPr="006E3434">
              <w:rPr>
                <w:b w:val="0"/>
                <w:sz w:val="27"/>
                <w:szCs w:val="27"/>
              </w:rPr>
              <w:t>(</w:t>
            </w:r>
            <w:r w:rsidRPr="006E3434">
              <w:rPr>
                <w:b w:val="0"/>
                <w:sz w:val="27"/>
                <w:szCs w:val="27"/>
                <w:lang w:val="en-US"/>
              </w:rPr>
              <w:t>VI</w:t>
            </w:r>
            <w:r w:rsidRPr="006E3434">
              <w:rPr>
                <w:b w:val="0"/>
                <w:sz w:val="27"/>
                <w:szCs w:val="27"/>
              </w:rPr>
              <w:t>)</w:t>
            </w:r>
            <w:r w:rsidR="002E2115" w:rsidRPr="006E3434">
              <w:rPr>
                <w:b w:val="0"/>
                <w:sz w:val="27"/>
                <w:szCs w:val="27"/>
              </w:rPr>
              <w:t xml:space="preserve">,     </w:t>
            </w:r>
            <w:r w:rsidR="004813A8">
              <w:rPr>
                <w:b w:val="0"/>
                <w:sz w:val="27"/>
                <w:szCs w:val="27"/>
              </w:rPr>
              <w:t xml:space="preserve"> </w:t>
            </w:r>
            <w:r w:rsidR="002E2115" w:rsidRPr="006E3434">
              <w:rPr>
                <w:b w:val="0"/>
                <w:bCs/>
                <w:color w:val="000000"/>
                <w:sz w:val="27"/>
                <w:szCs w:val="27"/>
              </w:rPr>
              <w:t xml:space="preserve">п. 1304/1 </w:t>
            </w:r>
            <w:r w:rsidR="002E2115" w:rsidRPr="006E3434">
              <w:rPr>
                <w:b w:val="0"/>
                <w:sz w:val="27"/>
                <w:szCs w:val="27"/>
              </w:rPr>
              <w:t>(</w:t>
            </w:r>
            <w:r w:rsidR="002E2115" w:rsidRPr="006E3434">
              <w:rPr>
                <w:b w:val="0"/>
                <w:sz w:val="27"/>
                <w:szCs w:val="27"/>
                <w:lang w:val="en-US"/>
              </w:rPr>
              <w:t>VI</w:t>
            </w:r>
            <w:r w:rsidR="002E2115" w:rsidRPr="006E3434">
              <w:rPr>
                <w:b w:val="0"/>
                <w:sz w:val="27"/>
                <w:szCs w:val="27"/>
              </w:rPr>
              <w:t xml:space="preserve">), </w:t>
            </w:r>
            <w:r w:rsidR="004813A8">
              <w:rPr>
                <w:b w:val="0"/>
                <w:sz w:val="27"/>
                <w:szCs w:val="27"/>
              </w:rPr>
              <w:t xml:space="preserve"> </w:t>
            </w:r>
            <w:r w:rsidR="002E2115" w:rsidRPr="006E3434">
              <w:rPr>
                <w:b w:val="0"/>
                <w:sz w:val="27"/>
                <w:szCs w:val="27"/>
              </w:rPr>
              <w:t xml:space="preserve"> </w:t>
            </w:r>
            <w:r w:rsidR="002E2115" w:rsidRPr="006E3434">
              <w:rPr>
                <w:b w:val="0"/>
                <w:bCs/>
                <w:color w:val="000000"/>
                <w:sz w:val="27"/>
                <w:szCs w:val="27"/>
              </w:rPr>
              <w:t xml:space="preserve">п. 1304/2 </w:t>
            </w:r>
            <w:r w:rsidR="002E2115" w:rsidRPr="006E3434">
              <w:rPr>
                <w:b w:val="0"/>
                <w:sz w:val="27"/>
                <w:szCs w:val="27"/>
              </w:rPr>
              <w:t>(</w:t>
            </w:r>
            <w:r w:rsidR="002E2115" w:rsidRPr="006E3434">
              <w:rPr>
                <w:b w:val="0"/>
                <w:sz w:val="27"/>
                <w:szCs w:val="27"/>
                <w:lang w:val="en-US"/>
              </w:rPr>
              <w:t>VI</w:t>
            </w:r>
            <w:r w:rsidR="002E2115" w:rsidRPr="006E3434">
              <w:rPr>
                <w:b w:val="0"/>
                <w:sz w:val="27"/>
                <w:szCs w:val="27"/>
              </w:rPr>
              <w:t xml:space="preserve">)                     </w:t>
            </w:r>
            <w:r w:rsidRPr="006E3434">
              <w:rPr>
                <w:b w:val="0"/>
                <w:sz w:val="27"/>
                <w:szCs w:val="27"/>
              </w:rPr>
              <w:t xml:space="preserve">       </w:t>
            </w:r>
          </w:p>
        </w:tc>
        <w:tc>
          <w:tcPr>
            <w:tcW w:w="2880" w:type="dxa"/>
          </w:tcPr>
          <w:p w:rsidR="008621E1" w:rsidRPr="006E3434" w:rsidRDefault="008621E1" w:rsidP="008621E1">
            <w:pPr>
              <w:rPr>
                <w:sz w:val="27"/>
                <w:szCs w:val="27"/>
              </w:rPr>
            </w:pPr>
            <w:r w:rsidRPr="006E3434">
              <w:rPr>
                <w:bCs/>
                <w:color w:val="000000"/>
                <w:sz w:val="27"/>
                <w:szCs w:val="27"/>
              </w:rPr>
              <w:t xml:space="preserve"> В. М. Беляев</w:t>
            </w:r>
            <w:r w:rsidRPr="006E3434">
              <w:rPr>
                <w:spacing w:val="-8"/>
                <w:sz w:val="27"/>
                <w:szCs w:val="27"/>
              </w:rPr>
              <w:t xml:space="preserve"> </w:t>
            </w:r>
          </w:p>
        </w:tc>
      </w:tr>
      <w:tr w:rsidR="008621E1" w:rsidRPr="006E3434" w:rsidTr="00D007A6">
        <w:tblPrEx>
          <w:tblLook w:val="04A0"/>
        </w:tblPrEx>
        <w:trPr>
          <w:trHeight w:val="675"/>
        </w:trPr>
        <w:tc>
          <w:tcPr>
            <w:tcW w:w="900" w:type="dxa"/>
          </w:tcPr>
          <w:p w:rsidR="008621E1" w:rsidRPr="006E3434" w:rsidRDefault="008621E1" w:rsidP="008621E1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6E3434">
              <w:rPr>
                <w:bCs/>
                <w:color w:val="000000"/>
                <w:sz w:val="27"/>
                <w:szCs w:val="27"/>
              </w:rPr>
              <w:t xml:space="preserve">7. </w:t>
            </w:r>
          </w:p>
        </w:tc>
        <w:tc>
          <w:tcPr>
            <w:tcW w:w="4320" w:type="dxa"/>
          </w:tcPr>
          <w:p w:rsidR="008621E1" w:rsidRPr="006E3434" w:rsidRDefault="008621E1" w:rsidP="008621E1">
            <w:pPr>
              <w:rPr>
                <w:sz w:val="27"/>
                <w:szCs w:val="27"/>
              </w:rPr>
            </w:pPr>
            <w:r w:rsidRPr="006E3434">
              <w:rPr>
                <w:sz w:val="27"/>
                <w:szCs w:val="27"/>
              </w:rPr>
              <w:t xml:space="preserve">Начальник Государственной службы СМИ ПМР </w:t>
            </w:r>
          </w:p>
        </w:tc>
        <w:tc>
          <w:tcPr>
            <w:tcW w:w="2160" w:type="dxa"/>
          </w:tcPr>
          <w:p w:rsidR="002055C3" w:rsidRPr="006E3434" w:rsidRDefault="008621E1" w:rsidP="008621E1">
            <w:pPr>
              <w:pStyle w:val="a3"/>
              <w:ind w:right="-55"/>
              <w:jc w:val="center"/>
              <w:rPr>
                <w:b w:val="0"/>
                <w:sz w:val="27"/>
                <w:szCs w:val="27"/>
              </w:rPr>
            </w:pPr>
            <w:r w:rsidRPr="006E3434">
              <w:rPr>
                <w:b w:val="0"/>
                <w:bCs/>
                <w:color w:val="000000"/>
                <w:sz w:val="27"/>
                <w:szCs w:val="27"/>
              </w:rPr>
              <w:t>п</w:t>
            </w:r>
            <w:r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. </w:t>
            </w:r>
            <w:r w:rsidRPr="006E3434">
              <w:rPr>
                <w:b w:val="0"/>
                <w:bCs/>
                <w:color w:val="000000"/>
                <w:sz w:val="27"/>
                <w:szCs w:val="27"/>
              </w:rPr>
              <w:t>1333</w:t>
            </w:r>
            <w:r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r w:rsidR="002055C3" w:rsidRPr="006E3434">
              <w:rPr>
                <w:b w:val="0"/>
                <w:sz w:val="27"/>
                <w:szCs w:val="27"/>
                <w:lang w:val="en-US"/>
              </w:rPr>
              <w:t>(VI)</w:t>
            </w:r>
            <w:r w:rsidR="002055C3" w:rsidRPr="006E3434">
              <w:rPr>
                <w:b w:val="0"/>
                <w:sz w:val="27"/>
                <w:szCs w:val="27"/>
              </w:rPr>
              <w:t xml:space="preserve">, </w:t>
            </w:r>
            <w:r w:rsidRPr="006E3434">
              <w:rPr>
                <w:b w:val="0"/>
                <w:sz w:val="27"/>
                <w:szCs w:val="27"/>
                <w:lang w:val="en-US"/>
              </w:rPr>
              <w:t xml:space="preserve">  </w:t>
            </w:r>
          </w:p>
          <w:p w:rsidR="008621E1" w:rsidRPr="006E3434" w:rsidRDefault="002055C3" w:rsidP="008621E1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7"/>
                <w:szCs w:val="27"/>
              </w:rPr>
            </w:pPr>
            <w:r w:rsidRPr="006E3434">
              <w:rPr>
                <w:b w:val="0"/>
                <w:bCs/>
                <w:color w:val="000000"/>
                <w:sz w:val="27"/>
                <w:szCs w:val="27"/>
              </w:rPr>
              <w:t xml:space="preserve">п. 956 </w:t>
            </w:r>
            <w:r w:rsidRPr="006E3434">
              <w:rPr>
                <w:b w:val="0"/>
                <w:sz w:val="27"/>
                <w:szCs w:val="27"/>
              </w:rPr>
              <w:t>(</w:t>
            </w:r>
            <w:r w:rsidRPr="006E3434">
              <w:rPr>
                <w:b w:val="0"/>
                <w:sz w:val="27"/>
                <w:szCs w:val="27"/>
                <w:lang w:val="en-US"/>
              </w:rPr>
              <w:t>VI</w:t>
            </w:r>
            <w:r w:rsidRPr="006E3434">
              <w:rPr>
                <w:b w:val="0"/>
                <w:sz w:val="27"/>
                <w:szCs w:val="27"/>
              </w:rPr>
              <w:t>)</w:t>
            </w:r>
            <w:r w:rsidR="008621E1" w:rsidRPr="006E3434">
              <w:rPr>
                <w:b w:val="0"/>
                <w:sz w:val="27"/>
                <w:szCs w:val="27"/>
              </w:rPr>
              <w:t xml:space="preserve">    </w:t>
            </w:r>
          </w:p>
        </w:tc>
        <w:tc>
          <w:tcPr>
            <w:tcW w:w="2880" w:type="dxa"/>
          </w:tcPr>
          <w:p w:rsidR="008621E1" w:rsidRPr="006E3434" w:rsidRDefault="008621E1" w:rsidP="008621E1">
            <w:pPr>
              <w:rPr>
                <w:sz w:val="27"/>
                <w:szCs w:val="27"/>
              </w:rPr>
            </w:pPr>
            <w:r w:rsidRPr="006E3434">
              <w:rPr>
                <w:bCs/>
                <w:color w:val="000000"/>
                <w:sz w:val="27"/>
                <w:szCs w:val="27"/>
              </w:rPr>
              <w:t xml:space="preserve"> </w:t>
            </w:r>
            <w:r w:rsidRPr="006E3434">
              <w:rPr>
                <w:sz w:val="27"/>
                <w:szCs w:val="27"/>
              </w:rPr>
              <w:t>Л. В. Колодк</w:t>
            </w:r>
            <w:r w:rsidR="00FF748E">
              <w:rPr>
                <w:sz w:val="27"/>
                <w:szCs w:val="27"/>
              </w:rPr>
              <w:t>а</w:t>
            </w:r>
          </w:p>
        </w:tc>
      </w:tr>
      <w:tr w:rsidR="002055C3" w:rsidRPr="006E3434" w:rsidTr="00D007A6">
        <w:tblPrEx>
          <w:tblLook w:val="04A0"/>
        </w:tblPrEx>
        <w:trPr>
          <w:trHeight w:val="674"/>
        </w:trPr>
        <w:tc>
          <w:tcPr>
            <w:tcW w:w="900" w:type="dxa"/>
          </w:tcPr>
          <w:p w:rsidR="002055C3" w:rsidRPr="006E3434" w:rsidRDefault="002055C3" w:rsidP="002055C3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6E3434">
              <w:rPr>
                <w:bCs/>
                <w:color w:val="000000"/>
                <w:sz w:val="27"/>
                <w:szCs w:val="27"/>
              </w:rPr>
              <w:t xml:space="preserve">8. </w:t>
            </w:r>
          </w:p>
        </w:tc>
        <w:tc>
          <w:tcPr>
            <w:tcW w:w="4320" w:type="dxa"/>
          </w:tcPr>
          <w:p w:rsidR="002055C3" w:rsidRPr="006E3434" w:rsidRDefault="002055C3" w:rsidP="002055C3">
            <w:pPr>
              <w:ind w:firstLine="252"/>
              <w:jc w:val="both"/>
              <w:rPr>
                <w:sz w:val="27"/>
                <w:szCs w:val="27"/>
              </w:rPr>
            </w:pPr>
            <w:r w:rsidRPr="006E3434">
              <w:rPr>
                <w:bCs/>
                <w:color w:val="000000"/>
                <w:sz w:val="27"/>
                <w:szCs w:val="27"/>
              </w:rPr>
              <w:t>Председатель Совета народных депутатов Дубоссарского района и г. Дубоссары</w:t>
            </w:r>
          </w:p>
        </w:tc>
        <w:tc>
          <w:tcPr>
            <w:tcW w:w="2160" w:type="dxa"/>
          </w:tcPr>
          <w:p w:rsidR="002055C3" w:rsidRPr="006E3434" w:rsidRDefault="002055C3" w:rsidP="002055C3">
            <w:pPr>
              <w:pStyle w:val="a3"/>
              <w:spacing w:line="276" w:lineRule="auto"/>
              <w:ind w:right="-55"/>
              <w:jc w:val="center"/>
              <w:rPr>
                <w:b w:val="0"/>
                <w:sz w:val="27"/>
                <w:szCs w:val="27"/>
                <w:lang w:eastAsia="en-US"/>
              </w:rPr>
            </w:pPr>
            <w:r w:rsidRPr="006E3434">
              <w:rPr>
                <w:b w:val="0"/>
                <w:sz w:val="27"/>
                <w:szCs w:val="27"/>
              </w:rPr>
              <w:t>956 (V</w:t>
            </w:r>
            <w:r w:rsidRPr="006E3434">
              <w:rPr>
                <w:b w:val="0"/>
                <w:sz w:val="27"/>
                <w:szCs w:val="27"/>
                <w:lang w:val="en-US"/>
              </w:rPr>
              <w:t>I</w:t>
            </w:r>
            <w:r w:rsidRPr="006E3434">
              <w:rPr>
                <w:b w:val="0"/>
                <w:sz w:val="27"/>
                <w:szCs w:val="27"/>
              </w:rPr>
              <w:t>)</w:t>
            </w:r>
          </w:p>
        </w:tc>
        <w:tc>
          <w:tcPr>
            <w:tcW w:w="2880" w:type="dxa"/>
          </w:tcPr>
          <w:p w:rsidR="002055C3" w:rsidRPr="006E3434" w:rsidRDefault="002055C3" w:rsidP="002055C3">
            <w:pPr>
              <w:spacing w:line="276" w:lineRule="auto"/>
              <w:rPr>
                <w:sz w:val="27"/>
                <w:szCs w:val="27"/>
              </w:rPr>
            </w:pPr>
            <w:r w:rsidRPr="006E3434">
              <w:rPr>
                <w:bCs/>
                <w:color w:val="000000"/>
                <w:sz w:val="27"/>
                <w:szCs w:val="27"/>
              </w:rPr>
              <w:t>А. Н. Коломыцев</w:t>
            </w:r>
          </w:p>
        </w:tc>
      </w:tr>
      <w:tr w:rsidR="00E93848" w:rsidRPr="006E3434" w:rsidTr="00D007A6">
        <w:tblPrEx>
          <w:tblLook w:val="04A0"/>
        </w:tblPrEx>
        <w:trPr>
          <w:trHeight w:val="675"/>
        </w:trPr>
        <w:tc>
          <w:tcPr>
            <w:tcW w:w="900" w:type="dxa"/>
          </w:tcPr>
          <w:p w:rsidR="00E93848" w:rsidRPr="006E3434" w:rsidRDefault="00E93848" w:rsidP="00E9384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6E3434">
              <w:rPr>
                <w:bCs/>
                <w:color w:val="000000"/>
                <w:sz w:val="27"/>
                <w:szCs w:val="27"/>
              </w:rPr>
              <w:t xml:space="preserve">7. </w:t>
            </w:r>
          </w:p>
        </w:tc>
        <w:tc>
          <w:tcPr>
            <w:tcW w:w="4320" w:type="dxa"/>
          </w:tcPr>
          <w:p w:rsidR="00E93848" w:rsidRPr="006E3434" w:rsidRDefault="00E93848" w:rsidP="00E93848">
            <w:pPr>
              <w:rPr>
                <w:sz w:val="27"/>
                <w:szCs w:val="27"/>
              </w:rPr>
            </w:pPr>
            <w:r w:rsidRPr="006E3434">
              <w:rPr>
                <w:sz w:val="27"/>
                <w:szCs w:val="27"/>
              </w:rPr>
              <w:t>Начальник Государственной службы охраны Приднестровской Молдавской Республики</w:t>
            </w:r>
          </w:p>
        </w:tc>
        <w:tc>
          <w:tcPr>
            <w:tcW w:w="2160" w:type="dxa"/>
          </w:tcPr>
          <w:p w:rsidR="00E93848" w:rsidRPr="006E3434" w:rsidRDefault="00E93848" w:rsidP="00E93848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7"/>
                <w:szCs w:val="27"/>
              </w:rPr>
            </w:pPr>
            <w:r w:rsidRPr="006E3434">
              <w:rPr>
                <w:b w:val="0"/>
                <w:bCs/>
                <w:color w:val="000000"/>
                <w:sz w:val="27"/>
                <w:szCs w:val="27"/>
              </w:rPr>
              <w:t xml:space="preserve">п. 1430/2 </w:t>
            </w:r>
            <w:r w:rsidRPr="006E3434">
              <w:rPr>
                <w:b w:val="0"/>
                <w:sz w:val="27"/>
                <w:szCs w:val="27"/>
              </w:rPr>
              <w:t>(</w:t>
            </w:r>
            <w:r w:rsidRPr="006E3434">
              <w:rPr>
                <w:b w:val="0"/>
                <w:sz w:val="27"/>
                <w:szCs w:val="27"/>
                <w:lang w:val="en-US"/>
              </w:rPr>
              <w:t>VI</w:t>
            </w:r>
            <w:r w:rsidRPr="006E3434">
              <w:rPr>
                <w:b w:val="0"/>
                <w:sz w:val="27"/>
                <w:szCs w:val="27"/>
              </w:rPr>
              <w:t xml:space="preserve">)    </w:t>
            </w:r>
          </w:p>
        </w:tc>
        <w:tc>
          <w:tcPr>
            <w:tcW w:w="2880" w:type="dxa"/>
          </w:tcPr>
          <w:p w:rsidR="00E93848" w:rsidRPr="006E3434" w:rsidRDefault="00E93848" w:rsidP="00E93848">
            <w:pPr>
              <w:rPr>
                <w:sz w:val="27"/>
                <w:szCs w:val="27"/>
              </w:rPr>
            </w:pPr>
            <w:r w:rsidRPr="006E3434">
              <w:rPr>
                <w:sz w:val="27"/>
                <w:szCs w:val="27"/>
              </w:rPr>
              <w:t xml:space="preserve">В. М. </w:t>
            </w:r>
            <w:r w:rsidRPr="006E3434">
              <w:rPr>
                <w:bCs/>
                <w:color w:val="000000"/>
                <w:sz w:val="27"/>
                <w:szCs w:val="27"/>
              </w:rPr>
              <w:t xml:space="preserve"> </w:t>
            </w:r>
            <w:r w:rsidRPr="006E3434">
              <w:rPr>
                <w:sz w:val="27"/>
                <w:szCs w:val="27"/>
              </w:rPr>
              <w:t xml:space="preserve">Меленчук </w:t>
            </w:r>
          </w:p>
        </w:tc>
      </w:tr>
      <w:tr w:rsidR="00E93848" w:rsidRPr="006E3434" w:rsidTr="00D007A6">
        <w:tblPrEx>
          <w:tblLook w:val="04A0"/>
        </w:tblPrEx>
        <w:trPr>
          <w:trHeight w:val="415"/>
        </w:trPr>
        <w:tc>
          <w:tcPr>
            <w:tcW w:w="900" w:type="dxa"/>
          </w:tcPr>
          <w:p w:rsidR="00E93848" w:rsidRPr="006E3434" w:rsidRDefault="00E93848" w:rsidP="00E9384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6E3434">
              <w:rPr>
                <w:bCs/>
                <w:color w:val="000000"/>
                <w:sz w:val="27"/>
                <w:szCs w:val="27"/>
              </w:rPr>
              <w:t xml:space="preserve">8. </w:t>
            </w:r>
          </w:p>
        </w:tc>
        <w:tc>
          <w:tcPr>
            <w:tcW w:w="4320" w:type="dxa"/>
          </w:tcPr>
          <w:p w:rsidR="00E93848" w:rsidRPr="006E3434" w:rsidRDefault="00E93848" w:rsidP="00E93848">
            <w:pPr>
              <w:ind w:firstLine="252"/>
              <w:jc w:val="both"/>
              <w:rPr>
                <w:sz w:val="27"/>
                <w:szCs w:val="27"/>
              </w:rPr>
            </w:pPr>
            <w:r w:rsidRPr="006E3434">
              <w:rPr>
                <w:sz w:val="27"/>
                <w:szCs w:val="27"/>
              </w:rPr>
              <w:t xml:space="preserve">Начальник Управления Государственной службы охраны Приднестровской Молдавской Республики </w:t>
            </w:r>
          </w:p>
        </w:tc>
        <w:tc>
          <w:tcPr>
            <w:tcW w:w="2160" w:type="dxa"/>
          </w:tcPr>
          <w:p w:rsidR="00E93848" w:rsidRPr="006E3434" w:rsidRDefault="00E93848" w:rsidP="00D007A6">
            <w:pPr>
              <w:pStyle w:val="a3"/>
              <w:spacing w:line="276" w:lineRule="auto"/>
              <w:ind w:right="-55"/>
              <w:jc w:val="center"/>
              <w:rPr>
                <w:b w:val="0"/>
                <w:sz w:val="27"/>
                <w:szCs w:val="27"/>
                <w:lang w:eastAsia="en-US"/>
              </w:rPr>
            </w:pPr>
            <w:r w:rsidRPr="006E3434">
              <w:rPr>
                <w:b w:val="0"/>
                <w:bCs/>
                <w:color w:val="000000"/>
                <w:sz w:val="27"/>
                <w:szCs w:val="27"/>
              </w:rPr>
              <w:t xml:space="preserve">п. 1430/2 </w:t>
            </w:r>
            <w:r w:rsidRPr="006E3434">
              <w:rPr>
                <w:b w:val="0"/>
                <w:sz w:val="27"/>
                <w:szCs w:val="27"/>
              </w:rPr>
              <w:t>(</w:t>
            </w:r>
            <w:r w:rsidRPr="006E3434">
              <w:rPr>
                <w:b w:val="0"/>
                <w:sz w:val="27"/>
                <w:szCs w:val="27"/>
                <w:lang w:val="en-US"/>
              </w:rPr>
              <w:t>VI</w:t>
            </w:r>
            <w:r w:rsidRPr="006E3434">
              <w:rPr>
                <w:b w:val="0"/>
                <w:sz w:val="27"/>
                <w:szCs w:val="27"/>
              </w:rPr>
              <w:t xml:space="preserve">) </w:t>
            </w:r>
          </w:p>
        </w:tc>
        <w:tc>
          <w:tcPr>
            <w:tcW w:w="2880" w:type="dxa"/>
          </w:tcPr>
          <w:p w:rsidR="00E93848" w:rsidRPr="006E3434" w:rsidRDefault="00E93848" w:rsidP="00E93848">
            <w:pPr>
              <w:spacing w:line="276" w:lineRule="auto"/>
              <w:rPr>
                <w:sz w:val="27"/>
                <w:szCs w:val="27"/>
              </w:rPr>
            </w:pPr>
            <w:r w:rsidRPr="006E3434">
              <w:rPr>
                <w:sz w:val="27"/>
                <w:szCs w:val="27"/>
              </w:rPr>
              <w:t>А. В. Шишкин</w:t>
            </w:r>
          </w:p>
        </w:tc>
      </w:tr>
      <w:tr w:rsidR="00E93848" w:rsidRPr="006E3434" w:rsidTr="00D007A6">
        <w:tblPrEx>
          <w:tblLook w:val="04A0"/>
        </w:tblPrEx>
        <w:trPr>
          <w:trHeight w:val="674"/>
        </w:trPr>
        <w:tc>
          <w:tcPr>
            <w:tcW w:w="900" w:type="dxa"/>
          </w:tcPr>
          <w:p w:rsidR="00E93848" w:rsidRPr="006E3434" w:rsidRDefault="00E93848" w:rsidP="00E9384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6E3434">
              <w:rPr>
                <w:bCs/>
                <w:color w:val="000000"/>
                <w:sz w:val="27"/>
                <w:szCs w:val="27"/>
              </w:rPr>
              <w:t xml:space="preserve">9. </w:t>
            </w:r>
          </w:p>
        </w:tc>
        <w:tc>
          <w:tcPr>
            <w:tcW w:w="4320" w:type="dxa"/>
          </w:tcPr>
          <w:p w:rsidR="00E93848" w:rsidRPr="006E3434" w:rsidRDefault="00E93848" w:rsidP="00E93848">
            <w:pPr>
              <w:ind w:firstLine="252"/>
              <w:jc w:val="both"/>
              <w:rPr>
                <w:sz w:val="27"/>
                <w:szCs w:val="27"/>
              </w:rPr>
            </w:pPr>
            <w:r w:rsidRPr="006E3434">
              <w:rPr>
                <w:sz w:val="27"/>
                <w:szCs w:val="27"/>
              </w:rPr>
              <w:t xml:space="preserve">Министр государственной безопасности Приднестровской </w:t>
            </w:r>
            <w:r w:rsidRPr="006E3434">
              <w:rPr>
                <w:sz w:val="27"/>
                <w:szCs w:val="27"/>
              </w:rPr>
              <w:lastRenderedPageBreak/>
              <w:t xml:space="preserve">Молдавской Республики </w:t>
            </w:r>
          </w:p>
        </w:tc>
        <w:tc>
          <w:tcPr>
            <w:tcW w:w="2160" w:type="dxa"/>
          </w:tcPr>
          <w:p w:rsidR="00E93848" w:rsidRPr="006E3434" w:rsidRDefault="00E93848" w:rsidP="00E93848">
            <w:pPr>
              <w:pStyle w:val="a3"/>
              <w:ind w:right="-55"/>
              <w:jc w:val="center"/>
              <w:rPr>
                <w:b w:val="0"/>
                <w:sz w:val="27"/>
                <w:szCs w:val="27"/>
              </w:rPr>
            </w:pPr>
            <w:r w:rsidRPr="006E3434">
              <w:rPr>
                <w:b w:val="0"/>
                <w:bCs/>
                <w:color w:val="000000"/>
                <w:sz w:val="27"/>
                <w:szCs w:val="27"/>
              </w:rPr>
              <w:lastRenderedPageBreak/>
              <w:t>п</w:t>
            </w:r>
            <w:r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. </w:t>
            </w:r>
            <w:r w:rsidRPr="006E3434">
              <w:rPr>
                <w:b w:val="0"/>
                <w:bCs/>
                <w:color w:val="000000"/>
                <w:sz w:val="27"/>
                <w:szCs w:val="27"/>
              </w:rPr>
              <w:t>1430/1</w:t>
            </w:r>
            <w:r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r w:rsidRPr="006E3434">
              <w:rPr>
                <w:b w:val="0"/>
                <w:sz w:val="27"/>
                <w:szCs w:val="27"/>
                <w:lang w:val="en-US"/>
              </w:rPr>
              <w:t xml:space="preserve">(VI)  </w:t>
            </w:r>
          </w:p>
          <w:p w:rsidR="00E93848" w:rsidRPr="006E3434" w:rsidRDefault="00E93848" w:rsidP="00E93848">
            <w:pPr>
              <w:pStyle w:val="a3"/>
              <w:spacing w:line="276" w:lineRule="auto"/>
              <w:ind w:right="-55"/>
              <w:jc w:val="center"/>
              <w:rPr>
                <w:b w:val="0"/>
                <w:sz w:val="27"/>
                <w:szCs w:val="27"/>
                <w:lang w:eastAsia="en-US"/>
              </w:rPr>
            </w:pPr>
          </w:p>
        </w:tc>
        <w:tc>
          <w:tcPr>
            <w:tcW w:w="2880" w:type="dxa"/>
          </w:tcPr>
          <w:p w:rsidR="00E93848" w:rsidRPr="006E3434" w:rsidRDefault="00E93848" w:rsidP="00D007A6">
            <w:pPr>
              <w:spacing w:line="276" w:lineRule="auto"/>
              <w:rPr>
                <w:sz w:val="27"/>
                <w:szCs w:val="27"/>
              </w:rPr>
            </w:pPr>
            <w:r w:rsidRPr="006E3434">
              <w:rPr>
                <w:sz w:val="27"/>
                <w:szCs w:val="27"/>
              </w:rPr>
              <w:t xml:space="preserve">В. Д. Гебос </w:t>
            </w:r>
          </w:p>
        </w:tc>
      </w:tr>
      <w:tr w:rsidR="00E93848" w:rsidRPr="006E3434" w:rsidTr="00D007A6">
        <w:tblPrEx>
          <w:tblLook w:val="04A0"/>
        </w:tblPrEx>
        <w:trPr>
          <w:trHeight w:val="674"/>
        </w:trPr>
        <w:tc>
          <w:tcPr>
            <w:tcW w:w="900" w:type="dxa"/>
          </w:tcPr>
          <w:p w:rsidR="00E93848" w:rsidRPr="006E3434" w:rsidRDefault="00E93848" w:rsidP="00E9384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6E3434">
              <w:rPr>
                <w:bCs/>
                <w:color w:val="000000"/>
                <w:sz w:val="27"/>
                <w:szCs w:val="27"/>
              </w:rPr>
              <w:lastRenderedPageBreak/>
              <w:t xml:space="preserve">10. </w:t>
            </w:r>
          </w:p>
        </w:tc>
        <w:tc>
          <w:tcPr>
            <w:tcW w:w="4320" w:type="dxa"/>
          </w:tcPr>
          <w:p w:rsidR="00E93848" w:rsidRPr="006E3434" w:rsidRDefault="00E93848" w:rsidP="00E93848">
            <w:pPr>
              <w:ind w:firstLine="252"/>
              <w:jc w:val="both"/>
              <w:rPr>
                <w:sz w:val="27"/>
                <w:szCs w:val="27"/>
              </w:rPr>
            </w:pPr>
            <w:r w:rsidRPr="006E3434">
              <w:rPr>
                <w:sz w:val="27"/>
                <w:szCs w:val="27"/>
              </w:rPr>
              <w:t xml:space="preserve">Исполняющий обязанности начальника отдела Министерства государственной безопасности Приднестровской Молдавской Республики </w:t>
            </w:r>
          </w:p>
        </w:tc>
        <w:tc>
          <w:tcPr>
            <w:tcW w:w="2160" w:type="dxa"/>
          </w:tcPr>
          <w:p w:rsidR="00E93848" w:rsidRPr="006E3434" w:rsidRDefault="00E93848" w:rsidP="00E93848">
            <w:pPr>
              <w:pStyle w:val="a3"/>
              <w:ind w:right="-55"/>
              <w:jc w:val="center"/>
              <w:rPr>
                <w:b w:val="0"/>
                <w:sz w:val="27"/>
                <w:szCs w:val="27"/>
              </w:rPr>
            </w:pPr>
            <w:r w:rsidRPr="006E3434">
              <w:rPr>
                <w:b w:val="0"/>
                <w:bCs/>
                <w:color w:val="000000"/>
                <w:sz w:val="27"/>
                <w:szCs w:val="27"/>
              </w:rPr>
              <w:t>п</w:t>
            </w:r>
            <w:r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. </w:t>
            </w:r>
            <w:r w:rsidRPr="006E3434">
              <w:rPr>
                <w:b w:val="0"/>
                <w:bCs/>
                <w:color w:val="000000"/>
                <w:sz w:val="27"/>
                <w:szCs w:val="27"/>
              </w:rPr>
              <w:t>1430/1</w:t>
            </w:r>
            <w:r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r w:rsidRPr="006E3434">
              <w:rPr>
                <w:b w:val="0"/>
                <w:sz w:val="27"/>
                <w:szCs w:val="27"/>
                <w:lang w:val="en-US"/>
              </w:rPr>
              <w:t xml:space="preserve">(VI)  </w:t>
            </w:r>
          </w:p>
          <w:p w:rsidR="00E93848" w:rsidRPr="006E3434" w:rsidRDefault="00E93848" w:rsidP="00E93848">
            <w:pPr>
              <w:pStyle w:val="a3"/>
              <w:spacing w:line="276" w:lineRule="auto"/>
              <w:ind w:right="-55"/>
              <w:jc w:val="center"/>
              <w:rPr>
                <w:b w:val="0"/>
                <w:sz w:val="27"/>
                <w:szCs w:val="27"/>
                <w:lang w:eastAsia="en-US"/>
              </w:rPr>
            </w:pPr>
          </w:p>
        </w:tc>
        <w:tc>
          <w:tcPr>
            <w:tcW w:w="2880" w:type="dxa"/>
          </w:tcPr>
          <w:p w:rsidR="00E93848" w:rsidRPr="006E3434" w:rsidRDefault="00E93848" w:rsidP="00E93848">
            <w:pPr>
              <w:spacing w:line="276" w:lineRule="auto"/>
              <w:rPr>
                <w:sz w:val="27"/>
                <w:szCs w:val="27"/>
              </w:rPr>
            </w:pPr>
            <w:r w:rsidRPr="006E3434">
              <w:rPr>
                <w:sz w:val="27"/>
                <w:szCs w:val="27"/>
              </w:rPr>
              <w:t>А. М. Добровольский</w:t>
            </w:r>
          </w:p>
        </w:tc>
      </w:tr>
      <w:tr w:rsidR="00E93848" w:rsidRPr="006E3434" w:rsidTr="00D007A6">
        <w:tblPrEx>
          <w:tblLook w:val="04A0"/>
        </w:tblPrEx>
        <w:trPr>
          <w:trHeight w:val="674"/>
        </w:trPr>
        <w:tc>
          <w:tcPr>
            <w:tcW w:w="900" w:type="dxa"/>
          </w:tcPr>
          <w:p w:rsidR="00E93848" w:rsidRPr="006E3434" w:rsidRDefault="00E93848" w:rsidP="00E9384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6E3434">
              <w:rPr>
                <w:bCs/>
                <w:color w:val="000000"/>
                <w:sz w:val="27"/>
                <w:szCs w:val="27"/>
              </w:rPr>
              <w:t xml:space="preserve">11. </w:t>
            </w:r>
          </w:p>
        </w:tc>
        <w:tc>
          <w:tcPr>
            <w:tcW w:w="4320" w:type="dxa"/>
          </w:tcPr>
          <w:p w:rsidR="00E93848" w:rsidRPr="006E3434" w:rsidRDefault="00E93848" w:rsidP="00E93848">
            <w:pPr>
              <w:ind w:firstLine="252"/>
              <w:jc w:val="both"/>
              <w:rPr>
                <w:sz w:val="27"/>
                <w:szCs w:val="27"/>
              </w:rPr>
            </w:pPr>
            <w:r w:rsidRPr="006E3434">
              <w:rPr>
                <w:sz w:val="27"/>
                <w:szCs w:val="27"/>
              </w:rPr>
              <w:t xml:space="preserve">Первый заместитель Председателя Правительства Приднестровской Молдавской Республики – министра финансов Приднестровской Молдавской Республики., </w:t>
            </w:r>
          </w:p>
        </w:tc>
        <w:tc>
          <w:tcPr>
            <w:tcW w:w="2160" w:type="dxa"/>
          </w:tcPr>
          <w:p w:rsidR="00E93848" w:rsidRPr="006E3434" w:rsidRDefault="00E93848" w:rsidP="00E93848">
            <w:pPr>
              <w:pStyle w:val="a3"/>
              <w:spacing w:line="276" w:lineRule="auto"/>
              <w:ind w:right="-55"/>
              <w:jc w:val="center"/>
              <w:rPr>
                <w:b w:val="0"/>
                <w:sz w:val="27"/>
                <w:szCs w:val="27"/>
                <w:lang w:eastAsia="en-US"/>
              </w:rPr>
            </w:pPr>
            <w:r w:rsidRPr="006E3434">
              <w:rPr>
                <w:b w:val="0"/>
                <w:bCs/>
                <w:color w:val="000000"/>
                <w:sz w:val="27"/>
                <w:szCs w:val="27"/>
              </w:rPr>
              <w:t xml:space="preserve">п. 1449 </w:t>
            </w:r>
            <w:r w:rsidRPr="006E3434">
              <w:rPr>
                <w:b w:val="0"/>
                <w:sz w:val="27"/>
                <w:szCs w:val="27"/>
              </w:rPr>
              <w:t>(</w:t>
            </w:r>
            <w:r w:rsidRPr="006E3434">
              <w:rPr>
                <w:b w:val="0"/>
                <w:sz w:val="27"/>
                <w:szCs w:val="27"/>
                <w:lang w:val="en-US"/>
              </w:rPr>
              <w:t>VI</w:t>
            </w:r>
            <w:r w:rsidR="006E3434" w:rsidRPr="006E3434">
              <w:rPr>
                <w:b w:val="0"/>
                <w:sz w:val="27"/>
                <w:szCs w:val="27"/>
              </w:rPr>
              <w:t xml:space="preserve">),     </w:t>
            </w:r>
            <w:r w:rsidR="004813A8">
              <w:rPr>
                <w:b w:val="0"/>
                <w:sz w:val="27"/>
                <w:szCs w:val="27"/>
              </w:rPr>
              <w:t xml:space="preserve"> </w:t>
            </w:r>
            <w:r w:rsidR="006E3434" w:rsidRPr="006E3434">
              <w:rPr>
                <w:b w:val="0"/>
                <w:bCs/>
                <w:color w:val="000000"/>
                <w:sz w:val="27"/>
                <w:szCs w:val="27"/>
              </w:rPr>
              <w:t>п</w:t>
            </w:r>
            <w:r w:rsidR="006E3434"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. </w:t>
            </w:r>
            <w:r w:rsidR="006E3434" w:rsidRPr="006E3434">
              <w:rPr>
                <w:b w:val="0"/>
                <w:bCs/>
                <w:color w:val="000000"/>
                <w:sz w:val="27"/>
                <w:szCs w:val="27"/>
              </w:rPr>
              <w:t>1484</w:t>
            </w:r>
            <w:r w:rsidR="006E3434"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r w:rsidR="006E3434" w:rsidRPr="006E3434">
              <w:rPr>
                <w:b w:val="0"/>
                <w:sz w:val="27"/>
                <w:szCs w:val="27"/>
                <w:lang w:val="en-US"/>
              </w:rPr>
              <w:t xml:space="preserve">(VI)                            </w:t>
            </w:r>
            <w:r w:rsidRPr="006E3434">
              <w:rPr>
                <w:b w:val="0"/>
                <w:sz w:val="27"/>
                <w:szCs w:val="27"/>
              </w:rPr>
              <w:t xml:space="preserve">  </w:t>
            </w:r>
          </w:p>
        </w:tc>
        <w:tc>
          <w:tcPr>
            <w:tcW w:w="2880" w:type="dxa"/>
          </w:tcPr>
          <w:p w:rsidR="00E93848" w:rsidRPr="006E3434" w:rsidRDefault="00E93848" w:rsidP="00E93848">
            <w:pPr>
              <w:spacing w:line="276" w:lineRule="auto"/>
              <w:rPr>
                <w:sz w:val="27"/>
                <w:szCs w:val="27"/>
              </w:rPr>
            </w:pPr>
            <w:r w:rsidRPr="006E3434">
              <w:rPr>
                <w:sz w:val="27"/>
                <w:szCs w:val="27"/>
              </w:rPr>
              <w:t xml:space="preserve">Т. П.  Кирова </w:t>
            </w:r>
          </w:p>
        </w:tc>
      </w:tr>
      <w:tr w:rsidR="00E93848" w:rsidRPr="006E3434" w:rsidTr="00D007A6">
        <w:tblPrEx>
          <w:tblLook w:val="04A0"/>
        </w:tblPrEx>
        <w:trPr>
          <w:trHeight w:val="674"/>
        </w:trPr>
        <w:tc>
          <w:tcPr>
            <w:tcW w:w="900" w:type="dxa"/>
          </w:tcPr>
          <w:p w:rsidR="00E93848" w:rsidRPr="006E3434" w:rsidRDefault="00E93848" w:rsidP="00E9384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6E3434">
              <w:rPr>
                <w:bCs/>
                <w:color w:val="000000"/>
                <w:sz w:val="27"/>
                <w:szCs w:val="27"/>
              </w:rPr>
              <w:t xml:space="preserve">12. </w:t>
            </w:r>
          </w:p>
        </w:tc>
        <w:tc>
          <w:tcPr>
            <w:tcW w:w="4320" w:type="dxa"/>
          </w:tcPr>
          <w:p w:rsidR="00E93848" w:rsidRPr="006E3434" w:rsidRDefault="00E93848" w:rsidP="00E93848">
            <w:pPr>
              <w:ind w:firstLine="252"/>
              <w:jc w:val="both"/>
              <w:rPr>
                <w:sz w:val="27"/>
                <w:szCs w:val="27"/>
              </w:rPr>
            </w:pPr>
            <w:r w:rsidRPr="006E3434">
              <w:rPr>
                <w:sz w:val="27"/>
                <w:szCs w:val="27"/>
              </w:rPr>
              <w:t>Первый заместитель министра финансов Приднестровской Молдавской Республики</w:t>
            </w:r>
          </w:p>
        </w:tc>
        <w:tc>
          <w:tcPr>
            <w:tcW w:w="2160" w:type="dxa"/>
          </w:tcPr>
          <w:p w:rsidR="00E93848" w:rsidRPr="006E3434" w:rsidRDefault="00E93848" w:rsidP="00E93848">
            <w:pPr>
              <w:pStyle w:val="a3"/>
              <w:ind w:right="-55"/>
              <w:jc w:val="center"/>
              <w:rPr>
                <w:b w:val="0"/>
                <w:sz w:val="27"/>
                <w:szCs w:val="27"/>
              </w:rPr>
            </w:pPr>
            <w:r w:rsidRPr="006E3434">
              <w:rPr>
                <w:b w:val="0"/>
                <w:bCs/>
                <w:color w:val="000000"/>
                <w:sz w:val="27"/>
                <w:szCs w:val="27"/>
              </w:rPr>
              <w:t>п</w:t>
            </w:r>
            <w:r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. </w:t>
            </w:r>
            <w:r w:rsidRPr="006E3434">
              <w:rPr>
                <w:b w:val="0"/>
                <w:bCs/>
                <w:color w:val="000000"/>
                <w:sz w:val="27"/>
                <w:szCs w:val="27"/>
              </w:rPr>
              <w:t>1449</w:t>
            </w:r>
            <w:r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r w:rsidR="006E3434" w:rsidRPr="006E3434">
              <w:rPr>
                <w:b w:val="0"/>
                <w:sz w:val="27"/>
                <w:szCs w:val="27"/>
                <w:lang w:val="en-US"/>
              </w:rPr>
              <w:t>(VI)</w:t>
            </w:r>
            <w:r w:rsidR="006E3434" w:rsidRPr="006E3434">
              <w:rPr>
                <w:b w:val="0"/>
                <w:sz w:val="27"/>
                <w:szCs w:val="27"/>
              </w:rPr>
              <w:t xml:space="preserve">,     </w:t>
            </w:r>
            <w:r w:rsidR="004813A8">
              <w:rPr>
                <w:b w:val="0"/>
                <w:sz w:val="27"/>
                <w:szCs w:val="27"/>
              </w:rPr>
              <w:t xml:space="preserve"> </w:t>
            </w:r>
            <w:r w:rsidR="006E3434" w:rsidRPr="006E3434">
              <w:rPr>
                <w:b w:val="0"/>
                <w:bCs/>
                <w:color w:val="000000"/>
                <w:sz w:val="27"/>
                <w:szCs w:val="27"/>
              </w:rPr>
              <w:t>п</w:t>
            </w:r>
            <w:r w:rsidR="006E3434"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. </w:t>
            </w:r>
            <w:r w:rsidR="006E3434" w:rsidRPr="006E3434">
              <w:rPr>
                <w:b w:val="0"/>
                <w:bCs/>
                <w:color w:val="000000"/>
                <w:sz w:val="27"/>
                <w:szCs w:val="27"/>
              </w:rPr>
              <w:t>1484</w:t>
            </w:r>
            <w:r w:rsidR="006E3434"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r w:rsidR="006E3434" w:rsidRPr="006E3434">
              <w:rPr>
                <w:b w:val="0"/>
                <w:sz w:val="27"/>
                <w:szCs w:val="27"/>
                <w:lang w:val="en-US"/>
              </w:rPr>
              <w:t xml:space="preserve">(VI)                            </w:t>
            </w:r>
            <w:r w:rsidRPr="006E3434">
              <w:rPr>
                <w:b w:val="0"/>
                <w:sz w:val="27"/>
                <w:szCs w:val="27"/>
                <w:lang w:val="en-US"/>
              </w:rPr>
              <w:t xml:space="preserve"> </w:t>
            </w:r>
          </w:p>
          <w:p w:rsidR="00E93848" w:rsidRPr="006E3434" w:rsidRDefault="00E93848" w:rsidP="00E93848">
            <w:pPr>
              <w:pStyle w:val="a3"/>
              <w:spacing w:line="276" w:lineRule="auto"/>
              <w:ind w:right="-55"/>
              <w:jc w:val="center"/>
              <w:rPr>
                <w:b w:val="0"/>
                <w:sz w:val="27"/>
                <w:szCs w:val="27"/>
                <w:lang w:eastAsia="en-US"/>
              </w:rPr>
            </w:pPr>
          </w:p>
        </w:tc>
        <w:tc>
          <w:tcPr>
            <w:tcW w:w="2880" w:type="dxa"/>
          </w:tcPr>
          <w:p w:rsidR="00E93848" w:rsidRPr="006E3434" w:rsidRDefault="00E93848" w:rsidP="00E93848">
            <w:pPr>
              <w:spacing w:line="276" w:lineRule="auto"/>
              <w:rPr>
                <w:sz w:val="27"/>
                <w:szCs w:val="27"/>
              </w:rPr>
            </w:pPr>
            <w:r w:rsidRPr="006E3434">
              <w:rPr>
                <w:sz w:val="27"/>
                <w:szCs w:val="27"/>
              </w:rPr>
              <w:t xml:space="preserve">А. А.  Рускевич </w:t>
            </w:r>
          </w:p>
        </w:tc>
      </w:tr>
      <w:tr w:rsidR="00E93848" w:rsidRPr="006E3434" w:rsidTr="00D007A6">
        <w:tblPrEx>
          <w:tblLook w:val="04A0"/>
        </w:tblPrEx>
        <w:trPr>
          <w:trHeight w:val="674"/>
        </w:trPr>
        <w:tc>
          <w:tcPr>
            <w:tcW w:w="900" w:type="dxa"/>
          </w:tcPr>
          <w:p w:rsidR="00E93848" w:rsidRPr="006E3434" w:rsidRDefault="00E93848" w:rsidP="00E9384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6E3434">
              <w:rPr>
                <w:bCs/>
                <w:color w:val="000000"/>
                <w:sz w:val="27"/>
                <w:szCs w:val="27"/>
              </w:rPr>
              <w:t xml:space="preserve">13. </w:t>
            </w:r>
          </w:p>
        </w:tc>
        <w:tc>
          <w:tcPr>
            <w:tcW w:w="4320" w:type="dxa"/>
          </w:tcPr>
          <w:p w:rsidR="00E93848" w:rsidRPr="006E3434" w:rsidRDefault="00E93848" w:rsidP="00E93848">
            <w:pPr>
              <w:jc w:val="both"/>
              <w:rPr>
                <w:sz w:val="27"/>
                <w:szCs w:val="27"/>
              </w:rPr>
            </w:pPr>
            <w:r w:rsidRPr="006E3434">
              <w:rPr>
                <w:sz w:val="27"/>
                <w:szCs w:val="27"/>
              </w:rPr>
              <w:t xml:space="preserve"> Начальник Государственной бюджетной службы Министерства финансов Приднестровской Молдавской Республики </w:t>
            </w:r>
          </w:p>
        </w:tc>
        <w:tc>
          <w:tcPr>
            <w:tcW w:w="2160" w:type="dxa"/>
          </w:tcPr>
          <w:p w:rsidR="00E93848" w:rsidRPr="006E3434" w:rsidRDefault="00E93848" w:rsidP="00E93848">
            <w:pPr>
              <w:pStyle w:val="a3"/>
              <w:ind w:right="-55"/>
              <w:jc w:val="center"/>
              <w:rPr>
                <w:b w:val="0"/>
                <w:sz w:val="27"/>
                <w:szCs w:val="27"/>
              </w:rPr>
            </w:pPr>
            <w:r w:rsidRPr="006E3434">
              <w:rPr>
                <w:b w:val="0"/>
                <w:bCs/>
                <w:color w:val="000000"/>
                <w:sz w:val="27"/>
                <w:szCs w:val="27"/>
              </w:rPr>
              <w:t>п</w:t>
            </w:r>
            <w:r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. </w:t>
            </w:r>
            <w:r w:rsidRPr="006E3434">
              <w:rPr>
                <w:b w:val="0"/>
                <w:bCs/>
                <w:color w:val="000000"/>
                <w:sz w:val="27"/>
                <w:szCs w:val="27"/>
              </w:rPr>
              <w:t>1449</w:t>
            </w:r>
            <w:r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r w:rsidRPr="006E3434">
              <w:rPr>
                <w:b w:val="0"/>
                <w:sz w:val="27"/>
                <w:szCs w:val="27"/>
                <w:lang w:val="en-US"/>
              </w:rPr>
              <w:t>(VI)</w:t>
            </w:r>
            <w:r w:rsidR="006E3434" w:rsidRPr="006E3434">
              <w:rPr>
                <w:b w:val="0"/>
                <w:sz w:val="27"/>
                <w:szCs w:val="27"/>
              </w:rPr>
              <w:t xml:space="preserve">,     </w:t>
            </w:r>
            <w:r w:rsidR="004813A8">
              <w:rPr>
                <w:b w:val="0"/>
                <w:sz w:val="27"/>
                <w:szCs w:val="27"/>
              </w:rPr>
              <w:t xml:space="preserve"> </w:t>
            </w:r>
            <w:r w:rsidR="006E3434" w:rsidRPr="006E3434">
              <w:rPr>
                <w:b w:val="0"/>
                <w:bCs/>
                <w:color w:val="000000"/>
                <w:sz w:val="27"/>
                <w:szCs w:val="27"/>
              </w:rPr>
              <w:t>п</w:t>
            </w:r>
            <w:r w:rsidR="006E3434"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. </w:t>
            </w:r>
            <w:r w:rsidR="006E3434" w:rsidRPr="006E3434">
              <w:rPr>
                <w:b w:val="0"/>
                <w:bCs/>
                <w:color w:val="000000"/>
                <w:sz w:val="27"/>
                <w:szCs w:val="27"/>
              </w:rPr>
              <w:t>1484</w:t>
            </w:r>
            <w:r w:rsidR="006E3434"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r w:rsidR="006E3434" w:rsidRPr="006E3434">
              <w:rPr>
                <w:b w:val="0"/>
                <w:sz w:val="27"/>
                <w:szCs w:val="27"/>
                <w:lang w:val="en-US"/>
              </w:rPr>
              <w:t xml:space="preserve">(VI)                            </w:t>
            </w:r>
            <w:r w:rsidRPr="006E3434">
              <w:rPr>
                <w:b w:val="0"/>
                <w:sz w:val="27"/>
                <w:szCs w:val="27"/>
                <w:lang w:val="en-US"/>
              </w:rPr>
              <w:t xml:space="preserve">  </w:t>
            </w:r>
          </w:p>
          <w:p w:rsidR="00E93848" w:rsidRPr="006E3434" w:rsidRDefault="00E93848" w:rsidP="00E93848">
            <w:pPr>
              <w:pStyle w:val="a3"/>
              <w:spacing w:line="276" w:lineRule="auto"/>
              <w:ind w:right="-55"/>
              <w:jc w:val="center"/>
              <w:rPr>
                <w:b w:val="0"/>
                <w:sz w:val="27"/>
                <w:szCs w:val="27"/>
                <w:lang w:eastAsia="en-US"/>
              </w:rPr>
            </w:pPr>
          </w:p>
        </w:tc>
        <w:tc>
          <w:tcPr>
            <w:tcW w:w="2880" w:type="dxa"/>
          </w:tcPr>
          <w:p w:rsidR="00E93848" w:rsidRPr="006E3434" w:rsidRDefault="00E93848" w:rsidP="00E93848">
            <w:pPr>
              <w:spacing w:line="276" w:lineRule="auto"/>
              <w:rPr>
                <w:sz w:val="27"/>
                <w:szCs w:val="27"/>
              </w:rPr>
            </w:pPr>
            <w:r w:rsidRPr="006E3434">
              <w:rPr>
                <w:sz w:val="27"/>
                <w:szCs w:val="27"/>
              </w:rPr>
              <w:t xml:space="preserve">Я. А.  Забирченко </w:t>
            </w:r>
          </w:p>
        </w:tc>
      </w:tr>
      <w:tr w:rsidR="002E2115" w:rsidRPr="006E3434" w:rsidTr="00D007A6">
        <w:tblPrEx>
          <w:tblLook w:val="04A0"/>
        </w:tblPrEx>
        <w:trPr>
          <w:trHeight w:val="674"/>
        </w:trPr>
        <w:tc>
          <w:tcPr>
            <w:tcW w:w="900" w:type="dxa"/>
          </w:tcPr>
          <w:p w:rsidR="002E2115" w:rsidRPr="006E3434" w:rsidRDefault="002E2115" w:rsidP="002E2115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6E3434">
              <w:rPr>
                <w:bCs/>
                <w:color w:val="000000"/>
                <w:sz w:val="27"/>
                <w:szCs w:val="27"/>
              </w:rPr>
              <w:t xml:space="preserve">14. </w:t>
            </w:r>
          </w:p>
        </w:tc>
        <w:tc>
          <w:tcPr>
            <w:tcW w:w="4320" w:type="dxa"/>
          </w:tcPr>
          <w:p w:rsidR="002E2115" w:rsidRPr="006E3434" w:rsidRDefault="002E2115" w:rsidP="002E2115">
            <w:pPr>
              <w:jc w:val="both"/>
              <w:rPr>
                <w:sz w:val="27"/>
                <w:szCs w:val="27"/>
              </w:rPr>
            </w:pPr>
            <w:r w:rsidRPr="006E3434">
              <w:rPr>
                <w:sz w:val="27"/>
                <w:szCs w:val="27"/>
              </w:rPr>
              <w:t xml:space="preserve"> </w:t>
            </w:r>
            <w:r w:rsidRPr="006E3434">
              <w:rPr>
                <w:bCs/>
                <w:color w:val="000000"/>
                <w:sz w:val="27"/>
                <w:szCs w:val="27"/>
              </w:rPr>
              <w:t>Министр просвещения  Приднестровской Молдавской Республики</w:t>
            </w:r>
          </w:p>
        </w:tc>
        <w:tc>
          <w:tcPr>
            <w:tcW w:w="2160" w:type="dxa"/>
          </w:tcPr>
          <w:p w:rsidR="002E2115" w:rsidRPr="006E3434" w:rsidRDefault="002E2115" w:rsidP="002E2115">
            <w:pPr>
              <w:pStyle w:val="a3"/>
              <w:ind w:right="-55"/>
              <w:jc w:val="center"/>
              <w:rPr>
                <w:b w:val="0"/>
                <w:sz w:val="27"/>
                <w:szCs w:val="27"/>
                <w:lang w:eastAsia="en-US"/>
              </w:rPr>
            </w:pPr>
            <w:r w:rsidRPr="006E3434">
              <w:rPr>
                <w:b w:val="0"/>
                <w:bCs/>
                <w:color w:val="000000"/>
                <w:sz w:val="27"/>
                <w:szCs w:val="27"/>
              </w:rPr>
              <w:t>п</w:t>
            </w:r>
            <w:r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. </w:t>
            </w:r>
            <w:r w:rsidRPr="006E3434">
              <w:rPr>
                <w:b w:val="0"/>
                <w:bCs/>
                <w:color w:val="000000"/>
                <w:sz w:val="27"/>
                <w:szCs w:val="27"/>
              </w:rPr>
              <w:t>1304/1</w:t>
            </w:r>
            <w:r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r w:rsidRPr="006E3434">
              <w:rPr>
                <w:b w:val="0"/>
                <w:sz w:val="27"/>
                <w:szCs w:val="27"/>
                <w:lang w:val="en-US"/>
              </w:rPr>
              <w:t>(VI)</w:t>
            </w:r>
            <w:r w:rsidRPr="006E3434">
              <w:rPr>
                <w:b w:val="0"/>
                <w:sz w:val="27"/>
                <w:szCs w:val="27"/>
              </w:rPr>
              <w:t xml:space="preserve">,  </w:t>
            </w:r>
            <w:r w:rsidR="004813A8">
              <w:rPr>
                <w:b w:val="0"/>
                <w:sz w:val="27"/>
                <w:szCs w:val="27"/>
              </w:rPr>
              <w:t xml:space="preserve"> </w:t>
            </w:r>
            <w:r w:rsidRPr="006E3434">
              <w:rPr>
                <w:b w:val="0"/>
                <w:bCs/>
                <w:color w:val="000000"/>
                <w:sz w:val="27"/>
                <w:szCs w:val="27"/>
              </w:rPr>
              <w:t>п</w:t>
            </w:r>
            <w:r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. </w:t>
            </w:r>
            <w:r w:rsidRPr="006E3434">
              <w:rPr>
                <w:b w:val="0"/>
                <w:bCs/>
                <w:color w:val="000000"/>
                <w:sz w:val="27"/>
                <w:szCs w:val="27"/>
              </w:rPr>
              <w:t>1304/2</w:t>
            </w:r>
            <w:r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r w:rsidRPr="006E3434">
              <w:rPr>
                <w:b w:val="0"/>
                <w:sz w:val="27"/>
                <w:szCs w:val="27"/>
                <w:lang w:val="en-US"/>
              </w:rPr>
              <w:t xml:space="preserve">(VI)                            </w:t>
            </w:r>
          </w:p>
        </w:tc>
        <w:tc>
          <w:tcPr>
            <w:tcW w:w="2880" w:type="dxa"/>
          </w:tcPr>
          <w:p w:rsidR="002E2115" w:rsidRPr="006E3434" w:rsidRDefault="002E2115" w:rsidP="006E3434">
            <w:pPr>
              <w:spacing w:line="276" w:lineRule="auto"/>
              <w:rPr>
                <w:sz w:val="27"/>
                <w:szCs w:val="27"/>
              </w:rPr>
            </w:pPr>
            <w:r w:rsidRPr="006E3434">
              <w:rPr>
                <w:sz w:val="27"/>
                <w:szCs w:val="27"/>
              </w:rPr>
              <w:t>Т. Г. Логинов</w:t>
            </w:r>
            <w:r w:rsidR="006E3434" w:rsidRPr="006E3434">
              <w:rPr>
                <w:sz w:val="27"/>
                <w:szCs w:val="27"/>
              </w:rPr>
              <w:t>а</w:t>
            </w:r>
          </w:p>
        </w:tc>
      </w:tr>
      <w:tr w:rsidR="006E3434" w:rsidRPr="006E3434" w:rsidTr="00D007A6">
        <w:tblPrEx>
          <w:tblLook w:val="04A0"/>
        </w:tblPrEx>
        <w:trPr>
          <w:trHeight w:val="674"/>
        </w:trPr>
        <w:tc>
          <w:tcPr>
            <w:tcW w:w="900" w:type="dxa"/>
          </w:tcPr>
          <w:p w:rsidR="006E3434" w:rsidRPr="006E3434" w:rsidRDefault="006E3434" w:rsidP="002E2115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6E3434">
              <w:rPr>
                <w:bCs/>
                <w:color w:val="000000"/>
                <w:sz w:val="27"/>
                <w:szCs w:val="27"/>
              </w:rPr>
              <w:t xml:space="preserve">15. </w:t>
            </w:r>
          </w:p>
        </w:tc>
        <w:tc>
          <w:tcPr>
            <w:tcW w:w="4320" w:type="dxa"/>
          </w:tcPr>
          <w:p w:rsidR="006E3434" w:rsidRPr="006E3434" w:rsidRDefault="006E3434" w:rsidP="006E3434">
            <w:pPr>
              <w:jc w:val="both"/>
              <w:rPr>
                <w:sz w:val="27"/>
                <w:szCs w:val="27"/>
              </w:rPr>
            </w:pPr>
            <w:r w:rsidRPr="006E3434">
              <w:rPr>
                <w:sz w:val="27"/>
                <w:szCs w:val="27"/>
              </w:rPr>
              <w:t xml:space="preserve">Заместитель Председателя Правительства Приднестровской Молдавской Республики – министр экономического развития Приднестровской Молдавской Республики </w:t>
            </w:r>
          </w:p>
        </w:tc>
        <w:tc>
          <w:tcPr>
            <w:tcW w:w="2160" w:type="dxa"/>
          </w:tcPr>
          <w:p w:rsidR="006E3434" w:rsidRPr="006E3434" w:rsidRDefault="006E3434" w:rsidP="006E3434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7"/>
                <w:szCs w:val="27"/>
              </w:rPr>
            </w:pPr>
            <w:r w:rsidRPr="006E3434">
              <w:rPr>
                <w:b w:val="0"/>
                <w:bCs/>
                <w:color w:val="000000"/>
                <w:sz w:val="27"/>
                <w:szCs w:val="27"/>
              </w:rPr>
              <w:t>п</w:t>
            </w:r>
            <w:r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. </w:t>
            </w:r>
            <w:r w:rsidRPr="006E3434">
              <w:rPr>
                <w:b w:val="0"/>
                <w:bCs/>
                <w:color w:val="000000"/>
                <w:sz w:val="27"/>
                <w:szCs w:val="27"/>
              </w:rPr>
              <w:t>1484</w:t>
            </w:r>
            <w:r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r w:rsidRPr="006E3434">
              <w:rPr>
                <w:b w:val="0"/>
                <w:sz w:val="27"/>
                <w:szCs w:val="27"/>
                <w:lang w:val="en-US"/>
              </w:rPr>
              <w:t xml:space="preserve">(VI)                            </w:t>
            </w:r>
          </w:p>
        </w:tc>
        <w:tc>
          <w:tcPr>
            <w:tcW w:w="2880" w:type="dxa"/>
          </w:tcPr>
          <w:p w:rsidR="006E3434" w:rsidRPr="006E3434" w:rsidRDefault="006E3434" w:rsidP="006E3434">
            <w:pPr>
              <w:spacing w:line="276" w:lineRule="auto"/>
              <w:rPr>
                <w:sz w:val="27"/>
                <w:szCs w:val="27"/>
              </w:rPr>
            </w:pPr>
            <w:r w:rsidRPr="006E3434">
              <w:rPr>
                <w:sz w:val="27"/>
                <w:szCs w:val="27"/>
              </w:rPr>
              <w:t xml:space="preserve">С. А. Оболоник </w:t>
            </w:r>
          </w:p>
        </w:tc>
      </w:tr>
      <w:tr w:rsidR="006E3434" w:rsidRPr="006E3434" w:rsidTr="00D007A6">
        <w:tblPrEx>
          <w:tblLook w:val="04A0"/>
        </w:tblPrEx>
        <w:trPr>
          <w:trHeight w:val="674"/>
        </w:trPr>
        <w:tc>
          <w:tcPr>
            <w:tcW w:w="900" w:type="dxa"/>
          </w:tcPr>
          <w:p w:rsidR="006E3434" w:rsidRPr="006E3434" w:rsidRDefault="006E3434" w:rsidP="002E2115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6E3434">
              <w:rPr>
                <w:bCs/>
                <w:color w:val="000000"/>
                <w:sz w:val="27"/>
                <w:szCs w:val="27"/>
              </w:rPr>
              <w:t>16.</w:t>
            </w:r>
          </w:p>
        </w:tc>
        <w:tc>
          <w:tcPr>
            <w:tcW w:w="4320" w:type="dxa"/>
          </w:tcPr>
          <w:p w:rsidR="006E3434" w:rsidRPr="006E3434" w:rsidRDefault="006E3434" w:rsidP="006E3434">
            <w:pPr>
              <w:jc w:val="both"/>
              <w:rPr>
                <w:sz w:val="27"/>
                <w:szCs w:val="27"/>
              </w:rPr>
            </w:pPr>
            <w:r w:rsidRPr="006E3434">
              <w:rPr>
                <w:sz w:val="27"/>
                <w:szCs w:val="27"/>
              </w:rPr>
              <w:t xml:space="preserve">Первый заместитель министра экономического развития Приднестровской Молдавской Республики </w:t>
            </w:r>
          </w:p>
        </w:tc>
        <w:tc>
          <w:tcPr>
            <w:tcW w:w="2160" w:type="dxa"/>
          </w:tcPr>
          <w:p w:rsidR="006E3434" w:rsidRPr="006E3434" w:rsidRDefault="006E3434" w:rsidP="006E3434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7"/>
                <w:szCs w:val="27"/>
              </w:rPr>
            </w:pPr>
            <w:r w:rsidRPr="006E3434">
              <w:rPr>
                <w:b w:val="0"/>
                <w:bCs/>
                <w:color w:val="000000"/>
                <w:sz w:val="27"/>
                <w:szCs w:val="27"/>
              </w:rPr>
              <w:t>п</w:t>
            </w:r>
            <w:r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. </w:t>
            </w:r>
            <w:r w:rsidRPr="006E3434">
              <w:rPr>
                <w:b w:val="0"/>
                <w:bCs/>
                <w:color w:val="000000"/>
                <w:sz w:val="27"/>
                <w:szCs w:val="27"/>
              </w:rPr>
              <w:t>1484</w:t>
            </w:r>
            <w:r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r w:rsidRPr="006E3434">
              <w:rPr>
                <w:b w:val="0"/>
                <w:sz w:val="27"/>
                <w:szCs w:val="27"/>
                <w:lang w:val="en-US"/>
              </w:rPr>
              <w:t xml:space="preserve">(VI)                            </w:t>
            </w:r>
          </w:p>
        </w:tc>
        <w:tc>
          <w:tcPr>
            <w:tcW w:w="2880" w:type="dxa"/>
          </w:tcPr>
          <w:p w:rsidR="006E3434" w:rsidRPr="006E3434" w:rsidRDefault="006E3434" w:rsidP="006E3434">
            <w:pPr>
              <w:spacing w:line="276" w:lineRule="auto"/>
              <w:rPr>
                <w:sz w:val="27"/>
                <w:szCs w:val="27"/>
              </w:rPr>
            </w:pPr>
            <w:r w:rsidRPr="006E3434">
              <w:rPr>
                <w:sz w:val="27"/>
                <w:szCs w:val="27"/>
              </w:rPr>
              <w:t xml:space="preserve">А. А. Слинченко </w:t>
            </w:r>
          </w:p>
        </w:tc>
      </w:tr>
      <w:tr w:rsidR="006E3434" w:rsidRPr="006E3434" w:rsidTr="00D007A6">
        <w:tblPrEx>
          <w:tblLook w:val="04A0"/>
        </w:tblPrEx>
        <w:trPr>
          <w:trHeight w:val="674"/>
        </w:trPr>
        <w:tc>
          <w:tcPr>
            <w:tcW w:w="900" w:type="dxa"/>
          </w:tcPr>
          <w:p w:rsidR="006E3434" w:rsidRPr="006E3434" w:rsidRDefault="006E3434" w:rsidP="00D007A6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6E3434">
              <w:rPr>
                <w:bCs/>
                <w:color w:val="000000"/>
                <w:sz w:val="27"/>
                <w:szCs w:val="27"/>
              </w:rPr>
              <w:t>17.</w:t>
            </w:r>
          </w:p>
        </w:tc>
        <w:tc>
          <w:tcPr>
            <w:tcW w:w="4320" w:type="dxa"/>
          </w:tcPr>
          <w:p w:rsidR="006E3434" w:rsidRPr="006E3434" w:rsidRDefault="006E3434" w:rsidP="006E3434">
            <w:pPr>
              <w:jc w:val="both"/>
              <w:rPr>
                <w:sz w:val="27"/>
                <w:szCs w:val="27"/>
              </w:rPr>
            </w:pPr>
            <w:r w:rsidRPr="006E3434">
              <w:rPr>
                <w:sz w:val="27"/>
                <w:szCs w:val="27"/>
              </w:rPr>
              <w:t xml:space="preserve">Заместитель министра финансов – директор Государственной налоговой службы Министерства финансов Приднестровской Молдавской Республики </w:t>
            </w:r>
            <w:r w:rsidRPr="006E3434">
              <w:rPr>
                <w:sz w:val="27"/>
                <w:szCs w:val="27"/>
              </w:rPr>
              <w:br/>
            </w:r>
          </w:p>
        </w:tc>
        <w:tc>
          <w:tcPr>
            <w:tcW w:w="2160" w:type="dxa"/>
          </w:tcPr>
          <w:p w:rsidR="006E3434" w:rsidRPr="006E3434" w:rsidRDefault="006E3434" w:rsidP="006E3434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7"/>
                <w:szCs w:val="27"/>
              </w:rPr>
            </w:pPr>
            <w:r w:rsidRPr="006E3434">
              <w:rPr>
                <w:b w:val="0"/>
                <w:bCs/>
                <w:color w:val="000000"/>
                <w:sz w:val="27"/>
                <w:szCs w:val="27"/>
              </w:rPr>
              <w:t>п</w:t>
            </w:r>
            <w:r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. </w:t>
            </w:r>
            <w:r w:rsidRPr="006E3434">
              <w:rPr>
                <w:b w:val="0"/>
                <w:bCs/>
                <w:color w:val="000000"/>
                <w:sz w:val="27"/>
                <w:szCs w:val="27"/>
              </w:rPr>
              <w:t>1484</w:t>
            </w:r>
            <w:r w:rsidRPr="006E3434">
              <w:rPr>
                <w:b w:val="0"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r w:rsidRPr="006E3434">
              <w:rPr>
                <w:b w:val="0"/>
                <w:sz w:val="27"/>
                <w:szCs w:val="27"/>
                <w:lang w:val="en-US"/>
              </w:rPr>
              <w:t xml:space="preserve">(VI)                            </w:t>
            </w:r>
          </w:p>
        </w:tc>
        <w:tc>
          <w:tcPr>
            <w:tcW w:w="2880" w:type="dxa"/>
          </w:tcPr>
          <w:p w:rsidR="006E3434" w:rsidRPr="006E3434" w:rsidRDefault="006E3434" w:rsidP="006E3434">
            <w:pPr>
              <w:spacing w:line="276" w:lineRule="auto"/>
              <w:rPr>
                <w:sz w:val="27"/>
                <w:szCs w:val="27"/>
              </w:rPr>
            </w:pPr>
            <w:r w:rsidRPr="006E3434">
              <w:rPr>
                <w:sz w:val="27"/>
                <w:szCs w:val="27"/>
              </w:rPr>
              <w:t xml:space="preserve">М.  Н. Баденко </w:t>
            </w:r>
          </w:p>
        </w:tc>
      </w:tr>
    </w:tbl>
    <w:p w:rsidR="00D86EAB" w:rsidRDefault="00D86EAB" w:rsidP="00D86EAB">
      <w:pPr>
        <w:ind w:left="540"/>
        <w:jc w:val="center"/>
        <w:rPr>
          <w:b/>
          <w:bCs/>
          <w:color w:val="000000"/>
          <w:sz w:val="28"/>
          <w:szCs w:val="28"/>
        </w:rPr>
      </w:pPr>
    </w:p>
    <w:p w:rsidR="00D86EAB" w:rsidRDefault="00D86EAB" w:rsidP="00D86EAB">
      <w:pPr>
        <w:ind w:left="540"/>
        <w:jc w:val="center"/>
        <w:rPr>
          <w:b/>
          <w:bCs/>
          <w:color w:val="000000"/>
          <w:sz w:val="28"/>
          <w:szCs w:val="28"/>
        </w:rPr>
      </w:pPr>
      <w:r w:rsidRPr="0090756E">
        <w:rPr>
          <w:b/>
          <w:bCs/>
          <w:color w:val="000000"/>
          <w:sz w:val="28"/>
          <w:szCs w:val="28"/>
        </w:rPr>
        <w:t>1. ВОПРОСЫ, ОТВЕТСТВЕННЫМ ПО КОТОРЫМ ЯВЛЯЕТСЯ КОМИТЕТ</w:t>
      </w:r>
    </w:p>
    <w:p w:rsidR="00D86EAB" w:rsidRPr="0090756E" w:rsidRDefault="00D86EAB" w:rsidP="00D86EAB">
      <w:pPr>
        <w:ind w:left="540"/>
        <w:rPr>
          <w:b/>
          <w:bCs/>
          <w:color w:val="000000"/>
          <w:sz w:val="28"/>
          <w:szCs w:val="28"/>
        </w:rPr>
      </w:pPr>
    </w:p>
    <w:p w:rsidR="002E2115" w:rsidRPr="000C157E" w:rsidRDefault="00D86EAB" w:rsidP="002E2115">
      <w:pPr>
        <w:ind w:firstLine="540"/>
        <w:jc w:val="both"/>
        <w:rPr>
          <w:b/>
          <w:sz w:val="28"/>
          <w:szCs w:val="28"/>
        </w:rPr>
      </w:pPr>
      <w:r w:rsidRPr="004B6BA8">
        <w:rPr>
          <w:b/>
          <w:sz w:val="28"/>
          <w:szCs w:val="28"/>
        </w:rPr>
        <w:tab/>
        <w:t>1.</w:t>
      </w:r>
      <w:r w:rsidRPr="0090756E">
        <w:rPr>
          <w:sz w:val="28"/>
          <w:szCs w:val="28"/>
        </w:rPr>
        <w:t xml:space="preserve"> </w:t>
      </w:r>
      <w:r w:rsidR="002E2115" w:rsidRPr="00F84D09">
        <w:rPr>
          <w:b/>
          <w:sz w:val="28"/>
          <w:szCs w:val="28"/>
        </w:rPr>
        <w:t>Проект закона ПМР</w:t>
      </w:r>
      <w:r w:rsidR="002E2115" w:rsidRPr="00F84D09">
        <w:rPr>
          <w:sz w:val="28"/>
          <w:szCs w:val="28"/>
        </w:rPr>
        <w:t xml:space="preserve"> </w:t>
      </w:r>
      <w:r w:rsidR="002E2115" w:rsidRPr="000C157E">
        <w:rPr>
          <w:b/>
          <w:bCs/>
          <w:color w:val="000000"/>
          <w:sz w:val="28"/>
          <w:szCs w:val="28"/>
        </w:rPr>
        <w:t>«О внесении дополнений в Закон Приднестровской Молдавской Республики «О средствах массовой информации»</w:t>
      </w:r>
      <w:r w:rsidR="002E2115">
        <w:rPr>
          <w:b/>
          <w:sz w:val="28"/>
          <w:szCs w:val="28"/>
        </w:rPr>
        <w:t xml:space="preserve"> </w:t>
      </w:r>
      <w:r w:rsidR="002E2115" w:rsidRPr="001A267F">
        <w:rPr>
          <w:b/>
          <w:sz w:val="28"/>
          <w:szCs w:val="28"/>
        </w:rPr>
        <w:t xml:space="preserve"> п. </w:t>
      </w:r>
      <w:r w:rsidR="002E2115">
        <w:rPr>
          <w:b/>
          <w:sz w:val="28"/>
          <w:szCs w:val="28"/>
        </w:rPr>
        <w:t xml:space="preserve">956 </w:t>
      </w:r>
      <w:r w:rsidR="002E2115" w:rsidRPr="001A267F">
        <w:rPr>
          <w:b/>
          <w:sz w:val="28"/>
          <w:szCs w:val="28"/>
        </w:rPr>
        <w:t>(V</w:t>
      </w:r>
      <w:r w:rsidR="002E2115" w:rsidRPr="001A267F">
        <w:rPr>
          <w:b/>
          <w:sz w:val="28"/>
          <w:szCs w:val="28"/>
          <w:lang w:val="en-US"/>
        </w:rPr>
        <w:t>I</w:t>
      </w:r>
      <w:r w:rsidR="002E2115" w:rsidRPr="001A267F">
        <w:rPr>
          <w:b/>
          <w:sz w:val="28"/>
          <w:szCs w:val="28"/>
        </w:rPr>
        <w:t>) (</w:t>
      </w:r>
      <w:r w:rsidR="002E2115">
        <w:rPr>
          <w:b/>
          <w:sz w:val="28"/>
          <w:szCs w:val="28"/>
        </w:rPr>
        <w:t>второе, не окончательное чтение</w:t>
      </w:r>
      <w:r w:rsidR="002E2115" w:rsidRPr="001A267F">
        <w:rPr>
          <w:b/>
          <w:sz w:val="28"/>
          <w:szCs w:val="28"/>
        </w:rPr>
        <w:t>)</w:t>
      </w:r>
    </w:p>
    <w:p w:rsidR="002E2115" w:rsidRPr="000C157E" w:rsidRDefault="002E2115" w:rsidP="002E2115">
      <w:pPr>
        <w:pStyle w:val="a3"/>
        <w:ind w:right="-55" w:firstLine="540"/>
        <w:rPr>
          <w:b w:val="0"/>
          <w:sz w:val="28"/>
          <w:szCs w:val="28"/>
        </w:rPr>
      </w:pPr>
      <w:r w:rsidRPr="000C157E">
        <w:rPr>
          <w:b w:val="0"/>
          <w:sz w:val="28"/>
          <w:szCs w:val="28"/>
        </w:rPr>
        <w:lastRenderedPageBreak/>
        <w:t>(Совет народных депутатов Дубоссарского района и города Дубоссары)</w:t>
      </w:r>
    </w:p>
    <w:p w:rsidR="002E2115" w:rsidRDefault="002E2115" w:rsidP="002E2115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/Инициатива/ 956 </w:t>
      </w:r>
      <w:r w:rsidRPr="001A267F">
        <w:rPr>
          <w:b w:val="0"/>
          <w:sz w:val="28"/>
          <w:szCs w:val="28"/>
        </w:rPr>
        <w:t>(V</w:t>
      </w:r>
      <w:r w:rsidRPr="001A267F"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)</w:t>
      </w:r>
    </w:p>
    <w:p w:rsidR="002E2115" w:rsidRPr="0090756E" w:rsidRDefault="002E2115" w:rsidP="002E2115">
      <w:pPr>
        <w:ind w:firstLine="567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 xml:space="preserve">Исполнитель:  </w:t>
      </w:r>
      <w:r>
        <w:rPr>
          <w:sz w:val="28"/>
          <w:szCs w:val="28"/>
        </w:rPr>
        <w:t>Кузьмина Ю. А.</w:t>
      </w:r>
    </w:p>
    <w:p w:rsidR="002E2115" w:rsidRDefault="002E2115" w:rsidP="002E2115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>Доклад: Буга И. С.</w:t>
      </w:r>
    </w:p>
    <w:p w:rsidR="00D86EAB" w:rsidRPr="0090756E" w:rsidRDefault="00D86EAB" w:rsidP="00D86EAB">
      <w:pPr>
        <w:pStyle w:val="a3"/>
        <w:ind w:right="-55" w:firstLine="540"/>
        <w:rPr>
          <w:sz w:val="28"/>
          <w:szCs w:val="28"/>
        </w:rPr>
      </w:pPr>
      <w:r w:rsidRPr="0090756E">
        <w:rPr>
          <w:sz w:val="28"/>
          <w:szCs w:val="28"/>
        </w:rPr>
        <w:tab/>
      </w:r>
    </w:p>
    <w:p w:rsidR="002E2115" w:rsidRPr="001A267F" w:rsidRDefault="00D86EAB" w:rsidP="002E211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2E2115" w:rsidRPr="00F84D09">
        <w:rPr>
          <w:b/>
          <w:sz w:val="28"/>
          <w:szCs w:val="28"/>
        </w:rPr>
        <w:t>Проект закона ПМР</w:t>
      </w:r>
      <w:r w:rsidR="002E2115" w:rsidRPr="00F84D09">
        <w:rPr>
          <w:sz w:val="28"/>
          <w:szCs w:val="28"/>
        </w:rPr>
        <w:t xml:space="preserve"> </w:t>
      </w:r>
      <w:r w:rsidR="002E2115" w:rsidRPr="00207848">
        <w:rPr>
          <w:b/>
          <w:sz w:val="28"/>
          <w:szCs w:val="28"/>
        </w:rPr>
        <w:t>«О внесении  изменений в Закон Приднестровской Молдавской Республики  «О средствах массовой информации»</w:t>
      </w:r>
      <w:r w:rsidR="002E2115" w:rsidRPr="00455A40">
        <w:rPr>
          <w:b/>
          <w:sz w:val="28"/>
          <w:szCs w:val="28"/>
        </w:rPr>
        <w:t xml:space="preserve"> </w:t>
      </w:r>
      <w:r w:rsidR="002E2115">
        <w:rPr>
          <w:b/>
          <w:sz w:val="28"/>
          <w:szCs w:val="28"/>
        </w:rPr>
        <w:t xml:space="preserve"> </w:t>
      </w:r>
      <w:r w:rsidR="002E2115" w:rsidRPr="001A267F">
        <w:rPr>
          <w:b/>
          <w:sz w:val="28"/>
          <w:szCs w:val="28"/>
        </w:rPr>
        <w:t xml:space="preserve"> п. </w:t>
      </w:r>
      <w:r w:rsidR="002E2115">
        <w:rPr>
          <w:b/>
          <w:sz w:val="28"/>
          <w:szCs w:val="28"/>
        </w:rPr>
        <w:t xml:space="preserve">1333 </w:t>
      </w:r>
      <w:r w:rsidR="002E2115" w:rsidRPr="001A267F">
        <w:rPr>
          <w:b/>
          <w:sz w:val="28"/>
          <w:szCs w:val="28"/>
        </w:rPr>
        <w:t>(V</w:t>
      </w:r>
      <w:r w:rsidR="002E2115" w:rsidRPr="001A267F">
        <w:rPr>
          <w:b/>
          <w:sz w:val="28"/>
          <w:szCs w:val="28"/>
          <w:lang w:val="en-US"/>
        </w:rPr>
        <w:t>I</w:t>
      </w:r>
      <w:r w:rsidR="002E2115" w:rsidRPr="001A267F">
        <w:rPr>
          <w:b/>
          <w:sz w:val="28"/>
          <w:szCs w:val="28"/>
        </w:rPr>
        <w:t>) (</w:t>
      </w:r>
      <w:r w:rsidR="002E2115">
        <w:rPr>
          <w:b/>
          <w:sz w:val="28"/>
          <w:szCs w:val="28"/>
        </w:rPr>
        <w:t>второе чтение</w:t>
      </w:r>
      <w:r w:rsidR="002E2115" w:rsidRPr="001A267F">
        <w:rPr>
          <w:b/>
          <w:sz w:val="28"/>
          <w:szCs w:val="28"/>
        </w:rPr>
        <w:t xml:space="preserve">) </w:t>
      </w:r>
    </w:p>
    <w:p w:rsidR="002E2115" w:rsidRPr="00E578C3" w:rsidRDefault="002E2115" w:rsidP="002E2115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E578C3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 xml:space="preserve">депутаты ВС ПМР </w:t>
      </w:r>
      <w:r w:rsidRPr="00207848">
        <w:rPr>
          <w:sz w:val="28"/>
          <w:szCs w:val="28"/>
        </w:rPr>
        <w:t>И. С. Буг</w:t>
      </w:r>
      <w:r>
        <w:rPr>
          <w:sz w:val="28"/>
          <w:szCs w:val="28"/>
        </w:rPr>
        <w:t>а</w:t>
      </w:r>
      <w:r w:rsidRPr="00207848">
        <w:rPr>
          <w:sz w:val="28"/>
          <w:szCs w:val="28"/>
        </w:rPr>
        <w:t>, Р. Х. Гареев, П. В. Шинкарюк и А. М. Сафонов</w:t>
      </w:r>
      <w:r>
        <w:rPr>
          <w:sz w:val="28"/>
          <w:szCs w:val="28"/>
        </w:rPr>
        <w:t>)</w:t>
      </w:r>
    </w:p>
    <w:p w:rsidR="002E2115" w:rsidRPr="002D3696" w:rsidRDefault="002E2115" w:rsidP="002E2115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/</w:t>
      </w:r>
      <w:r w:rsidRPr="002D3696">
        <w:rPr>
          <w:b w:val="0"/>
          <w:sz w:val="28"/>
          <w:szCs w:val="28"/>
        </w:rPr>
        <w:t>Инициатива/1333 (V</w:t>
      </w:r>
      <w:r w:rsidRPr="002D3696">
        <w:rPr>
          <w:b w:val="0"/>
          <w:sz w:val="28"/>
          <w:szCs w:val="28"/>
          <w:lang w:val="en-US"/>
        </w:rPr>
        <w:t>I</w:t>
      </w:r>
      <w:r w:rsidRPr="002D3696">
        <w:rPr>
          <w:b w:val="0"/>
          <w:sz w:val="28"/>
          <w:szCs w:val="28"/>
        </w:rPr>
        <w:t>)</w:t>
      </w:r>
    </w:p>
    <w:p w:rsidR="002E2115" w:rsidRPr="002D3696" w:rsidRDefault="002E2115" w:rsidP="002E2115">
      <w:pPr>
        <w:ind w:firstLine="567"/>
        <w:jc w:val="both"/>
        <w:rPr>
          <w:sz w:val="28"/>
          <w:szCs w:val="28"/>
        </w:rPr>
      </w:pPr>
      <w:r w:rsidRPr="002D3696">
        <w:rPr>
          <w:sz w:val="28"/>
          <w:szCs w:val="28"/>
        </w:rPr>
        <w:t>Исполнитель:  Воронова Р. Г.</w:t>
      </w:r>
    </w:p>
    <w:p w:rsidR="002E2115" w:rsidRDefault="002E2115" w:rsidP="002E2115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>Доклад: Буга И. С.</w:t>
      </w:r>
    </w:p>
    <w:p w:rsidR="002E2115" w:rsidRPr="001A267F" w:rsidRDefault="00C720A5" w:rsidP="002E2115">
      <w:pPr>
        <w:ind w:firstLine="567"/>
        <w:jc w:val="both"/>
        <w:rPr>
          <w:b/>
          <w:sz w:val="28"/>
          <w:szCs w:val="28"/>
        </w:rPr>
      </w:pPr>
      <w:r w:rsidRPr="00C720A5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2E2115" w:rsidRPr="00F84D09">
        <w:rPr>
          <w:b/>
          <w:sz w:val="28"/>
          <w:szCs w:val="28"/>
        </w:rPr>
        <w:t>Проект закона ПМР</w:t>
      </w:r>
      <w:r w:rsidR="002E2115" w:rsidRPr="00F84D09">
        <w:rPr>
          <w:sz w:val="28"/>
          <w:szCs w:val="28"/>
        </w:rPr>
        <w:t xml:space="preserve"> </w:t>
      </w:r>
      <w:r w:rsidR="002E2115" w:rsidRPr="00D86EAB">
        <w:rPr>
          <w:b/>
          <w:sz w:val="28"/>
          <w:szCs w:val="28"/>
        </w:rPr>
        <w:t xml:space="preserve">«О внесении изменений в Закон Приднестровской Молдавской Республики </w:t>
      </w:r>
      <w:r w:rsidR="002E2115" w:rsidRPr="00D86EAB">
        <w:rPr>
          <w:b/>
          <w:sz w:val="28"/>
          <w:szCs w:val="28"/>
          <w:shd w:val="clear" w:color="auto" w:fill="FFFFFF"/>
        </w:rPr>
        <w:t>«О государственной молодежной политике»</w:t>
      </w:r>
      <w:r w:rsidR="002E2115" w:rsidRPr="00455A40">
        <w:rPr>
          <w:b/>
          <w:sz w:val="28"/>
          <w:szCs w:val="28"/>
        </w:rPr>
        <w:t xml:space="preserve"> </w:t>
      </w:r>
      <w:r w:rsidR="002E2115">
        <w:rPr>
          <w:b/>
          <w:sz w:val="28"/>
          <w:szCs w:val="28"/>
        </w:rPr>
        <w:t xml:space="preserve"> </w:t>
      </w:r>
      <w:r w:rsidR="002E2115" w:rsidRPr="001A267F">
        <w:rPr>
          <w:b/>
          <w:sz w:val="28"/>
          <w:szCs w:val="28"/>
        </w:rPr>
        <w:t xml:space="preserve"> п. </w:t>
      </w:r>
      <w:r w:rsidR="002E2115">
        <w:rPr>
          <w:b/>
          <w:sz w:val="28"/>
          <w:szCs w:val="28"/>
        </w:rPr>
        <w:t xml:space="preserve">1336 </w:t>
      </w:r>
      <w:r w:rsidR="002E2115" w:rsidRPr="001A267F">
        <w:rPr>
          <w:b/>
          <w:sz w:val="28"/>
          <w:szCs w:val="28"/>
        </w:rPr>
        <w:t>(V</w:t>
      </w:r>
      <w:r w:rsidR="002E2115" w:rsidRPr="001A267F">
        <w:rPr>
          <w:b/>
          <w:sz w:val="28"/>
          <w:szCs w:val="28"/>
          <w:lang w:val="en-US"/>
        </w:rPr>
        <w:t>I</w:t>
      </w:r>
      <w:r w:rsidR="002E2115" w:rsidRPr="001A267F">
        <w:rPr>
          <w:b/>
          <w:sz w:val="28"/>
          <w:szCs w:val="28"/>
        </w:rPr>
        <w:t>) (</w:t>
      </w:r>
      <w:r w:rsidR="002E2115">
        <w:rPr>
          <w:b/>
          <w:sz w:val="28"/>
          <w:szCs w:val="28"/>
        </w:rPr>
        <w:t>первое чтение</w:t>
      </w:r>
      <w:r w:rsidR="002E2115" w:rsidRPr="001A267F">
        <w:rPr>
          <w:b/>
          <w:sz w:val="28"/>
          <w:szCs w:val="28"/>
        </w:rPr>
        <w:t xml:space="preserve">) </w:t>
      </w:r>
    </w:p>
    <w:p w:rsidR="002E2115" w:rsidRPr="00E578C3" w:rsidRDefault="002E2115" w:rsidP="002E2115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E578C3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 xml:space="preserve">депутат ВС ПМР </w:t>
      </w:r>
      <w:r>
        <w:rPr>
          <w:sz w:val="28"/>
          <w:szCs w:val="28"/>
        </w:rPr>
        <w:t>Буга И. С.</w:t>
      </w:r>
      <w:r w:rsidRPr="00E578C3">
        <w:rPr>
          <w:bCs/>
          <w:color w:val="000000"/>
          <w:sz w:val="28"/>
          <w:szCs w:val="28"/>
        </w:rPr>
        <w:t>)</w:t>
      </w:r>
    </w:p>
    <w:p w:rsidR="002E2115" w:rsidRDefault="002E2115" w:rsidP="002E2115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/Инициатива/1336 </w:t>
      </w:r>
      <w:r w:rsidRPr="001A267F">
        <w:rPr>
          <w:b w:val="0"/>
          <w:sz w:val="28"/>
          <w:szCs w:val="28"/>
        </w:rPr>
        <w:t>(V</w:t>
      </w:r>
      <w:r w:rsidRPr="001A267F"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)</w:t>
      </w:r>
    </w:p>
    <w:p w:rsidR="002E2115" w:rsidRPr="0090756E" w:rsidRDefault="002E2115" w:rsidP="002E2115">
      <w:pPr>
        <w:ind w:firstLine="567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 xml:space="preserve">Исполнитель:  </w:t>
      </w:r>
      <w:r>
        <w:rPr>
          <w:sz w:val="28"/>
          <w:szCs w:val="28"/>
        </w:rPr>
        <w:t>Кузьмина Ю. А.</w:t>
      </w:r>
    </w:p>
    <w:p w:rsidR="002E2115" w:rsidRDefault="002E2115" w:rsidP="002E2115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2E2115" w:rsidRPr="001A267F" w:rsidRDefault="002E2115" w:rsidP="002E2115">
      <w:pPr>
        <w:ind w:firstLine="567"/>
        <w:jc w:val="both"/>
        <w:rPr>
          <w:sz w:val="28"/>
          <w:szCs w:val="28"/>
        </w:rPr>
      </w:pPr>
    </w:p>
    <w:p w:rsidR="002E2115" w:rsidRPr="001A267F" w:rsidRDefault="000C157E" w:rsidP="002E2115">
      <w:pPr>
        <w:ind w:firstLine="567"/>
        <w:jc w:val="both"/>
        <w:rPr>
          <w:b/>
          <w:sz w:val="28"/>
          <w:szCs w:val="28"/>
        </w:rPr>
      </w:pPr>
      <w:r w:rsidRPr="000C157E">
        <w:rPr>
          <w:b/>
          <w:sz w:val="28"/>
          <w:szCs w:val="28"/>
        </w:rPr>
        <w:t xml:space="preserve">4. </w:t>
      </w:r>
      <w:r w:rsidR="002E2115" w:rsidRPr="001A267F">
        <w:rPr>
          <w:b/>
          <w:sz w:val="28"/>
          <w:szCs w:val="28"/>
        </w:rPr>
        <w:t xml:space="preserve">Проект закона ПМР </w:t>
      </w:r>
      <w:r w:rsidR="002E2115" w:rsidRPr="00D86EAB">
        <w:rPr>
          <w:b/>
          <w:color w:val="000000"/>
          <w:sz w:val="28"/>
          <w:szCs w:val="28"/>
        </w:rPr>
        <w:t>«О внесении изменения в Закон Приднестровской Молдавской Республики «Об общественных объединениях»</w:t>
      </w:r>
      <w:r w:rsidR="002E2115">
        <w:rPr>
          <w:color w:val="000000"/>
          <w:sz w:val="28"/>
          <w:szCs w:val="28"/>
        </w:rPr>
        <w:t xml:space="preserve"> </w:t>
      </w:r>
      <w:r w:rsidR="002E2115" w:rsidRPr="001A267F">
        <w:rPr>
          <w:b/>
          <w:sz w:val="28"/>
          <w:szCs w:val="28"/>
        </w:rPr>
        <w:t xml:space="preserve">п. </w:t>
      </w:r>
      <w:r w:rsidR="002E2115">
        <w:rPr>
          <w:b/>
          <w:sz w:val="28"/>
          <w:szCs w:val="28"/>
        </w:rPr>
        <w:t xml:space="preserve">1364 </w:t>
      </w:r>
      <w:r w:rsidR="002E2115" w:rsidRPr="001A267F">
        <w:rPr>
          <w:b/>
          <w:sz w:val="28"/>
          <w:szCs w:val="28"/>
        </w:rPr>
        <w:t>(V</w:t>
      </w:r>
      <w:r w:rsidR="002E2115" w:rsidRPr="001A267F">
        <w:rPr>
          <w:b/>
          <w:sz w:val="28"/>
          <w:szCs w:val="28"/>
          <w:lang w:val="en-US"/>
        </w:rPr>
        <w:t>I</w:t>
      </w:r>
      <w:r w:rsidR="002E2115" w:rsidRPr="001A267F">
        <w:rPr>
          <w:b/>
          <w:sz w:val="28"/>
          <w:szCs w:val="28"/>
        </w:rPr>
        <w:t>) (</w:t>
      </w:r>
      <w:r w:rsidR="002E2115">
        <w:rPr>
          <w:b/>
          <w:sz w:val="28"/>
          <w:szCs w:val="28"/>
        </w:rPr>
        <w:t>в 2 чтениях</w:t>
      </w:r>
      <w:r w:rsidR="002E2115" w:rsidRPr="001A267F">
        <w:rPr>
          <w:b/>
          <w:sz w:val="28"/>
          <w:szCs w:val="28"/>
        </w:rPr>
        <w:t xml:space="preserve">) </w:t>
      </w:r>
    </w:p>
    <w:p w:rsidR="002E2115" w:rsidRDefault="002E2115" w:rsidP="002E2115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(Правительство ПМР)</w:t>
      </w:r>
    </w:p>
    <w:p w:rsidR="002E2115" w:rsidRDefault="002E2115" w:rsidP="002E2115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/Инициатива/1364 </w:t>
      </w:r>
      <w:r w:rsidRPr="001A267F">
        <w:rPr>
          <w:b w:val="0"/>
          <w:sz w:val="28"/>
          <w:szCs w:val="28"/>
        </w:rPr>
        <w:t>(V</w:t>
      </w:r>
      <w:r w:rsidRPr="001A267F"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)</w:t>
      </w:r>
    </w:p>
    <w:p w:rsidR="002E2115" w:rsidRDefault="002E2115" w:rsidP="002E2115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Исполнитель: Воронова Р. Г.</w:t>
      </w:r>
    </w:p>
    <w:p w:rsidR="002E2115" w:rsidRPr="001A267F" w:rsidRDefault="002E2115" w:rsidP="002E21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Доклад: Буга И. С. </w:t>
      </w:r>
    </w:p>
    <w:p w:rsidR="002E2115" w:rsidRDefault="002E2115" w:rsidP="002E2115">
      <w:pPr>
        <w:ind w:firstLine="567"/>
        <w:jc w:val="both"/>
        <w:rPr>
          <w:sz w:val="28"/>
          <w:szCs w:val="28"/>
        </w:rPr>
      </w:pPr>
    </w:p>
    <w:p w:rsidR="002E2115" w:rsidRPr="000C157E" w:rsidRDefault="002E2115" w:rsidP="002E2115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2D369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84D09">
        <w:rPr>
          <w:b/>
          <w:sz w:val="28"/>
          <w:szCs w:val="28"/>
        </w:rPr>
        <w:t>Проект закона ПМР</w:t>
      </w:r>
      <w:r w:rsidRPr="00F84D09">
        <w:rPr>
          <w:sz w:val="28"/>
          <w:szCs w:val="28"/>
        </w:rPr>
        <w:t xml:space="preserve"> </w:t>
      </w:r>
      <w:r w:rsidRPr="002D3696">
        <w:rPr>
          <w:b/>
          <w:sz w:val="28"/>
          <w:szCs w:val="28"/>
        </w:rPr>
        <w:t xml:space="preserve">«О внесении дополнения в Закон Приднестровской Молдавской Республики  </w:t>
      </w:r>
      <w:r w:rsidRPr="002D3696">
        <w:rPr>
          <w:b/>
          <w:color w:val="000000"/>
          <w:sz w:val="28"/>
          <w:szCs w:val="28"/>
        </w:rPr>
        <w:t>«</w:t>
      </w:r>
      <w:r w:rsidRPr="002D3696">
        <w:rPr>
          <w:b/>
          <w:sz w:val="28"/>
          <w:szCs w:val="28"/>
        </w:rPr>
        <w:t>О защите детей от информации, причиняющей вред их здоровью и развитию</w:t>
      </w:r>
      <w:r w:rsidRPr="00E1778D">
        <w:rPr>
          <w:color w:val="000000"/>
          <w:sz w:val="28"/>
          <w:szCs w:val="28"/>
        </w:rPr>
        <w:t xml:space="preserve">» </w:t>
      </w:r>
      <w:r>
        <w:rPr>
          <w:b/>
          <w:sz w:val="28"/>
          <w:szCs w:val="28"/>
        </w:rPr>
        <w:t>п. 1304</w:t>
      </w:r>
      <w:r w:rsidRPr="000C157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</w:t>
      </w:r>
      <w:r w:rsidRPr="000C157E">
        <w:rPr>
          <w:b/>
          <w:sz w:val="28"/>
          <w:szCs w:val="28"/>
        </w:rPr>
        <w:t>(V</w:t>
      </w:r>
      <w:r w:rsidRPr="000C157E">
        <w:rPr>
          <w:b/>
          <w:sz w:val="28"/>
          <w:szCs w:val="28"/>
          <w:lang w:val="en-US"/>
        </w:rPr>
        <w:t>I</w:t>
      </w:r>
      <w:r w:rsidRPr="000C157E">
        <w:rPr>
          <w:b/>
          <w:sz w:val="28"/>
          <w:szCs w:val="28"/>
        </w:rPr>
        <w:t>) (</w:t>
      </w:r>
      <w:r>
        <w:rPr>
          <w:b/>
          <w:sz w:val="28"/>
          <w:szCs w:val="28"/>
        </w:rPr>
        <w:t xml:space="preserve">второе </w:t>
      </w:r>
      <w:r w:rsidRPr="000C157E">
        <w:rPr>
          <w:b/>
          <w:sz w:val="28"/>
          <w:szCs w:val="28"/>
        </w:rPr>
        <w:t xml:space="preserve"> чтение)</w:t>
      </w:r>
    </w:p>
    <w:p w:rsidR="002E2115" w:rsidRPr="00E578C3" w:rsidRDefault="002E2115" w:rsidP="002E2115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E578C3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 xml:space="preserve">депутаты ВС ПМР </w:t>
      </w:r>
      <w:r w:rsidRPr="00207848">
        <w:rPr>
          <w:sz w:val="28"/>
          <w:szCs w:val="28"/>
        </w:rPr>
        <w:t>И. С. Буг</w:t>
      </w:r>
      <w:r>
        <w:rPr>
          <w:sz w:val="28"/>
          <w:szCs w:val="28"/>
        </w:rPr>
        <w:t>а</w:t>
      </w:r>
      <w:r w:rsidRPr="00207848">
        <w:rPr>
          <w:sz w:val="28"/>
          <w:szCs w:val="28"/>
        </w:rPr>
        <w:t>, Р. Х. Гареев, П. В. Шинкарюк и А. М. Сафонов</w:t>
      </w:r>
      <w:r>
        <w:rPr>
          <w:sz w:val="28"/>
          <w:szCs w:val="28"/>
        </w:rPr>
        <w:t>)</w:t>
      </w:r>
    </w:p>
    <w:p w:rsidR="002E2115" w:rsidRDefault="002E2115" w:rsidP="002E2115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/Инициатива/ 1304/1  </w:t>
      </w:r>
      <w:r w:rsidRPr="001A267F">
        <w:rPr>
          <w:b w:val="0"/>
          <w:sz w:val="28"/>
          <w:szCs w:val="28"/>
        </w:rPr>
        <w:t>(V</w:t>
      </w:r>
      <w:r w:rsidRPr="001A267F"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)</w:t>
      </w:r>
    </w:p>
    <w:p w:rsidR="002E2115" w:rsidRPr="0090756E" w:rsidRDefault="002E2115" w:rsidP="002E2115">
      <w:pPr>
        <w:ind w:firstLine="567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 xml:space="preserve">Исполнитель:  </w:t>
      </w:r>
      <w:r>
        <w:rPr>
          <w:sz w:val="28"/>
          <w:szCs w:val="28"/>
        </w:rPr>
        <w:t>Кузьмина Ю. А.</w:t>
      </w:r>
    </w:p>
    <w:p w:rsidR="002E2115" w:rsidRPr="000C157E" w:rsidRDefault="002E2115" w:rsidP="002E2115">
      <w:pPr>
        <w:ind w:firstLine="540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>Доклад: Буга И. С.</w:t>
      </w:r>
    </w:p>
    <w:p w:rsidR="002E2115" w:rsidRDefault="002E2115" w:rsidP="002E2115">
      <w:pPr>
        <w:rPr>
          <w:b/>
          <w:sz w:val="28"/>
          <w:szCs w:val="28"/>
        </w:rPr>
      </w:pPr>
    </w:p>
    <w:p w:rsidR="002E2115" w:rsidRPr="000C157E" w:rsidRDefault="002E2115" w:rsidP="002E2115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F84D09">
        <w:rPr>
          <w:b/>
          <w:sz w:val="28"/>
          <w:szCs w:val="28"/>
        </w:rPr>
        <w:t>Проект закона ПМР</w:t>
      </w:r>
      <w:r w:rsidRPr="00F84D09">
        <w:rPr>
          <w:sz w:val="28"/>
          <w:szCs w:val="28"/>
        </w:rPr>
        <w:t xml:space="preserve"> </w:t>
      </w:r>
      <w:r w:rsidR="00B340BF">
        <w:rPr>
          <w:sz w:val="28"/>
          <w:szCs w:val="28"/>
        </w:rPr>
        <w:t xml:space="preserve"> </w:t>
      </w:r>
      <w:r w:rsidR="00B340BF" w:rsidRPr="00990560">
        <w:rPr>
          <w:b/>
          <w:bCs/>
          <w:color w:val="000000"/>
          <w:sz w:val="28"/>
          <w:szCs w:val="28"/>
        </w:rPr>
        <w:t>«О внесении изменений и  дополнения в Закон ПМР «Об информации, информационных технологиях и о защите информации»</w:t>
      </w:r>
      <w:r w:rsidR="00B340BF" w:rsidRPr="00E1778D">
        <w:rPr>
          <w:sz w:val="28"/>
          <w:szCs w:val="28"/>
        </w:rPr>
        <w:t xml:space="preserve"> </w:t>
      </w:r>
      <w:r w:rsidRPr="002D3696">
        <w:rPr>
          <w:b/>
          <w:sz w:val="28"/>
          <w:szCs w:val="28"/>
        </w:rPr>
        <w:t>п</w:t>
      </w:r>
      <w:r w:rsidRPr="000C157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1304/2 </w:t>
      </w:r>
      <w:r w:rsidRPr="000C157E">
        <w:rPr>
          <w:b/>
          <w:sz w:val="28"/>
          <w:szCs w:val="28"/>
        </w:rPr>
        <w:t>(V</w:t>
      </w:r>
      <w:r w:rsidRPr="000C157E">
        <w:rPr>
          <w:b/>
          <w:sz w:val="28"/>
          <w:szCs w:val="28"/>
          <w:lang w:val="en-US"/>
        </w:rPr>
        <w:t>I</w:t>
      </w:r>
      <w:r w:rsidRPr="000C157E">
        <w:rPr>
          <w:b/>
          <w:sz w:val="28"/>
          <w:szCs w:val="28"/>
        </w:rPr>
        <w:t>) (</w:t>
      </w:r>
      <w:r>
        <w:rPr>
          <w:b/>
          <w:sz w:val="28"/>
          <w:szCs w:val="28"/>
        </w:rPr>
        <w:t xml:space="preserve">второе </w:t>
      </w:r>
      <w:r w:rsidRPr="000C157E">
        <w:rPr>
          <w:b/>
          <w:sz w:val="28"/>
          <w:szCs w:val="28"/>
        </w:rPr>
        <w:t xml:space="preserve"> чтение)</w:t>
      </w:r>
    </w:p>
    <w:p w:rsidR="002E2115" w:rsidRPr="00E578C3" w:rsidRDefault="002E2115" w:rsidP="002E2115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E578C3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 xml:space="preserve">депутаты ВС ПМР </w:t>
      </w:r>
      <w:r w:rsidRPr="00207848">
        <w:rPr>
          <w:sz w:val="28"/>
          <w:szCs w:val="28"/>
        </w:rPr>
        <w:t>И. С. Буг</w:t>
      </w:r>
      <w:r>
        <w:rPr>
          <w:sz w:val="28"/>
          <w:szCs w:val="28"/>
        </w:rPr>
        <w:t>а</w:t>
      </w:r>
      <w:r w:rsidRPr="00207848">
        <w:rPr>
          <w:sz w:val="28"/>
          <w:szCs w:val="28"/>
        </w:rPr>
        <w:t>, Р. Х. Гареев, П. В. Шинкарюк и А. М. Сафонов</w:t>
      </w:r>
      <w:r>
        <w:rPr>
          <w:sz w:val="28"/>
          <w:szCs w:val="28"/>
        </w:rPr>
        <w:t>)</w:t>
      </w:r>
    </w:p>
    <w:p w:rsidR="00B340BF" w:rsidRDefault="00B340BF" w:rsidP="002E2115">
      <w:pPr>
        <w:pStyle w:val="a3"/>
        <w:ind w:right="-55" w:firstLine="540"/>
        <w:rPr>
          <w:b w:val="0"/>
          <w:sz w:val="28"/>
          <w:szCs w:val="28"/>
        </w:rPr>
      </w:pPr>
    </w:p>
    <w:p w:rsidR="002E2115" w:rsidRDefault="002E2115" w:rsidP="002E2115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lastRenderedPageBreak/>
        <w:t>I</w:t>
      </w:r>
      <w:r>
        <w:rPr>
          <w:b w:val="0"/>
          <w:sz w:val="28"/>
          <w:szCs w:val="28"/>
        </w:rPr>
        <w:t xml:space="preserve">/Инициатива/ 1304/2 </w:t>
      </w:r>
      <w:r w:rsidRPr="001A267F">
        <w:rPr>
          <w:b w:val="0"/>
          <w:sz w:val="28"/>
          <w:szCs w:val="28"/>
        </w:rPr>
        <w:t>(V</w:t>
      </w:r>
      <w:r w:rsidRPr="001A267F"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)</w:t>
      </w:r>
    </w:p>
    <w:p w:rsidR="002E2115" w:rsidRPr="0090756E" w:rsidRDefault="002E2115" w:rsidP="002E2115">
      <w:pPr>
        <w:ind w:firstLine="567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 xml:space="preserve">Исполнитель:  </w:t>
      </w:r>
      <w:r w:rsidRPr="002E2115">
        <w:rPr>
          <w:sz w:val="28"/>
          <w:szCs w:val="28"/>
        </w:rPr>
        <w:t>Воронова Р. Г.</w:t>
      </w:r>
    </w:p>
    <w:p w:rsidR="002E2115" w:rsidRDefault="002E2115" w:rsidP="002E2115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>Доклад: Буга И. С.</w:t>
      </w:r>
    </w:p>
    <w:p w:rsidR="002E2115" w:rsidRDefault="002E2115" w:rsidP="000C157E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C157E" w:rsidRPr="000C157E" w:rsidRDefault="002E2115" w:rsidP="000C157E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0C157E" w:rsidRPr="000C157E">
        <w:rPr>
          <w:b/>
          <w:sz w:val="28"/>
          <w:szCs w:val="28"/>
        </w:rPr>
        <w:t xml:space="preserve">. </w:t>
      </w:r>
      <w:r w:rsidR="000C157E" w:rsidRPr="00F84D09">
        <w:rPr>
          <w:b/>
          <w:sz w:val="28"/>
          <w:szCs w:val="28"/>
        </w:rPr>
        <w:t>Проект закона ПМР</w:t>
      </w:r>
      <w:r w:rsidR="000C157E" w:rsidRPr="00F84D09">
        <w:rPr>
          <w:sz w:val="28"/>
          <w:szCs w:val="28"/>
        </w:rPr>
        <w:t xml:space="preserve"> </w:t>
      </w:r>
      <w:r w:rsidR="002055C3" w:rsidRPr="002055C3">
        <w:rPr>
          <w:b/>
          <w:sz w:val="28"/>
          <w:szCs w:val="28"/>
        </w:rPr>
        <w:t xml:space="preserve">«О внесении изменений в Закон Приднестровской Молдавской Республики  </w:t>
      </w:r>
      <w:r w:rsidR="002055C3" w:rsidRPr="002055C3">
        <w:rPr>
          <w:b/>
          <w:color w:val="000000"/>
          <w:sz w:val="28"/>
          <w:szCs w:val="28"/>
        </w:rPr>
        <w:t>«</w:t>
      </w:r>
      <w:r w:rsidR="002055C3" w:rsidRPr="002055C3">
        <w:rPr>
          <w:b/>
          <w:sz w:val="28"/>
          <w:szCs w:val="28"/>
        </w:rPr>
        <w:t>О государственной тайне</w:t>
      </w:r>
      <w:r w:rsidR="002055C3" w:rsidRPr="002055C3">
        <w:rPr>
          <w:b/>
          <w:color w:val="000000"/>
          <w:sz w:val="28"/>
          <w:szCs w:val="28"/>
        </w:rPr>
        <w:t>»</w:t>
      </w:r>
      <w:r w:rsidR="000C157E" w:rsidRPr="000C157E">
        <w:rPr>
          <w:b/>
          <w:sz w:val="28"/>
          <w:szCs w:val="28"/>
        </w:rPr>
        <w:t xml:space="preserve">  п. 1430/1(V</w:t>
      </w:r>
      <w:r w:rsidR="000C157E" w:rsidRPr="000C157E">
        <w:rPr>
          <w:b/>
          <w:sz w:val="28"/>
          <w:szCs w:val="28"/>
          <w:lang w:val="en-US"/>
        </w:rPr>
        <w:t>I</w:t>
      </w:r>
      <w:r w:rsidR="000C157E" w:rsidRPr="000C157E">
        <w:rPr>
          <w:b/>
          <w:sz w:val="28"/>
          <w:szCs w:val="28"/>
        </w:rPr>
        <w:t>) (</w:t>
      </w:r>
      <w:r w:rsidR="002055C3">
        <w:rPr>
          <w:b/>
          <w:sz w:val="28"/>
          <w:szCs w:val="28"/>
        </w:rPr>
        <w:t>первое</w:t>
      </w:r>
      <w:r w:rsidR="000C157E" w:rsidRPr="000C157E">
        <w:rPr>
          <w:b/>
          <w:sz w:val="28"/>
          <w:szCs w:val="28"/>
        </w:rPr>
        <w:t xml:space="preserve"> чтение)</w:t>
      </w:r>
    </w:p>
    <w:p w:rsidR="002055C3" w:rsidRPr="00E578C3" w:rsidRDefault="002055C3" w:rsidP="002055C3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E578C3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 xml:space="preserve">депутаты ВС ПМР </w:t>
      </w:r>
      <w:r w:rsidRPr="00207848">
        <w:rPr>
          <w:sz w:val="28"/>
          <w:szCs w:val="28"/>
        </w:rPr>
        <w:t>И. С. Буг</w:t>
      </w:r>
      <w:r>
        <w:rPr>
          <w:sz w:val="28"/>
          <w:szCs w:val="28"/>
        </w:rPr>
        <w:t>а</w:t>
      </w:r>
      <w:r w:rsidRPr="00207848">
        <w:rPr>
          <w:sz w:val="28"/>
          <w:szCs w:val="28"/>
        </w:rPr>
        <w:t>, Р. Х. Гареев, П. В. Шинкарюк и А. М. Сафонов</w:t>
      </w:r>
      <w:r>
        <w:rPr>
          <w:sz w:val="28"/>
          <w:szCs w:val="28"/>
        </w:rPr>
        <w:t>)</w:t>
      </w:r>
    </w:p>
    <w:p w:rsidR="000C157E" w:rsidRDefault="000C157E" w:rsidP="000C157E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/Инициатива/ 1430/1 </w:t>
      </w:r>
      <w:r w:rsidRPr="001A267F">
        <w:rPr>
          <w:b w:val="0"/>
          <w:sz w:val="28"/>
          <w:szCs w:val="28"/>
        </w:rPr>
        <w:t>(V</w:t>
      </w:r>
      <w:r w:rsidRPr="001A267F"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)</w:t>
      </w:r>
    </w:p>
    <w:p w:rsidR="000C157E" w:rsidRPr="0090756E" w:rsidRDefault="000C157E" w:rsidP="000C157E">
      <w:pPr>
        <w:ind w:firstLine="567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 xml:space="preserve">Исполнитель:  </w:t>
      </w:r>
      <w:r w:rsidR="002E2115" w:rsidRPr="002E2115">
        <w:rPr>
          <w:sz w:val="28"/>
          <w:szCs w:val="28"/>
        </w:rPr>
        <w:t>Воронова Р. Г.</w:t>
      </w:r>
    </w:p>
    <w:p w:rsidR="000C157E" w:rsidRPr="000C157E" w:rsidRDefault="000C157E" w:rsidP="000C157E">
      <w:pPr>
        <w:ind w:firstLine="540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>Доклад: Буга И. С.</w:t>
      </w:r>
    </w:p>
    <w:p w:rsidR="00D86EAB" w:rsidRDefault="00D86EAB" w:rsidP="00D86EAB">
      <w:pPr>
        <w:rPr>
          <w:b/>
          <w:sz w:val="28"/>
          <w:szCs w:val="28"/>
        </w:rPr>
      </w:pPr>
    </w:p>
    <w:p w:rsidR="000C157E" w:rsidRPr="000C157E" w:rsidRDefault="002E2115" w:rsidP="000C157E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0C157E">
        <w:rPr>
          <w:b/>
          <w:sz w:val="28"/>
          <w:szCs w:val="28"/>
        </w:rPr>
        <w:t xml:space="preserve">. </w:t>
      </w:r>
      <w:r w:rsidR="000C157E" w:rsidRPr="00F84D09">
        <w:rPr>
          <w:b/>
          <w:sz w:val="28"/>
          <w:szCs w:val="28"/>
        </w:rPr>
        <w:t>Проект закона ПМР</w:t>
      </w:r>
      <w:r w:rsidR="000C157E" w:rsidRPr="00F84D09">
        <w:rPr>
          <w:sz w:val="28"/>
          <w:szCs w:val="28"/>
        </w:rPr>
        <w:t xml:space="preserve"> </w:t>
      </w:r>
      <w:r w:rsidR="002055C3" w:rsidRPr="002055C3">
        <w:rPr>
          <w:b/>
          <w:sz w:val="28"/>
          <w:szCs w:val="28"/>
        </w:rPr>
        <w:t xml:space="preserve">«О внесении изменения в Закон Приднестровской Молдавской Республики  </w:t>
      </w:r>
      <w:r w:rsidR="002055C3" w:rsidRPr="002055C3">
        <w:rPr>
          <w:b/>
          <w:color w:val="000000"/>
          <w:sz w:val="28"/>
          <w:szCs w:val="28"/>
        </w:rPr>
        <w:t>«</w:t>
      </w:r>
      <w:r w:rsidR="002055C3" w:rsidRPr="002055C3">
        <w:rPr>
          <w:b/>
          <w:sz w:val="28"/>
          <w:szCs w:val="28"/>
        </w:rPr>
        <w:t>О государственной охране</w:t>
      </w:r>
      <w:r w:rsidR="002055C3" w:rsidRPr="002055C3">
        <w:rPr>
          <w:b/>
          <w:color w:val="000000"/>
          <w:sz w:val="28"/>
          <w:szCs w:val="28"/>
        </w:rPr>
        <w:t>»</w:t>
      </w:r>
      <w:r w:rsidR="000C157E" w:rsidRPr="000C157E">
        <w:rPr>
          <w:b/>
          <w:sz w:val="28"/>
          <w:szCs w:val="28"/>
        </w:rPr>
        <w:t xml:space="preserve">  п. 1430/</w:t>
      </w:r>
      <w:r w:rsidR="002055C3">
        <w:rPr>
          <w:b/>
          <w:sz w:val="28"/>
          <w:szCs w:val="28"/>
        </w:rPr>
        <w:t>2</w:t>
      </w:r>
      <w:r w:rsidR="000C157E" w:rsidRPr="000C157E">
        <w:rPr>
          <w:b/>
          <w:sz w:val="28"/>
          <w:szCs w:val="28"/>
        </w:rPr>
        <w:t>(V</w:t>
      </w:r>
      <w:r w:rsidR="000C157E" w:rsidRPr="000C157E">
        <w:rPr>
          <w:b/>
          <w:sz w:val="28"/>
          <w:szCs w:val="28"/>
          <w:lang w:val="en-US"/>
        </w:rPr>
        <w:t>I</w:t>
      </w:r>
      <w:r w:rsidR="000C157E" w:rsidRPr="000C157E">
        <w:rPr>
          <w:b/>
          <w:sz w:val="28"/>
          <w:szCs w:val="28"/>
        </w:rPr>
        <w:t>) (</w:t>
      </w:r>
      <w:r w:rsidR="002055C3">
        <w:rPr>
          <w:b/>
          <w:sz w:val="28"/>
          <w:szCs w:val="28"/>
        </w:rPr>
        <w:t xml:space="preserve">первое </w:t>
      </w:r>
      <w:r w:rsidR="000C157E" w:rsidRPr="000C157E">
        <w:rPr>
          <w:b/>
          <w:sz w:val="28"/>
          <w:szCs w:val="28"/>
        </w:rPr>
        <w:t xml:space="preserve"> чтение)</w:t>
      </w:r>
    </w:p>
    <w:p w:rsidR="002055C3" w:rsidRPr="00E578C3" w:rsidRDefault="002055C3" w:rsidP="002055C3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E578C3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 xml:space="preserve">депутаты ВС ПМР </w:t>
      </w:r>
      <w:r w:rsidRPr="00207848">
        <w:rPr>
          <w:sz w:val="28"/>
          <w:szCs w:val="28"/>
        </w:rPr>
        <w:t>И. С. Буг</w:t>
      </w:r>
      <w:r>
        <w:rPr>
          <w:sz w:val="28"/>
          <w:szCs w:val="28"/>
        </w:rPr>
        <w:t>а</w:t>
      </w:r>
      <w:r w:rsidRPr="00207848">
        <w:rPr>
          <w:sz w:val="28"/>
          <w:szCs w:val="28"/>
        </w:rPr>
        <w:t>, Р. Х. Гареев, П. В. Шинкарюк и А. М. Сафонов</w:t>
      </w:r>
      <w:r>
        <w:rPr>
          <w:sz w:val="28"/>
          <w:szCs w:val="28"/>
        </w:rPr>
        <w:t>)</w:t>
      </w:r>
    </w:p>
    <w:p w:rsidR="000C157E" w:rsidRDefault="000C157E" w:rsidP="000C157E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/Инициатива/ 1430</w:t>
      </w:r>
      <w:r w:rsidR="002055C3">
        <w:rPr>
          <w:b w:val="0"/>
          <w:sz w:val="28"/>
          <w:szCs w:val="28"/>
        </w:rPr>
        <w:t xml:space="preserve">/2 </w:t>
      </w:r>
      <w:r>
        <w:rPr>
          <w:b w:val="0"/>
          <w:sz w:val="28"/>
          <w:szCs w:val="28"/>
        </w:rPr>
        <w:t xml:space="preserve"> </w:t>
      </w:r>
      <w:r w:rsidRPr="001A267F">
        <w:rPr>
          <w:b w:val="0"/>
          <w:sz w:val="28"/>
          <w:szCs w:val="28"/>
        </w:rPr>
        <w:t>(V</w:t>
      </w:r>
      <w:r w:rsidRPr="001A267F"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)</w:t>
      </w:r>
    </w:p>
    <w:p w:rsidR="000C157E" w:rsidRPr="0090756E" w:rsidRDefault="000C157E" w:rsidP="000C157E">
      <w:pPr>
        <w:ind w:firstLine="567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 xml:space="preserve">Исполнитель:  </w:t>
      </w:r>
      <w:r>
        <w:rPr>
          <w:sz w:val="28"/>
          <w:szCs w:val="28"/>
        </w:rPr>
        <w:t>Кузьмина Ю. А.</w:t>
      </w:r>
    </w:p>
    <w:p w:rsidR="000C157E" w:rsidRPr="000C157E" w:rsidRDefault="000C157E" w:rsidP="000C157E">
      <w:pPr>
        <w:ind w:firstLine="540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>Доклад: Буга И. С.</w:t>
      </w:r>
    </w:p>
    <w:p w:rsidR="000C157E" w:rsidRDefault="000C157E" w:rsidP="00D86EAB">
      <w:pPr>
        <w:rPr>
          <w:b/>
          <w:sz w:val="28"/>
          <w:szCs w:val="28"/>
        </w:rPr>
      </w:pPr>
    </w:p>
    <w:p w:rsidR="002055C3" w:rsidRPr="000C157E" w:rsidRDefault="002E2115" w:rsidP="002055C3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2055C3">
        <w:rPr>
          <w:b/>
          <w:sz w:val="28"/>
          <w:szCs w:val="28"/>
        </w:rPr>
        <w:t xml:space="preserve">. </w:t>
      </w:r>
      <w:r w:rsidR="002055C3" w:rsidRPr="00F84D09">
        <w:rPr>
          <w:b/>
          <w:sz w:val="28"/>
          <w:szCs w:val="28"/>
        </w:rPr>
        <w:t>Проект закона ПМР</w:t>
      </w:r>
      <w:r w:rsidR="002055C3" w:rsidRPr="00F84D09">
        <w:rPr>
          <w:sz w:val="28"/>
          <w:szCs w:val="28"/>
        </w:rPr>
        <w:t xml:space="preserve"> </w:t>
      </w:r>
      <w:r w:rsidR="00E93848" w:rsidRPr="00E93848">
        <w:rPr>
          <w:b/>
          <w:sz w:val="28"/>
          <w:szCs w:val="28"/>
        </w:rPr>
        <w:t xml:space="preserve">«О внесении изменений в Закон Приднестровской Молдавской Республики </w:t>
      </w:r>
      <w:r w:rsidR="00E93848">
        <w:rPr>
          <w:b/>
          <w:sz w:val="28"/>
          <w:szCs w:val="28"/>
        </w:rPr>
        <w:t xml:space="preserve"> </w:t>
      </w:r>
      <w:r w:rsidR="00E93848" w:rsidRPr="00E93848">
        <w:rPr>
          <w:b/>
          <w:sz w:val="28"/>
          <w:szCs w:val="28"/>
        </w:rPr>
        <w:t>«Об Общественной палате Приднестровской Молдавской Республики»</w:t>
      </w:r>
      <w:r w:rsidR="00E93848">
        <w:rPr>
          <w:sz w:val="28"/>
          <w:szCs w:val="28"/>
        </w:rPr>
        <w:t xml:space="preserve"> </w:t>
      </w:r>
      <w:r w:rsidR="002055C3" w:rsidRPr="000C157E">
        <w:rPr>
          <w:b/>
          <w:sz w:val="28"/>
          <w:szCs w:val="28"/>
        </w:rPr>
        <w:t>п. 14</w:t>
      </w:r>
      <w:r w:rsidR="002055C3">
        <w:rPr>
          <w:b/>
          <w:sz w:val="28"/>
          <w:szCs w:val="28"/>
        </w:rPr>
        <w:t xml:space="preserve">49 </w:t>
      </w:r>
      <w:r w:rsidR="002055C3" w:rsidRPr="000C157E">
        <w:rPr>
          <w:b/>
          <w:sz w:val="28"/>
          <w:szCs w:val="28"/>
        </w:rPr>
        <w:t>(V</w:t>
      </w:r>
      <w:r w:rsidR="002055C3" w:rsidRPr="000C157E">
        <w:rPr>
          <w:b/>
          <w:sz w:val="28"/>
          <w:szCs w:val="28"/>
          <w:lang w:val="en-US"/>
        </w:rPr>
        <w:t>I</w:t>
      </w:r>
      <w:r w:rsidR="002055C3" w:rsidRPr="000C157E">
        <w:rPr>
          <w:b/>
          <w:sz w:val="28"/>
          <w:szCs w:val="28"/>
        </w:rPr>
        <w:t>) (</w:t>
      </w:r>
      <w:r w:rsidR="002055C3">
        <w:rPr>
          <w:b/>
          <w:sz w:val="28"/>
          <w:szCs w:val="28"/>
        </w:rPr>
        <w:t xml:space="preserve">первое </w:t>
      </w:r>
      <w:r w:rsidR="002055C3" w:rsidRPr="000C157E">
        <w:rPr>
          <w:b/>
          <w:sz w:val="28"/>
          <w:szCs w:val="28"/>
        </w:rPr>
        <w:t xml:space="preserve"> чтение</w:t>
      </w:r>
      <w:r w:rsidR="002055C3">
        <w:rPr>
          <w:b/>
          <w:sz w:val="28"/>
          <w:szCs w:val="28"/>
        </w:rPr>
        <w:t>, отклонение</w:t>
      </w:r>
      <w:r w:rsidR="002055C3" w:rsidRPr="000C157E">
        <w:rPr>
          <w:b/>
          <w:sz w:val="28"/>
          <w:szCs w:val="28"/>
        </w:rPr>
        <w:t>)</w:t>
      </w:r>
    </w:p>
    <w:p w:rsidR="002055C3" w:rsidRPr="00E578C3" w:rsidRDefault="002055C3" w:rsidP="002055C3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E578C3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>Правительство ПМР</w:t>
      </w:r>
      <w:r>
        <w:rPr>
          <w:sz w:val="28"/>
          <w:szCs w:val="28"/>
        </w:rPr>
        <w:t>)</w:t>
      </w:r>
    </w:p>
    <w:p w:rsidR="002055C3" w:rsidRDefault="002055C3" w:rsidP="002055C3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/Инициатива/ 1449  </w:t>
      </w:r>
      <w:r w:rsidRPr="001A267F">
        <w:rPr>
          <w:b w:val="0"/>
          <w:sz w:val="28"/>
          <w:szCs w:val="28"/>
        </w:rPr>
        <w:t>(V</w:t>
      </w:r>
      <w:r w:rsidRPr="001A267F"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)</w:t>
      </w:r>
    </w:p>
    <w:p w:rsidR="002055C3" w:rsidRPr="0090756E" w:rsidRDefault="002055C3" w:rsidP="002055C3">
      <w:pPr>
        <w:ind w:firstLine="567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 xml:space="preserve">Исполнитель:  </w:t>
      </w:r>
      <w:r w:rsidR="002E2115" w:rsidRPr="002E2115">
        <w:rPr>
          <w:sz w:val="28"/>
          <w:szCs w:val="28"/>
        </w:rPr>
        <w:t>Воронова Р. Г.</w:t>
      </w:r>
    </w:p>
    <w:p w:rsidR="002055C3" w:rsidRDefault="002055C3" w:rsidP="002055C3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>Доклад: Буга И. С.</w:t>
      </w:r>
    </w:p>
    <w:p w:rsidR="00D007A6" w:rsidRDefault="00D007A6" w:rsidP="002055C3">
      <w:pPr>
        <w:ind w:firstLine="540"/>
        <w:jc w:val="both"/>
        <w:rPr>
          <w:sz w:val="28"/>
          <w:szCs w:val="28"/>
        </w:rPr>
      </w:pPr>
    </w:p>
    <w:p w:rsidR="00D007A6" w:rsidRDefault="00D007A6" w:rsidP="002055C3">
      <w:pPr>
        <w:ind w:firstLine="540"/>
        <w:jc w:val="both"/>
        <w:rPr>
          <w:sz w:val="28"/>
          <w:szCs w:val="28"/>
        </w:rPr>
      </w:pPr>
    </w:p>
    <w:p w:rsidR="00D007A6" w:rsidRDefault="00D007A6" w:rsidP="00D007A6">
      <w:pPr>
        <w:ind w:left="5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90756E">
        <w:rPr>
          <w:b/>
          <w:bCs/>
          <w:color w:val="000000"/>
          <w:sz w:val="28"/>
          <w:szCs w:val="28"/>
        </w:rPr>
        <w:t xml:space="preserve">. ВОПРОСЫ, ОТВЕТСТВЕННЫМ ПО КОТОРЫМ КОМИТЕТ </w:t>
      </w:r>
      <w:r>
        <w:rPr>
          <w:b/>
          <w:bCs/>
          <w:color w:val="000000"/>
          <w:sz w:val="28"/>
          <w:szCs w:val="28"/>
        </w:rPr>
        <w:t xml:space="preserve"> НЕ </w:t>
      </w:r>
      <w:r w:rsidRPr="0090756E">
        <w:rPr>
          <w:b/>
          <w:bCs/>
          <w:color w:val="000000"/>
          <w:sz w:val="28"/>
          <w:szCs w:val="28"/>
        </w:rPr>
        <w:t xml:space="preserve">ЯВЛЯЕТСЯ </w:t>
      </w:r>
    </w:p>
    <w:p w:rsidR="002D3696" w:rsidRDefault="002D3696" w:rsidP="002055C3">
      <w:pPr>
        <w:ind w:firstLine="540"/>
        <w:jc w:val="both"/>
        <w:rPr>
          <w:sz w:val="28"/>
          <w:szCs w:val="28"/>
        </w:rPr>
      </w:pPr>
    </w:p>
    <w:p w:rsidR="00D007A6" w:rsidRPr="000C157E" w:rsidRDefault="00D007A6" w:rsidP="00D007A6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Pr="00F84D09">
        <w:rPr>
          <w:b/>
          <w:sz w:val="28"/>
          <w:szCs w:val="28"/>
        </w:rPr>
        <w:t>Проект закона ПМР</w:t>
      </w:r>
      <w:r w:rsidRPr="00F84D09">
        <w:rPr>
          <w:sz w:val="28"/>
          <w:szCs w:val="28"/>
        </w:rPr>
        <w:t xml:space="preserve"> </w:t>
      </w:r>
      <w:r w:rsidRPr="00E93848">
        <w:rPr>
          <w:b/>
          <w:sz w:val="28"/>
          <w:szCs w:val="28"/>
        </w:rPr>
        <w:t xml:space="preserve">«О </w:t>
      </w:r>
      <w:r>
        <w:rPr>
          <w:b/>
          <w:sz w:val="28"/>
          <w:szCs w:val="28"/>
        </w:rPr>
        <w:t>республиканском бюджете на 2020 год»</w:t>
      </w:r>
      <w:r>
        <w:rPr>
          <w:sz w:val="28"/>
          <w:szCs w:val="28"/>
        </w:rPr>
        <w:t xml:space="preserve"> </w:t>
      </w:r>
      <w:r w:rsidRPr="000C157E">
        <w:rPr>
          <w:b/>
          <w:sz w:val="28"/>
          <w:szCs w:val="28"/>
        </w:rPr>
        <w:t>п. 14</w:t>
      </w:r>
      <w:r w:rsidR="00B43D4A">
        <w:rPr>
          <w:b/>
          <w:sz w:val="28"/>
          <w:szCs w:val="28"/>
        </w:rPr>
        <w:t>84</w:t>
      </w:r>
      <w:r>
        <w:rPr>
          <w:b/>
          <w:sz w:val="28"/>
          <w:szCs w:val="28"/>
        </w:rPr>
        <w:t xml:space="preserve"> </w:t>
      </w:r>
      <w:r w:rsidRPr="000C157E">
        <w:rPr>
          <w:b/>
          <w:sz w:val="28"/>
          <w:szCs w:val="28"/>
        </w:rPr>
        <w:t>(V</w:t>
      </w:r>
      <w:r w:rsidRPr="000C157E">
        <w:rPr>
          <w:b/>
          <w:sz w:val="28"/>
          <w:szCs w:val="28"/>
          <w:lang w:val="en-US"/>
        </w:rPr>
        <w:t>I</w:t>
      </w:r>
      <w:r w:rsidRPr="000C157E">
        <w:rPr>
          <w:b/>
          <w:sz w:val="28"/>
          <w:szCs w:val="28"/>
        </w:rPr>
        <w:t>) (</w:t>
      </w:r>
      <w:r>
        <w:rPr>
          <w:b/>
          <w:sz w:val="28"/>
          <w:szCs w:val="28"/>
        </w:rPr>
        <w:t xml:space="preserve">первое </w:t>
      </w:r>
      <w:r w:rsidRPr="000C157E">
        <w:rPr>
          <w:b/>
          <w:sz w:val="28"/>
          <w:szCs w:val="28"/>
        </w:rPr>
        <w:t xml:space="preserve"> чтение)</w:t>
      </w:r>
    </w:p>
    <w:p w:rsidR="00D007A6" w:rsidRPr="00E578C3" w:rsidRDefault="00D007A6" w:rsidP="00D007A6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E578C3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>Правительство ПМР</w:t>
      </w:r>
      <w:r>
        <w:rPr>
          <w:sz w:val="28"/>
          <w:szCs w:val="28"/>
        </w:rPr>
        <w:t>)</w:t>
      </w:r>
    </w:p>
    <w:p w:rsidR="00D007A6" w:rsidRDefault="00D007A6" w:rsidP="00D007A6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/Инициатива/ 1484  </w:t>
      </w:r>
      <w:r w:rsidRPr="001A267F">
        <w:rPr>
          <w:b w:val="0"/>
          <w:sz w:val="28"/>
          <w:szCs w:val="28"/>
        </w:rPr>
        <w:t>(V</w:t>
      </w:r>
      <w:r w:rsidRPr="001A267F"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)</w:t>
      </w:r>
    </w:p>
    <w:p w:rsidR="00D007A6" w:rsidRPr="0090756E" w:rsidRDefault="00D007A6" w:rsidP="00D007A6">
      <w:pPr>
        <w:ind w:firstLine="567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 xml:space="preserve">Исполнитель:  </w:t>
      </w:r>
      <w:r w:rsidRPr="002E2115">
        <w:rPr>
          <w:sz w:val="28"/>
          <w:szCs w:val="28"/>
        </w:rPr>
        <w:t>Воронова Р. Г.</w:t>
      </w:r>
    </w:p>
    <w:p w:rsidR="00D007A6" w:rsidRDefault="00D007A6" w:rsidP="00D007A6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>Доклад: Буга И. С.</w:t>
      </w:r>
    </w:p>
    <w:p w:rsidR="002D3696" w:rsidRPr="000C157E" w:rsidRDefault="002D3696" w:rsidP="002055C3">
      <w:pPr>
        <w:ind w:firstLine="540"/>
        <w:jc w:val="both"/>
        <w:rPr>
          <w:b/>
          <w:sz w:val="28"/>
          <w:szCs w:val="28"/>
        </w:rPr>
      </w:pPr>
    </w:p>
    <w:p w:rsidR="002055C3" w:rsidRDefault="002055C3" w:rsidP="00D86EAB">
      <w:pPr>
        <w:rPr>
          <w:b/>
          <w:sz w:val="28"/>
          <w:szCs w:val="28"/>
        </w:rPr>
      </w:pPr>
    </w:p>
    <w:p w:rsidR="00D86EAB" w:rsidRDefault="00D86EAB" w:rsidP="00D86EAB">
      <w:pPr>
        <w:rPr>
          <w:b/>
          <w:sz w:val="28"/>
          <w:szCs w:val="28"/>
        </w:rPr>
      </w:pPr>
    </w:p>
    <w:p w:rsidR="00D86EAB" w:rsidRDefault="00D86EAB">
      <w:r w:rsidRPr="00D2057C">
        <w:rPr>
          <w:b/>
          <w:sz w:val="28"/>
          <w:szCs w:val="28"/>
        </w:rPr>
        <w:t>Председатель Комитета                                                                      И. С. Буга</w:t>
      </w:r>
    </w:p>
    <w:sectPr w:rsidR="00D86EAB" w:rsidSect="00D86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86EAB"/>
    <w:rsid w:val="000477DE"/>
    <w:rsid w:val="00065776"/>
    <w:rsid w:val="000C157E"/>
    <w:rsid w:val="002055C3"/>
    <w:rsid w:val="00283C22"/>
    <w:rsid w:val="002D3696"/>
    <w:rsid w:val="002E2115"/>
    <w:rsid w:val="00311324"/>
    <w:rsid w:val="004813A8"/>
    <w:rsid w:val="00550932"/>
    <w:rsid w:val="00585161"/>
    <w:rsid w:val="006E3434"/>
    <w:rsid w:val="008621E1"/>
    <w:rsid w:val="00923779"/>
    <w:rsid w:val="009E5FE3"/>
    <w:rsid w:val="00AB12A4"/>
    <w:rsid w:val="00B038FD"/>
    <w:rsid w:val="00B340BF"/>
    <w:rsid w:val="00B43D4A"/>
    <w:rsid w:val="00C720A5"/>
    <w:rsid w:val="00CA144F"/>
    <w:rsid w:val="00D007A6"/>
    <w:rsid w:val="00D10984"/>
    <w:rsid w:val="00D70A79"/>
    <w:rsid w:val="00D86EAB"/>
    <w:rsid w:val="00E66619"/>
    <w:rsid w:val="00E93848"/>
    <w:rsid w:val="00F8500F"/>
    <w:rsid w:val="00FF7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6EAB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D86EA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D86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D86EA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86EA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86E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gura</dc:creator>
  <cp:keywords/>
  <dc:description/>
  <cp:lastModifiedBy>gura</cp:lastModifiedBy>
  <cp:revision>2</cp:revision>
  <cp:lastPrinted>2019-09-24T08:20:00Z</cp:lastPrinted>
  <dcterms:created xsi:type="dcterms:W3CDTF">2019-06-26T07:46:00Z</dcterms:created>
  <dcterms:modified xsi:type="dcterms:W3CDTF">2019-09-25T11:37:00Z</dcterms:modified>
</cp:coreProperties>
</file>