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0F6" w:rsidRPr="003F61E9" w:rsidRDefault="00BE20F6" w:rsidP="00EF3204">
      <w:pPr>
        <w:tabs>
          <w:tab w:val="left" w:pos="567"/>
        </w:tabs>
        <w:spacing w:after="0" w:line="240" w:lineRule="auto"/>
        <w:jc w:val="both"/>
        <w:rPr>
          <w:rFonts w:ascii="Times New Roman" w:hAnsi="Times New Roman"/>
          <w:b/>
          <w:sz w:val="28"/>
          <w:szCs w:val="28"/>
        </w:rPr>
      </w:pPr>
    </w:p>
    <w:p w:rsidR="00E907B2" w:rsidRPr="00E907B2" w:rsidRDefault="00E907B2" w:rsidP="00E907B2">
      <w:pPr>
        <w:spacing w:after="0" w:line="240" w:lineRule="auto"/>
        <w:rPr>
          <w:rFonts w:ascii="Times New Roman" w:hAnsi="Times New Roman"/>
          <w:sz w:val="28"/>
          <w:szCs w:val="28"/>
        </w:rPr>
      </w:pPr>
    </w:p>
    <w:p w:rsidR="00E907B2" w:rsidRPr="00E907B2" w:rsidRDefault="00E907B2" w:rsidP="00E907B2">
      <w:pPr>
        <w:spacing w:after="0" w:line="240" w:lineRule="auto"/>
        <w:rPr>
          <w:rFonts w:ascii="Times New Roman" w:hAnsi="Times New Roman"/>
          <w:sz w:val="28"/>
          <w:szCs w:val="28"/>
        </w:rPr>
      </w:pPr>
    </w:p>
    <w:p w:rsidR="00E907B2" w:rsidRPr="00E907B2" w:rsidRDefault="00E907B2" w:rsidP="00E907B2">
      <w:pPr>
        <w:spacing w:after="0" w:line="240" w:lineRule="auto"/>
        <w:rPr>
          <w:rFonts w:ascii="Times New Roman" w:hAnsi="Times New Roman"/>
          <w:sz w:val="28"/>
          <w:szCs w:val="28"/>
        </w:rPr>
      </w:pPr>
    </w:p>
    <w:p w:rsidR="00E907B2" w:rsidRPr="00E907B2" w:rsidRDefault="00E907B2" w:rsidP="00E907B2">
      <w:pPr>
        <w:spacing w:after="0" w:line="240" w:lineRule="auto"/>
        <w:rPr>
          <w:rFonts w:ascii="Times New Roman" w:hAnsi="Times New Roman"/>
          <w:sz w:val="28"/>
          <w:szCs w:val="28"/>
        </w:rPr>
      </w:pPr>
    </w:p>
    <w:p w:rsidR="00E907B2" w:rsidRPr="00E907B2" w:rsidRDefault="00E907B2" w:rsidP="00E907B2">
      <w:pPr>
        <w:spacing w:after="0" w:line="240" w:lineRule="auto"/>
        <w:rPr>
          <w:rFonts w:ascii="Times New Roman" w:hAnsi="Times New Roman"/>
          <w:sz w:val="28"/>
          <w:szCs w:val="28"/>
        </w:rPr>
      </w:pPr>
    </w:p>
    <w:p w:rsidR="00E907B2" w:rsidRPr="008801A3" w:rsidRDefault="00E907B2" w:rsidP="00E907B2">
      <w:pPr>
        <w:spacing w:after="0" w:line="240" w:lineRule="auto"/>
        <w:jc w:val="center"/>
        <w:outlineLvl w:val="0"/>
        <w:rPr>
          <w:rFonts w:ascii="Times New Roman" w:hAnsi="Times New Roman"/>
          <w:b/>
          <w:sz w:val="28"/>
          <w:szCs w:val="28"/>
        </w:rPr>
      </w:pPr>
      <w:r w:rsidRPr="00E907B2">
        <w:rPr>
          <w:rFonts w:ascii="Times New Roman" w:hAnsi="Times New Roman"/>
          <w:b/>
          <w:sz w:val="28"/>
          <w:szCs w:val="28"/>
        </w:rPr>
        <w:t xml:space="preserve">ПОСТАНОВЛЕНИЕ № </w:t>
      </w:r>
      <w:r w:rsidR="006038FD" w:rsidRPr="008801A3">
        <w:rPr>
          <w:rFonts w:ascii="Times New Roman" w:hAnsi="Times New Roman"/>
          <w:b/>
          <w:sz w:val="28"/>
          <w:szCs w:val="28"/>
        </w:rPr>
        <w:t>3418</w:t>
      </w:r>
    </w:p>
    <w:p w:rsidR="00E907B2" w:rsidRPr="00E907B2" w:rsidRDefault="00E907B2" w:rsidP="00E907B2">
      <w:pPr>
        <w:spacing w:after="0" w:line="240" w:lineRule="auto"/>
        <w:jc w:val="center"/>
        <w:outlineLvl w:val="0"/>
        <w:rPr>
          <w:rFonts w:ascii="Times New Roman" w:hAnsi="Times New Roman"/>
          <w:sz w:val="28"/>
          <w:szCs w:val="28"/>
        </w:rPr>
      </w:pPr>
    </w:p>
    <w:p w:rsidR="00E907B2" w:rsidRPr="00E907B2" w:rsidRDefault="00E907B2" w:rsidP="00E907B2">
      <w:pPr>
        <w:spacing w:after="0" w:line="240" w:lineRule="auto"/>
        <w:outlineLvl w:val="0"/>
        <w:rPr>
          <w:rFonts w:ascii="Times New Roman" w:hAnsi="Times New Roman"/>
          <w:sz w:val="28"/>
          <w:szCs w:val="28"/>
        </w:rPr>
      </w:pPr>
      <w:r w:rsidRPr="00E907B2">
        <w:rPr>
          <w:rFonts w:ascii="Times New Roman" w:hAnsi="Times New Roman"/>
          <w:sz w:val="28"/>
          <w:szCs w:val="28"/>
        </w:rPr>
        <w:t>Принято Верховным Советом</w:t>
      </w:r>
    </w:p>
    <w:p w:rsidR="00E907B2" w:rsidRPr="00E907B2" w:rsidRDefault="00E907B2" w:rsidP="00E907B2">
      <w:pPr>
        <w:spacing w:after="0" w:line="240" w:lineRule="auto"/>
        <w:rPr>
          <w:rFonts w:ascii="Times New Roman" w:hAnsi="Times New Roman"/>
          <w:sz w:val="28"/>
          <w:szCs w:val="28"/>
        </w:rPr>
      </w:pPr>
      <w:r w:rsidRPr="00E907B2">
        <w:rPr>
          <w:rFonts w:ascii="Times New Roman" w:hAnsi="Times New Roman"/>
          <w:sz w:val="28"/>
          <w:szCs w:val="28"/>
        </w:rPr>
        <w:t>Приднестровской Молдавской Республики                           11 марта 2020 года</w:t>
      </w:r>
    </w:p>
    <w:p w:rsidR="00E907B2" w:rsidRPr="00E907B2" w:rsidRDefault="00E907B2" w:rsidP="00E907B2">
      <w:pPr>
        <w:spacing w:after="0" w:line="240" w:lineRule="auto"/>
        <w:ind w:right="3594"/>
        <w:rPr>
          <w:rFonts w:ascii="Times New Roman" w:hAnsi="Times New Roman"/>
          <w:sz w:val="28"/>
          <w:szCs w:val="28"/>
        </w:rPr>
      </w:pPr>
    </w:p>
    <w:p w:rsidR="003C5854" w:rsidRPr="003F61E9" w:rsidRDefault="003C5854" w:rsidP="00394EF5">
      <w:pPr>
        <w:widowControl w:val="0"/>
        <w:autoSpaceDE w:val="0"/>
        <w:autoSpaceDN w:val="0"/>
        <w:adjustRightInd w:val="0"/>
        <w:spacing w:after="0" w:line="240" w:lineRule="auto"/>
        <w:ind w:right="3542"/>
        <w:jc w:val="both"/>
        <w:rPr>
          <w:rFonts w:ascii="Times New Roman" w:eastAsia="Times New Roman" w:hAnsi="Times New Roman"/>
          <w:b/>
          <w:sz w:val="28"/>
          <w:szCs w:val="28"/>
          <w:lang w:eastAsia="ru-RU"/>
        </w:rPr>
      </w:pPr>
      <w:r w:rsidRPr="003F61E9">
        <w:rPr>
          <w:rFonts w:ascii="Times New Roman" w:eastAsia="Times New Roman" w:hAnsi="Times New Roman"/>
          <w:b/>
          <w:sz w:val="28"/>
          <w:szCs w:val="28"/>
          <w:lang w:eastAsia="ru-RU"/>
        </w:rPr>
        <w:t xml:space="preserve">О безвозмездной передаче </w:t>
      </w:r>
      <w:r w:rsidR="00AE20DA" w:rsidRPr="003F61E9">
        <w:rPr>
          <w:rFonts w:ascii="Times New Roman" w:eastAsia="Times New Roman" w:hAnsi="Times New Roman"/>
          <w:b/>
          <w:sz w:val="28"/>
          <w:szCs w:val="28"/>
          <w:lang w:eastAsia="ru-RU"/>
        </w:rPr>
        <w:t>транспортных средств, находящихся на балансе Министерства по социальной защите и труду Приднестровской Молдавской Республики, из государственной собственности в собственность некоммерческих организаций</w:t>
      </w:r>
    </w:p>
    <w:p w:rsidR="003C5854" w:rsidRPr="003F61E9" w:rsidRDefault="003C5854" w:rsidP="003C5854">
      <w:pPr>
        <w:widowControl w:val="0"/>
        <w:tabs>
          <w:tab w:val="left" w:pos="4820"/>
        </w:tabs>
        <w:autoSpaceDE w:val="0"/>
        <w:autoSpaceDN w:val="0"/>
        <w:adjustRightInd w:val="0"/>
        <w:spacing w:after="0" w:line="240" w:lineRule="auto"/>
        <w:ind w:right="4855"/>
        <w:jc w:val="both"/>
        <w:rPr>
          <w:rFonts w:ascii="Times New Roman" w:eastAsia="Times New Roman" w:hAnsi="Times New Roman"/>
          <w:b/>
          <w:sz w:val="28"/>
          <w:szCs w:val="28"/>
          <w:lang w:eastAsia="ru-RU"/>
        </w:rPr>
      </w:pPr>
    </w:p>
    <w:p w:rsidR="00AE20DA" w:rsidRPr="00DB4295" w:rsidRDefault="00AE20DA" w:rsidP="00AE20DA">
      <w:pPr>
        <w:tabs>
          <w:tab w:val="left" w:pos="567"/>
        </w:tabs>
        <w:spacing w:after="0" w:line="240" w:lineRule="auto"/>
        <w:ind w:firstLine="709"/>
        <w:jc w:val="both"/>
        <w:textAlignment w:val="top"/>
        <w:rPr>
          <w:rFonts w:ascii="Times New Roman" w:eastAsia="Times New Roman" w:hAnsi="Times New Roman"/>
          <w:b/>
          <w:sz w:val="28"/>
          <w:szCs w:val="28"/>
          <w:lang w:eastAsia="ru-RU"/>
        </w:rPr>
      </w:pPr>
      <w:r w:rsidRPr="003F61E9">
        <w:rPr>
          <w:rFonts w:ascii="Times New Roman" w:eastAsia="Times New Roman" w:hAnsi="Times New Roman"/>
          <w:sz w:val="28"/>
          <w:szCs w:val="28"/>
          <w:lang w:eastAsia="ru-RU"/>
        </w:rPr>
        <w:t xml:space="preserve">В соответствии со статьей 230 Гражданского кодекса Приднестровской Молдавской Республики Верховный Совет Приднестровской Молдавской </w:t>
      </w:r>
      <w:r w:rsidR="00DB4295">
        <w:rPr>
          <w:rFonts w:ascii="Times New Roman" w:eastAsia="Times New Roman" w:hAnsi="Times New Roman"/>
          <w:sz w:val="28"/>
          <w:szCs w:val="28"/>
          <w:lang w:eastAsia="ru-RU"/>
        </w:rPr>
        <w:t xml:space="preserve">Республики </w:t>
      </w:r>
      <w:r w:rsidR="00DB4295" w:rsidRPr="00DB4295">
        <w:rPr>
          <w:rFonts w:ascii="Times New Roman" w:eastAsia="Times New Roman" w:hAnsi="Times New Roman"/>
          <w:b/>
          <w:sz w:val="28"/>
          <w:szCs w:val="28"/>
          <w:lang w:eastAsia="ru-RU"/>
        </w:rPr>
        <w:t>ПОСТАНОВЛЯЕТ</w:t>
      </w:r>
      <w:r w:rsidRPr="00DB4295">
        <w:rPr>
          <w:rFonts w:ascii="Times New Roman" w:eastAsia="Times New Roman" w:hAnsi="Times New Roman"/>
          <w:b/>
          <w:sz w:val="28"/>
          <w:szCs w:val="28"/>
          <w:lang w:eastAsia="ru-RU"/>
        </w:rPr>
        <w:t>:</w:t>
      </w:r>
      <w:bookmarkStart w:id="0" w:name="_GoBack"/>
      <w:bookmarkEnd w:id="0"/>
    </w:p>
    <w:p w:rsidR="00AE20DA" w:rsidRPr="003F61E9" w:rsidRDefault="00AE20DA" w:rsidP="00AE20DA">
      <w:pPr>
        <w:tabs>
          <w:tab w:val="left" w:pos="284"/>
          <w:tab w:val="left" w:pos="567"/>
        </w:tabs>
        <w:spacing w:after="0" w:line="240" w:lineRule="auto"/>
        <w:ind w:firstLine="709"/>
        <w:jc w:val="both"/>
        <w:textAlignment w:val="top"/>
        <w:rPr>
          <w:rFonts w:ascii="Times New Roman" w:eastAsia="Times New Roman" w:hAnsi="Times New Roman"/>
          <w:sz w:val="28"/>
          <w:szCs w:val="28"/>
          <w:lang w:eastAsia="ru-RU"/>
        </w:rPr>
      </w:pPr>
    </w:p>
    <w:p w:rsidR="00AE20DA" w:rsidRPr="006038FD" w:rsidRDefault="00277413" w:rsidP="00A522CD">
      <w:pPr>
        <w:pStyle w:val="a9"/>
        <w:spacing w:after="0" w:line="240" w:lineRule="auto"/>
        <w:ind w:left="0" w:firstLine="708"/>
        <w:jc w:val="both"/>
        <w:textAlignment w:val="top"/>
        <w:rPr>
          <w:rFonts w:ascii="Times New Roman" w:eastAsia="Times New Roman" w:hAnsi="Times New Roman"/>
          <w:sz w:val="28"/>
          <w:szCs w:val="28"/>
          <w:lang w:eastAsia="ru-RU"/>
        </w:rPr>
      </w:pPr>
      <w:r w:rsidRPr="006038FD">
        <w:rPr>
          <w:rFonts w:ascii="Times New Roman" w:eastAsia="Times New Roman" w:hAnsi="Times New Roman"/>
          <w:sz w:val="28"/>
          <w:szCs w:val="28"/>
          <w:lang w:eastAsia="ru-RU"/>
        </w:rPr>
        <w:t xml:space="preserve">1. Передать безвозмездно из государственной собственности, с баланса Министерства по социальной защите и труду Приднестровской Молдавской Республики, в собственность республиканского благотворительного фонда содействия активной реабилитации и социализации инвалидов с поражением опорно-двигательного аппарата «Мир равных возможностей» </w:t>
      </w:r>
      <w:r w:rsidR="00D5412B" w:rsidRPr="006038FD">
        <w:rPr>
          <w:rFonts w:ascii="Times New Roman" w:eastAsia="Times New Roman" w:hAnsi="Times New Roman"/>
          <w:sz w:val="28"/>
          <w:szCs w:val="28"/>
          <w:lang w:eastAsia="ru-RU"/>
        </w:rPr>
        <w:br/>
      </w:r>
      <w:r w:rsidRPr="006038FD">
        <w:rPr>
          <w:rFonts w:ascii="Times New Roman" w:eastAsia="Times New Roman" w:hAnsi="Times New Roman"/>
          <w:sz w:val="28"/>
          <w:szCs w:val="28"/>
          <w:lang w:eastAsia="ru-RU"/>
        </w:rPr>
        <w:t>легковой автомобиль OPEL M</w:t>
      </w:r>
      <w:r w:rsidR="008801A3">
        <w:rPr>
          <w:rFonts w:ascii="Times New Roman" w:eastAsia="Times New Roman" w:hAnsi="Times New Roman"/>
          <w:sz w:val="28"/>
          <w:szCs w:val="28"/>
          <w:lang w:eastAsia="ru-RU"/>
        </w:rPr>
        <w:t>OVANO, 2014 года выпуска, цвет синий</w:t>
      </w:r>
      <w:r w:rsidRPr="006038FD">
        <w:rPr>
          <w:rFonts w:ascii="Times New Roman" w:eastAsia="Times New Roman" w:hAnsi="Times New Roman"/>
          <w:sz w:val="28"/>
          <w:szCs w:val="28"/>
          <w:lang w:eastAsia="ru-RU"/>
        </w:rPr>
        <w:t>, тип топлива – дизель, идентификационный номер W0LMWJ1SDEB056466, оборудованный подъемным устройством для перевозки инвалидов, государственный регистрационный знак Т 281 ОВ</w:t>
      </w:r>
      <w:r w:rsidR="008801A3" w:rsidRPr="008801A3">
        <w:rPr>
          <w:rFonts w:ascii="Times New Roman" w:eastAsia="Times New Roman" w:hAnsi="Times New Roman"/>
          <w:sz w:val="28"/>
          <w:szCs w:val="28"/>
          <w:lang w:eastAsia="ru-RU"/>
        </w:rPr>
        <w:t>,</w:t>
      </w:r>
      <w:r w:rsidRPr="006038FD">
        <w:rPr>
          <w:rFonts w:ascii="Times New Roman" w:eastAsia="Times New Roman" w:hAnsi="Times New Roman"/>
          <w:sz w:val="28"/>
          <w:szCs w:val="28"/>
          <w:lang w:eastAsia="ru-RU"/>
        </w:rPr>
        <w:t xml:space="preserve"> в целях использования для обеспечения прав инвалидов, их социализации, реабилитации, вовлечения в различные мероприятия спортивной и иной направленности</w:t>
      </w:r>
      <w:r w:rsidR="006F6E67" w:rsidRPr="006038FD">
        <w:rPr>
          <w:rFonts w:ascii="Times New Roman" w:eastAsia="Times New Roman" w:hAnsi="Times New Roman"/>
          <w:sz w:val="28"/>
          <w:szCs w:val="28"/>
          <w:lang w:eastAsia="ru-RU"/>
        </w:rPr>
        <w:t>.</w:t>
      </w:r>
    </w:p>
    <w:p w:rsidR="00A522CD" w:rsidRPr="006038FD" w:rsidRDefault="00A522CD" w:rsidP="00A522CD">
      <w:pPr>
        <w:pStyle w:val="a9"/>
        <w:tabs>
          <w:tab w:val="left" w:pos="284"/>
          <w:tab w:val="left" w:pos="567"/>
          <w:tab w:val="left" w:pos="993"/>
        </w:tabs>
        <w:spacing w:after="0" w:line="240" w:lineRule="auto"/>
        <w:ind w:left="709"/>
        <w:jc w:val="both"/>
        <w:textAlignment w:val="top"/>
        <w:rPr>
          <w:rFonts w:ascii="Times New Roman" w:eastAsia="Times New Roman" w:hAnsi="Times New Roman"/>
          <w:sz w:val="28"/>
          <w:szCs w:val="28"/>
          <w:lang w:eastAsia="ru-RU"/>
        </w:rPr>
      </w:pPr>
    </w:p>
    <w:p w:rsidR="00AE20DA" w:rsidRPr="006038FD" w:rsidRDefault="005D2C08" w:rsidP="00A522CD">
      <w:pPr>
        <w:pStyle w:val="a9"/>
        <w:spacing w:after="0" w:line="240" w:lineRule="auto"/>
        <w:ind w:left="0" w:firstLine="708"/>
        <w:jc w:val="both"/>
        <w:textAlignment w:val="top"/>
        <w:rPr>
          <w:rFonts w:ascii="Times New Roman" w:eastAsia="Times New Roman" w:hAnsi="Times New Roman"/>
          <w:sz w:val="28"/>
          <w:szCs w:val="28"/>
          <w:lang w:eastAsia="ru-RU"/>
        </w:rPr>
      </w:pPr>
      <w:r w:rsidRPr="006038FD">
        <w:rPr>
          <w:rFonts w:ascii="Times New Roman" w:eastAsia="Times New Roman" w:hAnsi="Times New Roman"/>
          <w:sz w:val="28"/>
          <w:szCs w:val="28"/>
          <w:lang w:eastAsia="ru-RU"/>
        </w:rPr>
        <w:t>2. Передать безвозмездно из государственной собственности, с баланса Министерства по социальной защите и труду Приднестровской Молдавской Республики, в собственность некоммерческого партнерства «Базовый центр реабилитации и консультирования «ОСОРЦ» автобус MERCEDES-BENZ SPR</w:t>
      </w:r>
      <w:r w:rsidR="008801A3">
        <w:rPr>
          <w:rFonts w:ascii="Times New Roman" w:eastAsia="Times New Roman" w:hAnsi="Times New Roman"/>
          <w:sz w:val="28"/>
          <w:szCs w:val="28"/>
          <w:lang w:eastAsia="ru-RU"/>
        </w:rPr>
        <w:t>INTER, 2008 года выпуска, цвет белый</w:t>
      </w:r>
      <w:r w:rsidRPr="006038FD">
        <w:rPr>
          <w:rFonts w:ascii="Times New Roman" w:eastAsia="Times New Roman" w:hAnsi="Times New Roman"/>
          <w:sz w:val="28"/>
          <w:szCs w:val="28"/>
          <w:lang w:eastAsia="ru-RU"/>
        </w:rPr>
        <w:t>, тип топлива – дизель, идентификационный номер W</w:t>
      </w:r>
      <w:r w:rsidRPr="006038FD">
        <w:rPr>
          <w:rFonts w:ascii="Times New Roman" w:eastAsia="Times New Roman" w:hAnsi="Times New Roman"/>
          <w:sz w:val="28"/>
          <w:szCs w:val="28"/>
          <w:lang w:val="en-US" w:eastAsia="ru-RU"/>
        </w:rPr>
        <w:t>DB</w:t>
      </w:r>
      <w:r w:rsidRPr="006038FD">
        <w:rPr>
          <w:rFonts w:ascii="Times New Roman" w:eastAsia="Times New Roman" w:hAnsi="Times New Roman"/>
          <w:sz w:val="28"/>
          <w:szCs w:val="28"/>
          <w:lang w:eastAsia="ru-RU"/>
        </w:rPr>
        <w:t>9066551</w:t>
      </w:r>
      <w:r w:rsidRPr="006038FD">
        <w:rPr>
          <w:rFonts w:ascii="Times New Roman" w:eastAsia="Times New Roman" w:hAnsi="Times New Roman"/>
          <w:sz w:val="28"/>
          <w:szCs w:val="28"/>
          <w:lang w:val="en-US" w:eastAsia="ru-RU"/>
        </w:rPr>
        <w:t>S</w:t>
      </w:r>
      <w:r w:rsidRPr="006038FD">
        <w:rPr>
          <w:rFonts w:ascii="Times New Roman" w:eastAsia="Times New Roman" w:hAnsi="Times New Roman"/>
          <w:sz w:val="28"/>
          <w:szCs w:val="28"/>
          <w:lang w:eastAsia="ru-RU"/>
        </w:rPr>
        <w:t>311879, оборудованный подъемным устройством для перевозки инвалидов, государственный регистрационный знак Т 496 ОВ</w:t>
      </w:r>
      <w:r w:rsidR="008801A3" w:rsidRPr="008801A3">
        <w:rPr>
          <w:rFonts w:ascii="Times New Roman" w:eastAsia="Times New Roman" w:hAnsi="Times New Roman"/>
          <w:sz w:val="28"/>
          <w:szCs w:val="28"/>
          <w:lang w:eastAsia="ru-RU"/>
        </w:rPr>
        <w:t>,</w:t>
      </w:r>
      <w:r w:rsidRPr="006038FD">
        <w:rPr>
          <w:rFonts w:ascii="Times New Roman" w:eastAsia="Times New Roman" w:hAnsi="Times New Roman"/>
          <w:sz w:val="28"/>
          <w:szCs w:val="28"/>
          <w:lang w:eastAsia="ru-RU"/>
        </w:rPr>
        <w:t xml:space="preserve"> в целях использования для обеспечения прав инвалидов, их социализации, реабилитации, вовлечения в различные мероприятия спортивной и иной направленности.</w:t>
      </w:r>
    </w:p>
    <w:p w:rsidR="00AE20DA" w:rsidRPr="006038FD" w:rsidRDefault="00AE20DA" w:rsidP="00AE20DA">
      <w:pPr>
        <w:pStyle w:val="a9"/>
        <w:tabs>
          <w:tab w:val="left" w:pos="284"/>
          <w:tab w:val="left" w:pos="567"/>
          <w:tab w:val="left" w:pos="993"/>
        </w:tabs>
        <w:spacing w:after="0" w:line="240" w:lineRule="auto"/>
        <w:ind w:left="709"/>
        <w:jc w:val="both"/>
        <w:textAlignment w:val="top"/>
        <w:rPr>
          <w:rFonts w:ascii="Times New Roman" w:eastAsia="Times New Roman" w:hAnsi="Times New Roman"/>
          <w:sz w:val="28"/>
          <w:szCs w:val="28"/>
          <w:lang w:eastAsia="ru-RU"/>
        </w:rPr>
      </w:pPr>
    </w:p>
    <w:p w:rsidR="003C5854" w:rsidRPr="003F61E9" w:rsidRDefault="00AE20DA" w:rsidP="00AE20DA">
      <w:pPr>
        <w:tabs>
          <w:tab w:val="left" w:pos="284"/>
          <w:tab w:val="left" w:pos="567"/>
        </w:tabs>
        <w:spacing w:after="0" w:line="240" w:lineRule="auto"/>
        <w:ind w:firstLine="709"/>
        <w:jc w:val="both"/>
        <w:textAlignment w:val="top"/>
        <w:rPr>
          <w:rFonts w:ascii="Times New Roman" w:eastAsia="Times New Roman" w:hAnsi="Times New Roman"/>
          <w:sz w:val="28"/>
          <w:szCs w:val="28"/>
          <w:lang w:eastAsia="ru-RU"/>
        </w:rPr>
      </w:pPr>
      <w:r w:rsidRPr="003F61E9">
        <w:rPr>
          <w:rFonts w:ascii="Times New Roman" w:eastAsia="Times New Roman" w:hAnsi="Times New Roman"/>
          <w:sz w:val="28"/>
          <w:szCs w:val="28"/>
          <w:lang w:eastAsia="ru-RU"/>
        </w:rPr>
        <w:lastRenderedPageBreak/>
        <w:t>3. Настоящее Постановление вступает в силу со дня, следующего за днем официального опубликования.</w:t>
      </w:r>
    </w:p>
    <w:p w:rsidR="006A3FF8" w:rsidRPr="006A3FF8" w:rsidRDefault="006A3FF8" w:rsidP="006A3FF8">
      <w:pPr>
        <w:tabs>
          <w:tab w:val="left" w:pos="567"/>
        </w:tabs>
        <w:spacing w:after="0" w:line="240" w:lineRule="auto"/>
        <w:ind w:firstLine="720"/>
        <w:jc w:val="both"/>
        <w:rPr>
          <w:rFonts w:ascii="Times New Roman" w:hAnsi="Times New Roman"/>
          <w:sz w:val="28"/>
          <w:szCs w:val="28"/>
        </w:rPr>
      </w:pPr>
    </w:p>
    <w:p w:rsidR="006A3FF8" w:rsidRPr="006A3FF8" w:rsidRDefault="006A3FF8" w:rsidP="006A3FF8">
      <w:pPr>
        <w:tabs>
          <w:tab w:val="left" w:pos="567"/>
        </w:tabs>
        <w:spacing w:after="0" w:line="240" w:lineRule="auto"/>
        <w:ind w:firstLine="720"/>
        <w:jc w:val="both"/>
        <w:rPr>
          <w:rFonts w:ascii="Times New Roman" w:hAnsi="Times New Roman"/>
          <w:sz w:val="28"/>
          <w:szCs w:val="28"/>
        </w:rPr>
      </w:pPr>
    </w:p>
    <w:p w:rsidR="006A3FF8" w:rsidRPr="006A3FF8" w:rsidRDefault="006A3FF8" w:rsidP="006A3FF8">
      <w:pPr>
        <w:tabs>
          <w:tab w:val="left" w:pos="6389"/>
        </w:tabs>
        <w:suppressAutoHyphens/>
        <w:spacing w:after="0" w:line="240" w:lineRule="auto"/>
        <w:rPr>
          <w:rFonts w:ascii="Times New Roman" w:hAnsi="Times New Roman"/>
          <w:bCs/>
          <w:color w:val="000000"/>
          <w:sz w:val="28"/>
          <w:szCs w:val="28"/>
          <w:lang w:eastAsia="ar-SA"/>
        </w:rPr>
      </w:pPr>
    </w:p>
    <w:p w:rsidR="006A3FF8" w:rsidRPr="006A3FF8" w:rsidRDefault="006A3FF8" w:rsidP="006A3FF8">
      <w:pPr>
        <w:spacing w:after="0" w:line="240" w:lineRule="auto"/>
        <w:rPr>
          <w:rFonts w:ascii="Times New Roman" w:eastAsia="Times New Roman" w:hAnsi="Times New Roman"/>
          <w:bCs/>
          <w:sz w:val="28"/>
          <w:szCs w:val="28"/>
        </w:rPr>
      </w:pPr>
      <w:r w:rsidRPr="006A3FF8">
        <w:rPr>
          <w:rFonts w:ascii="Times New Roman" w:eastAsia="Times New Roman" w:hAnsi="Times New Roman"/>
          <w:bCs/>
          <w:sz w:val="28"/>
          <w:szCs w:val="28"/>
        </w:rPr>
        <w:t xml:space="preserve">Председатель Верховного </w:t>
      </w:r>
    </w:p>
    <w:p w:rsidR="006A3FF8" w:rsidRPr="006A3FF8" w:rsidRDefault="006A3FF8" w:rsidP="006A3FF8">
      <w:pPr>
        <w:spacing w:after="0" w:line="240" w:lineRule="auto"/>
        <w:rPr>
          <w:rFonts w:ascii="Times New Roman" w:eastAsia="Times New Roman" w:hAnsi="Times New Roman"/>
          <w:sz w:val="28"/>
          <w:szCs w:val="28"/>
        </w:rPr>
      </w:pPr>
      <w:r w:rsidRPr="006A3FF8">
        <w:rPr>
          <w:rFonts w:ascii="Times New Roman" w:eastAsia="Times New Roman" w:hAnsi="Times New Roman"/>
          <w:bCs/>
          <w:sz w:val="28"/>
          <w:szCs w:val="28"/>
        </w:rPr>
        <w:t xml:space="preserve">Совета </w:t>
      </w:r>
      <w:r w:rsidRPr="006A3FF8">
        <w:rPr>
          <w:rFonts w:ascii="Times New Roman" w:eastAsia="Times New Roman" w:hAnsi="Times New Roman"/>
          <w:sz w:val="28"/>
          <w:szCs w:val="28"/>
        </w:rPr>
        <w:t xml:space="preserve">Приднестровской </w:t>
      </w:r>
    </w:p>
    <w:p w:rsidR="006A3FF8" w:rsidRPr="006A3FF8" w:rsidRDefault="006A3FF8" w:rsidP="006A3FF8">
      <w:pPr>
        <w:spacing w:after="0" w:line="240" w:lineRule="auto"/>
        <w:rPr>
          <w:rFonts w:ascii="Times New Roman" w:eastAsia="Times New Roman" w:hAnsi="Times New Roman"/>
          <w:sz w:val="28"/>
          <w:szCs w:val="28"/>
        </w:rPr>
      </w:pPr>
      <w:r w:rsidRPr="006A3FF8">
        <w:rPr>
          <w:rFonts w:ascii="Times New Roman" w:eastAsia="Times New Roman" w:hAnsi="Times New Roman"/>
          <w:sz w:val="28"/>
          <w:szCs w:val="28"/>
        </w:rPr>
        <w:t>Молдавской Республики                                                          А. В. КОРШУНОВ</w:t>
      </w:r>
    </w:p>
    <w:p w:rsidR="006A3FF8" w:rsidRPr="006A3FF8" w:rsidRDefault="006A3FF8" w:rsidP="006A3FF8">
      <w:pPr>
        <w:spacing w:after="0" w:line="240" w:lineRule="auto"/>
        <w:rPr>
          <w:rFonts w:ascii="Times New Roman" w:eastAsia="Times New Roman" w:hAnsi="Times New Roman"/>
          <w:sz w:val="28"/>
          <w:szCs w:val="28"/>
          <w:lang w:eastAsia="ru-RU"/>
        </w:rPr>
      </w:pPr>
    </w:p>
    <w:p w:rsidR="006A3FF8" w:rsidRPr="006A3FF8" w:rsidRDefault="006A3FF8" w:rsidP="006A3FF8">
      <w:pPr>
        <w:spacing w:after="0" w:line="240" w:lineRule="auto"/>
        <w:rPr>
          <w:rFonts w:ascii="Times New Roman" w:eastAsia="Times New Roman" w:hAnsi="Times New Roman"/>
          <w:sz w:val="28"/>
          <w:szCs w:val="28"/>
          <w:lang w:eastAsia="ru-RU"/>
        </w:rPr>
      </w:pPr>
      <w:r w:rsidRPr="006A3FF8">
        <w:rPr>
          <w:rFonts w:ascii="Times New Roman" w:eastAsia="Times New Roman" w:hAnsi="Times New Roman"/>
          <w:sz w:val="28"/>
          <w:szCs w:val="28"/>
          <w:lang w:eastAsia="ru-RU"/>
        </w:rPr>
        <w:t xml:space="preserve">г. Тирасполь </w:t>
      </w:r>
    </w:p>
    <w:p w:rsidR="006A3FF8" w:rsidRPr="006A3FF8" w:rsidRDefault="006A3FF8" w:rsidP="006A3FF8">
      <w:pPr>
        <w:spacing w:after="0" w:line="240" w:lineRule="auto"/>
        <w:rPr>
          <w:rFonts w:ascii="Times New Roman" w:eastAsia="Times New Roman" w:hAnsi="Times New Roman"/>
          <w:sz w:val="28"/>
          <w:szCs w:val="28"/>
          <w:lang w:eastAsia="ru-RU"/>
        </w:rPr>
      </w:pPr>
      <w:r w:rsidRPr="006A3FF8">
        <w:rPr>
          <w:rFonts w:ascii="Times New Roman" w:eastAsia="Times New Roman" w:hAnsi="Times New Roman"/>
          <w:sz w:val="28"/>
          <w:szCs w:val="28"/>
          <w:lang w:eastAsia="ru-RU"/>
        </w:rPr>
        <w:t>__ марта 2020 года</w:t>
      </w:r>
    </w:p>
    <w:p w:rsidR="006A3FF8" w:rsidRPr="006038FD" w:rsidRDefault="006A3FF8" w:rsidP="006A3FF8">
      <w:pPr>
        <w:spacing w:after="0" w:line="240" w:lineRule="auto"/>
        <w:jc w:val="both"/>
        <w:rPr>
          <w:rFonts w:ascii="Times New Roman" w:eastAsia="Times New Roman" w:hAnsi="Times New Roman"/>
          <w:sz w:val="28"/>
          <w:szCs w:val="28"/>
          <w:lang w:val="en-US" w:eastAsia="ru-RU"/>
        </w:rPr>
      </w:pPr>
      <w:r w:rsidRPr="006A3FF8">
        <w:rPr>
          <w:rFonts w:ascii="Times New Roman" w:eastAsia="Times New Roman" w:hAnsi="Times New Roman"/>
          <w:sz w:val="28"/>
          <w:szCs w:val="28"/>
          <w:lang w:eastAsia="ru-RU"/>
        </w:rPr>
        <w:t xml:space="preserve">№ </w:t>
      </w:r>
      <w:r w:rsidR="006038FD">
        <w:rPr>
          <w:rFonts w:ascii="Times New Roman" w:eastAsia="Times New Roman" w:hAnsi="Times New Roman"/>
          <w:sz w:val="28"/>
          <w:szCs w:val="28"/>
          <w:lang w:val="en-US" w:eastAsia="ru-RU"/>
        </w:rPr>
        <w:t>3418</w:t>
      </w:r>
    </w:p>
    <w:p w:rsidR="00C45B21" w:rsidRPr="003F61E9" w:rsidRDefault="00C45B21" w:rsidP="006A3FF8">
      <w:pPr>
        <w:tabs>
          <w:tab w:val="left" w:pos="567"/>
        </w:tabs>
        <w:spacing w:after="0" w:line="240" w:lineRule="auto"/>
        <w:jc w:val="both"/>
        <w:rPr>
          <w:rFonts w:ascii="Times New Roman" w:hAnsi="Times New Roman"/>
          <w:b/>
          <w:sz w:val="28"/>
          <w:szCs w:val="28"/>
        </w:rPr>
      </w:pPr>
    </w:p>
    <w:sectPr w:rsidR="00C45B21" w:rsidRPr="003F61E9" w:rsidSect="003F61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2279F"/>
    <w:multiLevelType w:val="hybridMultilevel"/>
    <w:tmpl w:val="FBBCE0AE"/>
    <w:lvl w:ilvl="0" w:tplc="B92A1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DD48B4"/>
    <w:multiLevelType w:val="hybridMultilevel"/>
    <w:tmpl w:val="C5168CC0"/>
    <w:lvl w:ilvl="0" w:tplc="15D62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88D01DC"/>
    <w:multiLevelType w:val="hybridMultilevel"/>
    <w:tmpl w:val="9E70B5D8"/>
    <w:lvl w:ilvl="0" w:tplc="BC024A1C">
      <w:start w:val="1"/>
      <w:numFmt w:val="decimal"/>
      <w:lvlText w:val="%1)"/>
      <w:lvlJc w:val="left"/>
      <w:pPr>
        <w:tabs>
          <w:tab w:val="num" w:pos="1528"/>
        </w:tabs>
        <w:ind w:left="1528" w:hanging="960"/>
      </w:pPr>
      <w:rPr>
        <w:rFonts w:hint="default"/>
        <w:i w:val="0"/>
        <w:sz w:val="28"/>
        <w:szCs w:val="28"/>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15:restartNumberingAfterBreak="0">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21F61D1"/>
    <w:multiLevelType w:val="hybridMultilevel"/>
    <w:tmpl w:val="FBFCA65E"/>
    <w:lvl w:ilvl="0" w:tplc="3A845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62838FC"/>
    <w:multiLevelType w:val="hybridMultilevel"/>
    <w:tmpl w:val="8E3030CA"/>
    <w:lvl w:ilvl="0" w:tplc="C784AAF2">
      <w:start w:val="1"/>
      <w:numFmt w:val="decimal"/>
      <w:lvlText w:val="%1."/>
      <w:lvlJc w:val="left"/>
      <w:pPr>
        <w:tabs>
          <w:tab w:val="num" w:pos="1069"/>
        </w:tabs>
        <w:ind w:left="1069" w:hanging="360"/>
      </w:pPr>
      <w:rPr>
        <w:rFonts w:ascii="Times New Roman" w:hAnsi="Times New Roman"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77F2474C"/>
    <w:multiLevelType w:val="hybridMultilevel"/>
    <w:tmpl w:val="210AE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7"/>
  </w:num>
  <w:num w:numId="2">
    <w:abstractNumId w:val="3"/>
  </w:num>
  <w:num w:numId="3">
    <w:abstractNumId w:val="2"/>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646D"/>
    <w:rsid w:val="00043F52"/>
    <w:rsid w:val="000523A7"/>
    <w:rsid w:val="00075484"/>
    <w:rsid w:val="000A0943"/>
    <w:rsid w:val="000D13C0"/>
    <w:rsid w:val="000E5E7E"/>
    <w:rsid w:val="00106D84"/>
    <w:rsid w:val="00120AB8"/>
    <w:rsid w:val="00126B67"/>
    <w:rsid w:val="001616C8"/>
    <w:rsid w:val="001F03F1"/>
    <w:rsid w:val="00222CC4"/>
    <w:rsid w:val="00264D3D"/>
    <w:rsid w:val="0026532A"/>
    <w:rsid w:val="00277413"/>
    <w:rsid w:val="002E3A75"/>
    <w:rsid w:val="00312C1F"/>
    <w:rsid w:val="00317EBD"/>
    <w:rsid w:val="00394EF5"/>
    <w:rsid w:val="003C5854"/>
    <w:rsid w:val="003D682F"/>
    <w:rsid w:val="003F61E9"/>
    <w:rsid w:val="00416D96"/>
    <w:rsid w:val="0041784B"/>
    <w:rsid w:val="00422ED5"/>
    <w:rsid w:val="004613F2"/>
    <w:rsid w:val="004955E2"/>
    <w:rsid w:val="004D20BC"/>
    <w:rsid w:val="004D44EE"/>
    <w:rsid w:val="00554702"/>
    <w:rsid w:val="005574B1"/>
    <w:rsid w:val="005A59B6"/>
    <w:rsid w:val="005D0326"/>
    <w:rsid w:val="005D2C08"/>
    <w:rsid w:val="006038FD"/>
    <w:rsid w:val="00607CEE"/>
    <w:rsid w:val="00626B14"/>
    <w:rsid w:val="0063357F"/>
    <w:rsid w:val="006359D3"/>
    <w:rsid w:val="00636C68"/>
    <w:rsid w:val="00647AD0"/>
    <w:rsid w:val="0066652F"/>
    <w:rsid w:val="00693CFC"/>
    <w:rsid w:val="006A3FF8"/>
    <w:rsid w:val="006B4140"/>
    <w:rsid w:val="006C113B"/>
    <w:rsid w:val="006D1B9D"/>
    <w:rsid w:val="006F6E67"/>
    <w:rsid w:val="00714E05"/>
    <w:rsid w:val="007373BF"/>
    <w:rsid w:val="0075646D"/>
    <w:rsid w:val="007A2195"/>
    <w:rsid w:val="007D0230"/>
    <w:rsid w:val="0080191B"/>
    <w:rsid w:val="008801A3"/>
    <w:rsid w:val="008F6071"/>
    <w:rsid w:val="00914CBF"/>
    <w:rsid w:val="00930CDC"/>
    <w:rsid w:val="009B34FF"/>
    <w:rsid w:val="009F0452"/>
    <w:rsid w:val="00A132E2"/>
    <w:rsid w:val="00A21FCC"/>
    <w:rsid w:val="00A364E9"/>
    <w:rsid w:val="00A522CD"/>
    <w:rsid w:val="00A91558"/>
    <w:rsid w:val="00AC61E5"/>
    <w:rsid w:val="00AE20DA"/>
    <w:rsid w:val="00B6704E"/>
    <w:rsid w:val="00BE20F6"/>
    <w:rsid w:val="00C217A0"/>
    <w:rsid w:val="00C327D8"/>
    <w:rsid w:val="00C45B21"/>
    <w:rsid w:val="00D5412B"/>
    <w:rsid w:val="00D57888"/>
    <w:rsid w:val="00D63565"/>
    <w:rsid w:val="00D94C8D"/>
    <w:rsid w:val="00DB4295"/>
    <w:rsid w:val="00E26C74"/>
    <w:rsid w:val="00E311BE"/>
    <w:rsid w:val="00E664F2"/>
    <w:rsid w:val="00E907B2"/>
    <w:rsid w:val="00EF3204"/>
    <w:rsid w:val="00FE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EE6D9-F362-4F8E-9132-79A73A7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D57888"/>
    <w:pPr>
      <w:ind w:left="720"/>
      <w:contextualSpacing/>
    </w:pPr>
  </w:style>
  <w:style w:type="paragraph" w:styleId="aa">
    <w:name w:val="Balloon Text"/>
    <w:basedOn w:val="a"/>
    <w:link w:val="ab"/>
    <w:uiPriority w:val="99"/>
    <w:semiHidden/>
    <w:unhideWhenUsed/>
    <w:rsid w:val="00AC61E5"/>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AC61E5"/>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53F8-C59A-4BFE-98B2-A8816BDC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Гончар Елена Дмитриевна</cp:lastModifiedBy>
  <cp:revision>40</cp:revision>
  <cp:lastPrinted>2020-03-16T08:46:00Z</cp:lastPrinted>
  <dcterms:created xsi:type="dcterms:W3CDTF">2019-09-13T08:06:00Z</dcterms:created>
  <dcterms:modified xsi:type="dcterms:W3CDTF">2020-03-16T08:47:00Z</dcterms:modified>
</cp:coreProperties>
</file>