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E22888">
        <w:rPr>
          <w:rFonts w:ascii="Times New Roman" w:hAnsi="Times New Roman"/>
          <w:b/>
          <w:sz w:val="28"/>
          <w:szCs w:val="28"/>
          <w:lang w:eastAsia="ar-SA"/>
        </w:rPr>
        <w:t xml:space="preserve">ПОСТАНОВЛЕНИЕ № </w:t>
      </w: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Pr="00CA43B6">
        <w:rPr>
          <w:rFonts w:ascii="Times New Roman" w:hAnsi="Times New Roman"/>
          <w:b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B94CAD" w:rsidRPr="00E22888" w:rsidRDefault="00B94CAD" w:rsidP="00B94CAD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B94CAD" w:rsidRPr="00E22888" w:rsidRDefault="00B94CAD" w:rsidP="00B94CAD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E22888">
        <w:rPr>
          <w:rFonts w:ascii="Times New Roman" w:hAnsi="Times New Roman"/>
          <w:sz w:val="28"/>
          <w:szCs w:val="28"/>
          <w:lang w:eastAsia="ar-SA"/>
        </w:rPr>
        <w:t>Принято Верховным Советом</w:t>
      </w:r>
    </w:p>
    <w:p w:rsidR="00B94CAD" w:rsidRPr="00E22888" w:rsidRDefault="00B94CAD" w:rsidP="00B94CA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22888">
        <w:rPr>
          <w:rFonts w:ascii="Times New Roman" w:hAnsi="Times New Roman"/>
          <w:sz w:val="28"/>
          <w:szCs w:val="28"/>
          <w:lang w:eastAsia="ar-SA"/>
        </w:rPr>
        <w:t xml:space="preserve">Приднестровской Молдавской Республики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E22888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Pr="00B94CAD">
        <w:rPr>
          <w:rFonts w:ascii="Times New Roman" w:hAnsi="Times New Roman"/>
          <w:sz w:val="28"/>
          <w:szCs w:val="28"/>
          <w:lang w:eastAsia="ar-SA"/>
        </w:rPr>
        <w:t>3 марта</w:t>
      </w:r>
      <w:r w:rsidRPr="00E22888">
        <w:rPr>
          <w:rFonts w:ascii="Times New Roman" w:hAnsi="Times New Roman"/>
          <w:sz w:val="28"/>
          <w:szCs w:val="28"/>
          <w:lang w:eastAsia="ar-SA"/>
        </w:rPr>
        <w:t xml:space="preserve"> 2021 года</w:t>
      </w:r>
    </w:p>
    <w:p w:rsidR="00B94CAD" w:rsidRPr="00E22888" w:rsidRDefault="00B94CAD" w:rsidP="00B94CAD">
      <w:pPr>
        <w:suppressAutoHyphens/>
        <w:spacing w:after="0" w:line="240" w:lineRule="auto"/>
        <w:ind w:right="3594"/>
        <w:rPr>
          <w:rFonts w:ascii="Times New Roman" w:hAnsi="Times New Roman"/>
          <w:sz w:val="28"/>
          <w:szCs w:val="28"/>
          <w:lang w:eastAsia="ar-SA"/>
        </w:rPr>
      </w:pPr>
    </w:p>
    <w:p w:rsidR="00B94CAD" w:rsidRDefault="00694530" w:rsidP="00B94CAD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 w:rsidR="00B94CAD" w:rsidRPr="00B94CAD">
        <w:rPr>
          <w:rFonts w:ascii="Times New Roman" w:hAnsi="Times New Roman"/>
          <w:b/>
          <w:sz w:val="28"/>
          <w:szCs w:val="28"/>
        </w:rPr>
        <w:t xml:space="preserve"> безвозмездной передаче из государственной собственности имуществ</w:t>
      </w:r>
      <w:r w:rsidR="00B94CAD">
        <w:rPr>
          <w:rFonts w:ascii="Times New Roman" w:hAnsi="Times New Roman"/>
          <w:b/>
          <w:sz w:val="28"/>
          <w:szCs w:val="28"/>
        </w:rPr>
        <w:t>енного комплекса</w:t>
      </w:r>
      <w:r w:rsidR="00B94CAD" w:rsidRPr="00B94CAD">
        <w:rPr>
          <w:rFonts w:ascii="Times New Roman" w:hAnsi="Times New Roman"/>
          <w:b/>
          <w:sz w:val="28"/>
          <w:szCs w:val="28"/>
        </w:rPr>
        <w:t xml:space="preserve"> государственного унитарного предприятия «Исторический военно-мемориальный комплекс «Бендерская крепость» в муниципальн</w:t>
      </w:r>
      <w:r w:rsidR="00CA43B6">
        <w:rPr>
          <w:rFonts w:ascii="Times New Roman" w:hAnsi="Times New Roman"/>
          <w:b/>
          <w:sz w:val="28"/>
          <w:szCs w:val="28"/>
        </w:rPr>
        <w:t>ую собственность города Бендеры</w:t>
      </w:r>
    </w:p>
    <w:p w:rsidR="00694530" w:rsidRPr="00E22888" w:rsidRDefault="00694530" w:rsidP="00B94CAD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</w:p>
    <w:p w:rsidR="00694530" w:rsidRPr="00694530" w:rsidRDefault="00694530" w:rsidP="00694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4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230 Гражданского кодекса Приднестровской Молдавской Республики Верховный Совет Приднестровской Молдавской Республики </w:t>
      </w:r>
      <w:r w:rsidRPr="006945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 w:rsidRPr="006945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94CAD" w:rsidRPr="00E22888" w:rsidRDefault="00B94CAD" w:rsidP="00B94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530" w:rsidRDefault="00694530" w:rsidP="00694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530">
        <w:rPr>
          <w:rFonts w:ascii="Times New Roman" w:hAnsi="Times New Roman"/>
          <w:sz w:val="28"/>
          <w:szCs w:val="28"/>
        </w:rPr>
        <w:t>1. Передать безвозмездно из государственной собственности имущественный комплекс государственного унитарного предприятия «Исторический военно-мемориальный комплекс «Бендерская крепость» в муниципальную собственность города Бендеры.</w:t>
      </w:r>
    </w:p>
    <w:p w:rsidR="00694530" w:rsidRPr="00694530" w:rsidRDefault="00694530" w:rsidP="00694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530" w:rsidRPr="00694530" w:rsidRDefault="00694530" w:rsidP="00694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53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дня, следующего за </w:t>
      </w:r>
      <w:r w:rsidR="00102CB6">
        <w:rPr>
          <w:rFonts w:ascii="Times New Roman" w:hAnsi="Times New Roman"/>
          <w:sz w:val="28"/>
          <w:szCs w:val="28"/>
        </w:rPr>
        <w:t>днем официального опубликования</w:t>
      </w:r>
      <w:r w:rsidRPr="00694530">
        <w:rPr>
          <w:rFonts w:ascii="Times New Roman" w:hAnsi="Times New Roman"/>
          <w:sz w:val="28"/>
          <w:szCs w:val="28"/>
        </w:rPr>
        <w:t xml:space="preserve">. </w:t>
      </w:r>
    </w:p>
    <w:p w:rsidR="00B94CAD" w:rsidRPr="00E22888" w:rsidRDefault="00B94CAD" w:rsidP="00B94C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E22888">
        <w:rPr>
          <w:rFonts w:ascii="Times New Roman" w:hAnsi="Times New Roman"/>
          <w:bCs/>
          <w:sz w:val="28"/>
          <w:szCs w:val="28"/>
          <w:lang w:eastAsia="en-US"/>
        </w:rPr>
        <w:t xml:space="preserve">Председатель Верховного </w:t>
      </w: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22888">
        <w:rPr>
          <w:rFonts w:ascii="Times New Roman" w:hAnsi="Times New Roman"/>
          <w:bCs/>
          <w:sz w:val="28"/>
          <w:szCs w:val="28"/>
          <w:lang w:eastAsia="en-US"/>
        </w:rPr>
        <w:t xml:space="preserve">Совета </w:t>
      </w:r>
      <w:r w:rsidRPr="00E22888">
        <w:rPr>
          <w:rFonts w:ascii="Times New Roman" w:hAnsi="Times New Roman"/>
          <w:sz w:val="28"/>
          <w:szCs w:val="28"/>
          <w:lang w:eastAsia="en-US"/>
        </w:rPr>
        <w:t xml:space="preserve">Приднестровской </w:t>
      </w: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22888">
        <w:rPr>
          <w:rFonts w:ascii="Times New Roman" w:hAnsi="Times New Roman"/>
          <w:sz w:val="28"/>
          <w:szCs w:val="28"/>
          <w:lang w:eastAsia="en-US"/>
        </w:rPr>
        <w:t>Молдавской Республики                                                          А. В. КОРШУНОВ</w:t>
      </w: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888">
        <w:rPr>
          <w:rFonts w:ascii="Times New Roman" w:hAnsi="Times New Roman"/>
          <w:sz w:val="28"/>
          <w:szCs w:val="28"/>
        </w:rPr>
        <w:t xml:space="preserve">г. Тирасполь </w:t>
      </w: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888">
        <w:rPr>
          <w:rFonts w:ascii="Times New Roman" w:hAnsi="Times New Roman"/>
          <w:sz w:val="28"/>
          <w:szCs w:val="28"/>
        </w:rPr>
        <w:t>«</w:t>
      </w:r>
      <w:r w:rsidR="00EC4ED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E22888">
        <w:rPr>
          <w:rFonts w:ascii="Times New Roman" w:hAnsi="Times New Roman"/>
          <w:sz w:val="28"/>
          <w:szCs w:val="28"/>
        </w:rPr>
        <w:t xml:space="preserve">» </w:t>
      </w:r>
      <w:r w:rsidR="00694530">
        <w:rPr>
          <w:rFonts w:ascii="Times New Roman" w:hAnsi="Times New Roman"/>
          <w:sz w:val="28"/>
          <w:szCs w:val="28"/>
          <w:lang w:val="en-US"/>
        </w:rPr>
        <w:t>м</w:t>
      </w:r>
      <w:r w:rsidR="00CA43B6">
        <w:rPr>
          <w:rFonts w:ascii="Times New Roman" w:hAnsi="Times New Roman"/>
          <w:sz w:val="28"/>
          <w:szCs w:val="28"/>
        </w:rPr>
        <w:t>арта</w:t>
      </w:r>
      <w:r w:rsidRPr="00E22888">
        <w:rPr>
          <w:rFonts w:ascii="Times New Roman" w:hAnsi="Times New Roman"/>
          <w:sz w:val="28"/>
          <w:szCs w:val="28"/>
        </w:rPr>
        <w:t xml:space="preserve"> 2021 года</w:t>
      </w:r>
    </w:p>
    <w:p w:rsidR="00B94CAD" w:rsidRPr="00E22888" w:rsidRDefault="00B94CAD" w:rsidP="00B94C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22888">
        <w:rPr>
          <w:rFonts w:ascii="Times New Roman" w:hAnsi="Times New Roman"/>
          <w:sz w:val="28"/>
          <w:szCs w:val="28"/>
        </w:rPr>
        <w:t>№</w:t>
      </w:r>
      <w:r w:rsidR="00694530">
        <w:rPr>
          <w:rFonts w:ascii="Times New Roman" w:hAnsi="Times New Roman"/>
          <w:sz w:val="28"/>
          <w:szCs w:val="28"/>
        </w:rPr>
        <w:t>172</w:t>
      </w:r>
    </w:p>
    <w:p w:rsidR="00B94CAD" w:rsidRPr="00E22888" w:rsidRDefault="00B94CAD" w:rsidP="00B94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4BA" w:rsidRDefault="003C14BA"/>
    <w:sectPr w:rsidR="003C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AD"/>
    <w:rsid w:val="00102CB6"/>
    <w:rsid w:val="003C14BA"/>
    <w:rsid w:val="00614A6A"/>
    <w:rsid w:val="00694530"/>
    <w:rsid w:val="00A304FF"/>
    <w:rsid w:val="00B94CAD"/>
    <w:rsid w:val="00CA43B6"/>
    <w:rsid w:val="00E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E4F5-3FD2-4703-9F89-5DECAC0C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</cp:lastModifiedBy>
  <cp:revision>6</cp:revision>
  <cp:lastPrinted>2021-03-04T12:57:00Z</cp:lastPrinted>
  <dcterms:created xsi:type="dcterms:W3CDTF">2021-03-03T14:38:00Z</dcterms:created>
  <dcterms:modified xsi:type="dcterms:W3CDTF">2021-03-09T12:47:00Z</dcterms:modified>
</cp:coreProperties>
</file>